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70" w:rsidRPr="00FD5910" w:rsidRDefault="007C4157" w:rsidP="00114470">
      <w:pPr>
        <w:widowControl w:val="0"/>
        <w:suppressAutoHyphens/>
        <w:autoSpaceDE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Mały Płock, dnia 19</w:t>
      </w:r>
      <w:r w:rsidR="00031D92">
        <w:rPr>
          <w:rFonts w:eastAsia="Times New Roman" w:cs="Times New Roman"/>
          <w:bCs/>
          <w:sz w:val="24"/>
          <w:szCs w:val="24"/>
          <w:lang w:eastAsia="ar-SA"/>
        </w:rPr>
        <w:t>.03.2019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14470" w:rsidRPr="007C18E3" w:rsidTr="00114470">
        <w:tc>
          <w:tcPr>
            <w:tcW w:w="4531" w:type="dxa"/>
          </w:tcPr>
          <w:p w:rsidR="00114470" w:rsidRPr="00FD5910" w:rsidRDefault="00114470" w:rsidP="001144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591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Zatwierdzam</w:t>
            </w:r>
            <w:r w:rsidR="00FD5910" w:rsidRPr="00FD591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:rsidR="00114470" w:rsidRPr="00FD5910" w:rsidRDefault="00114470" w:rsidP="001144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14470" w:rsidRPr="00FD5910" w:rsidRDefault="00114470" w:rsidP="001144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FD5910"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  <w:t>Wójt Gminy</w:t>
            </w:r>
          </w:p>
          <w:p w:rsidR="00114470" w:rsidRPr="00FD5910" w:rsidRDefault="00114470" w:rsidP="0011447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114470" w:rsidRPr="00FD5910" w:rsidRDefault="00114470" w:rsidP="0011447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 w:rsidRPr="00FD5910">
              <w:rPr>
                <w:rFonts w:eastAsia="Times New Roman" w:cs="Times New Roman"/>
                <w:bCs/>
                <w:i/>
                <w:sz w:val="24"/>
                <w:szCs w:val="24"/>
                <w:lang w:eastAsia="ar-SA"/>
              </w:rPr>
              <w:t>mgr Józef Dymerski</w:t>
            </w:r>
          </w:p>
        </w:tc>
        <w:tc>
          <w:tcPr>
            <w:tcW w:w="4531" w:type="dxa"/>
          </w:tcPr>
          <w:p w:rsidR="00114470" w:rsidRPr="007C18E3" w:rsidRDefault="00114470" w:rsidP="0011447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114470" w:rsidRPr="007C18E3" w:rsidRDefault="00114470" w:rsidP="00114470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Pr="007C18E3" w:rsidRDefault="007C4157" w:rsidP="00114470">
      <w:pPr>
        <w:widowControl w:val="0"/>
        <w:suppressAutoHyphens/>
        <w:autoSpaceDE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OGPŚ.271.3.2019</w:t>
      </w:r>
    </w:p>
    <w:p w:rsidR="00114470" w:rsidRPr="007C18E3" w:rsidRDefault="00114470" w:rsidP="00114470">
      <w:pPr>
        <w:widowControl w:val="0"/>
        <w:suppressAutoHyphens/>
        <w:autoSpaceDE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Pr="007C18E3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/>
          <w:bCs/>
          <w:sz w:val="24"/>
          <w:szCs w:val="24"/>
          <w:lang w:eastAsia="ar-SA"/>
        </w:rPr>
        <w:t>SPECYFIKACJA ISTOTNYCH WARUNKÓW ZAMÓWIENIA</w:t>
      </w:r>
    </w:p>
    <w:p w:rsidR="00114470" w:rsidRPr="007C18E3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/>
          <w:bCs/>
          <w:sz w:val="24"/>
          <w:szCs w:val="24"/>
          <w:lang w:eastAsia="ar-SA"/>
        </w:rPr>
        <w:t>DLA POSTĘPOWANIA PROWADZONEGO</w:t>
      </w:r>
    </w:p>
    <w:p w:rsidR="00114470" w:rsidRPr="007C18E3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/>
          <w:bCs/>
          <w:sz w:val="24"/>
          <w:szCs w:val="24"/>
          <w:lang w:eastAsia="ar-SA"/>
        </w:rPr>
        <w:t>W TRYBIE PRZETARGU NIEOGRANICZONEGO</w:t>
      </w:r>
    </w:p>
    <w:p w:rsidR="00114470" w:rsidRPr="007C18E3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Cs/>
          <w:sz w:val="24"/>
          <w:szCs w:val="24"/>
          <w:lang w:eastAsia="ar-SA"/>
        </w:rPr>
        <w:t>o wartości poniżej</w:t>
      </w:r>
    </w:p>
    <w:p w:rsidR="00114470" w:rsidRPr="007C18E3" w:rsidRDefault="00B5013B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Cs/>
          <w:sz w:val="24"/>
          <w:szCs w:val="24"/>
          <w:lang w:eastAsia="ar-SA"/>
        </w:rPr>
        <w:t>wyrażonej w złotych równowartości kwoty 221 000 euro na wykonanie zadania pn.:</w:t>
      </w:r>
    </w:p>
    <w:p w:rsidR="00B5013B" w:rsidRPr="007C18E3" w:rsidRDefault="00B5013B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/>
          <w:sz w:val="24"/>
          <w:szCs w:val="24"/>
          <w:lang w:eastAsia="ar-SA"/>
        </w:rPr>
        <w:t>„</w:t>
      </w:r>
      <w:r w:rsidRPr="007C18E3">
        <w:rPr>
          <w:b/>
          <w:i/>
          <w:sz w:val="24"/>
          <w:szCs w:val="24"/>
        </w:rPr>
        <w:t xml:space="preserve">Sukcesywna dostawa z wyrównaniem </w:t>
      </w:r>
      <w:r w:rsidRPr="007C18E3">
        <w:rPr>
          <w:b/>
          <w:i/>
          <w:color w:val="000000"/>
          <w:sz w:val="24"/>
          <w:szCs w:val="24"/>
          <w:lang w:eastAsia="ar-SA"/>
        </w:rPr>
        <w:t xml:space="preserve">mieszanki kruszywa naturalnego </w:t>
      </w:r>
      <w:r w:rsidRPr="007C18E3">
        <w:rPr>
          <w:b/>
          <w:i/>
          <w:sz w:val="24"/>
          <w:szCs w:val="24"/>
        </w:rPr>
        <w:t>na bieżące utrzymanie dróg gminnych”</w:t>
      </w:r>
    </w:p>
    <w:p w:rsidR="00114470" w:rsidRPr="007C18E3" w:rsidRDefault="00114470" w:rsidP="007C18E3">
      <w:pPr>
        <w:widowControl w:val="0"/>
        <w:suppressAutoHyphens/>
        <w:autoSpaceDE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Pr="007C18E3" w:rsidRDefault="00B5013B" w:rsidP="00B5013B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7C18E3">
        <w:rPr>
          <w:rFonts w:eastAsia="Times New Roman" w:cs="Times New Roman"/>
          <w:b/>
          <w:bCs/>
          <w:sz w:val="24"/>
          <w:szCs w:val="24"/>
          <w:lang w:eastAsia="ar-SA"/>
        </w:rPr>
        <w:t>Podstawa prawna opracowania Specyfikacji Istotnych Warunków Zamówienia: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>Postępowanie prowadzone jest zgodnie z przepisami ustawy z dnia 29 stycznia 2004 r. Prawo zamówień publicznyc</w:t>
      </w:r>
      <w:r w:rsidR="007C4157">
        <w:rPr>
          <w:rFonts w:asciiTheme="minorHAnsi" w:eastAsiaTheme="minorHAnsi" w:hAnsiTheme="minorHAnsi"/>
        </w:rPr>
        <w:t>h, opublikowanej w Dz. U. z 2018 r. poz. 1986</w:t>
      </w:r>
      <w:r w:rsidRPr="007C18E3">
        <w:rPr>
          <w:rFonts w:asciiTheme="minorHAnsi" w:eastAsiaTheme="minorHAnsi" w:hAnsiTheme="minorHAnsi"/>
        </w:rPr>
        <w:t xml:space="preserve">  z </w:t>
      </w:r>
      <w:proofErr w:type="spellStart"/>
      <w:r w:rsidRPr="007C18E3">
        <w:rPr>
          <w:rFonts w:asciiTheme="minorHAnsi" w:eastAsiaTheme="minorHAnsi" w:hAnsiTheme="minorHAnsi"/>
        </w:rPr>
        <w:t>późn</w:t>
      </w:r>
      <w:proofErr w:type="spellEnd"/>
      <w:r w:rsidRPr="007C18E3">
        <w:rPr>
          <w:rFonts w:asciiTheme="minorHAnsi" w:eastAsiaTheme="minorHAnsi" w:hAnsiTheme="minorHAnsi"/>
        </w:rPr>
        <w:t xml:space="preserve">. zm., a także wydanych na jej podstawie rozporządzeń Wykonawczych (zwanej ustawą </w:t>
      </w:r>
      <w:proofErr w:type="spellStart"/>
      <w:r w:rsidRPr="007C18E3">
        <w:rPr>
          <w:rFonts w:asciiTheme="minorHAnsi" w:eastAsiaTheme="minorHAnsi" w:hAnsiTheme="minorHAnsi"/>
        </w:rPr>
        <w:t>Pzp</w:t>
      </w:r>
      <w:proofErr w:type="spellEnd"/>
      <w:r w:rsidRPr="007C18E3">
        <w:rPr>
          <w:rFonts w:asciiTheme="minorHAnsi" w:eastAsiaTheme="minorHAnsi" w:hAnsiTheme="minorHAnsi"/>
        </w:rPr>
        <w:t xml:space="preserve"> lub ustawą Prawo zamówień publicznych).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 w:cstheme="minorBidi"/>
        </w:rPr>
      </w:pPr>
      <w:r w:rsidRPr="007C18E3">
        <w:rPr>
          <w:rFonts w:asciiTheme="minorHAnsi" w:hAnsiTheme="minorHAnsi"/>
        </w:rPr>
        <w:t xml:space="preserve">Postępowanie prowadzone jest w trybie przetargu nieograniczonego o wartości szacunkowej poniżej progów określonych w przepisach wydanych na podstawie art. 11 ust. 8 ustawy </w:t>
      </w:r>
      <w:r w:rsidRPr="007C18E3">
        <w:rPr>
          <w:rFonts w:asciiTheme="minorHAnsi" w:hAnsiTheme="minorHAnsi"/>
          <w:lang w:eastAsia="pl-PL"/>
        </w:rPr>
        <w:t>z dnia 29 stycznia 2004 r. Prawo zam</w:t>
      </w:r>
      <w:r w:rsidR="007C4157">
        <w:rPr>
          <w:rFonts w:asciiTheme="minorHAnsi" w:hAnsiTheme="minorHAnsi"/>
          <w:lang w:eastAsia="pl-PL"/>
        </w:rPr>
        <w:t>ówień publicznych (Dz.U. z  2018 poz. 1986</w:t>
      </w:r>
      <w:r w:rsidRPr="007C18E3">
        <w:rPr>
          <w:rFonts w:asciiTheme="minorHAnsi" w:hAnsiTheme="minorHAnsi"/>
          <w:lang w:eastAsia="pl-PL"/>
        </w:rPr>
        <w:t xml:space="preserve"> z </w:t>
      </w:r>
      <w:proofErr w:type="spellStart"/>
      <w:r w:rsidRPr="007C18E3">
        <w:rPr>
          <w:rFonts w:asciiTheme="minorHAnsi" w:hAnsiTheme="minorHAnsi"/>
          <w:lang w:eastAsia="pl-PL"/>
        </w:rPr>
        <w:t>późn</w:t>
      </w:r>
      <w:proofErr w:type="spellEnd"/>
      <w:r w:rsidRPr="007C18E3">
        <w:rPr>
          <w:rFonts w:asciiTheme="minorHAnsi" w:hAnsiTheme="minorHAnsi"/>
          <w:lang w:eastAsia="pl-PL"/>
        </w:rPr>
        <w:t>. zm.).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 w:cstheme="minorBidi"/>
        </w:rPr>
      </w:pPr>
      <w:r w:rsidRPr="007C18E3">
        <w:rPr>
          <w:rFonts w:asciiTheme="minorHAnsi" w:hAnsiTheme="minorHAnsi"/>
          <w:lang w:eastAsia="pl-PL"/>
        </w:rPr>
        <w:t>Podstawa prawna wyboru trybu udzielenia zamówienia publicznego – art. 10 ust 1. oraz art. 39-46 ustawy Prawo zamówień publicznych.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 w:cstheme="minorBidi"/>
        </w:rPr>
      </w:pPr>
      <w:r w:rsidRPr="007C18E3">
        <w:rPr>
          <w:rFonts w:asciiTheme="minorHAnsi" w:hAnsiTheme="minorHAnsi"/>
          <w:lang w:eastAsia="pl-PL"/>
        </w:rPr>
        <w:t>W zakresie nieuregulowanym w niniejszej Specyfikacji istotnych warunków zamówienia (zwanej „SIWZ” lub „Specyfikacją”) zastosowanie mają przepisy ustawy Prawo zamówień publicznych.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 w:cstheme="minorBidi"/>
        </w:rPr>
      </w:pPr>
      <w:r w:rsidRPr="007C18E3">
        <w:rPr>
          <w:rFonts w:asciiTheme="minorHAnsi" w:hAnsiTheme="minorHAnsi"/>
          <w:lang w:eastAsia="pl-PL"/>
        </w:rPr>
        <w:t>Podstawa prawna opracowania Specyfikacji Istotnych Warunków Zamówienia: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>Ustawa z dnia 29 stycznia 2004 r. Prawo zam</w:t>
      </w:r>
      <w:r w:rsidR="007C4157">
        <w:rPr>
          <w:rFonts w:asciiTheme="minorHAnsi" w:eastAsiaTheme="minorHAnsi" w:hAnsiTheme="minorHAnsi"/>
        </w:rPr>
        <w:t xml:space="preserve">ówień publicznych (Dz. U. z 2018 r. poz. 1986 </w:t>
      </w:r>
      <w:r w:rsidRPr="007C18E3">
        <w:rPr>
          <w:rFonts w:asciiTheme="minorHAnsi" w:eastAsiaTheme="minorHAnsi" w:hAnsiTheme="minorHAnsi"/>
        </w:rPr>
        <w:t xml:space="preserve">z </w:t>
      </w:r>
      <w:proofErr w:type="spellStart"/>
      <w:r w:rsidRPr="007C18E3">
        <w:rPr>
          <w:rFonts w:asciiTheme="minorHAnsi" w:eastAsiaTheme="minorHAnsi" w:hAnsiTheme="minorHAnsi"/>
        </w:rPr>
        <w:t>późn</w:t>
      </w:r>
      <w:proofErr w:type="spellEnd"/>
      <w:r w:rsidRPr="007C18E3">
        <w:rPr>
          <w:rFonts w:asciiTheme="minorHAnsi" w:eastAsiaTheme="minorHAnsi" w:hAnsiTheme="minorHAnsi"/>
        </w:rPr>
        <w:t>. zm.),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>Rozporządzenie Ministra Rozwoju z dnia 26 lipca 2016 r. w sprawie rodzajów dokumentów, jakich może żądać Zamawiający od Wykonawcy w postępowaniu                        o udzielenie zamówienia (Dz. U. z 2016 r. poz. 1126</w:t>
      </w:r>
      <w:r w:rsidR="007C4157">
        <w:rPr>
          <w:rFonts w:asciiTheme="minorHAnsi" w:eastAsiaTheme="minorHAnsi" w:hAnsiTheme="minorHAnsi"/>
        </w:rPr>
        <w:t xml:space="preserve"> z </w:t>
      </w:r>
      <w:proofErr w:type="spellStart"/>
      <w:r w:rsidR="007C4157">
        <w:rPr>
          <w:rFonts w:asciiTheme="minorHAnsi" w:eastAsiaTheme="minorHAnsi" w:hAnsiTheme="minorHAnsi"/>
        </w:rPr>
        <w:t>późn</w:t>
      </w:r>
      <w:proofErr w:type="spellEnd"/>
      <w:r w:rsidR="007C4157">
        <w:rPr>
          <w:rFonts w:asciiTheme="minorHAnsi" w:eastAsiaTheme="minorHAnsi" w:hAnsiTheme="minorHAnsi"/>
        </w:rPr>
        <w:t>. zm.</w:t>
      </w:r>
      <w:r w:rsidRPr="007C18E3">
        <w:rPr>
          <w:rFonts w:asciiTheme="minorHAnsi" w:eastAsiaTheme="minorHAnsi" w:hAnsiTheme="minorHAnsi"/>
        </w:rPr>
        <w:t>),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lastRenderedPageBreak/>
        <w:t>Rozporządzenie Prezesa Rady Ministrów z dnia 28</w:t>
      </w:r>
      <w:r w:rsidR="007C18E3" w:rsidRPr="007C18E3">
        <w:rPr>
          <w:rFonts w:asciiTheme="minorHAnsi" w:eastAsiaTheme="minorHAnsi" w:hAnsiTheme="minorHAnsi"/>
        </w:rPr>
        <w:t xml:space="preserve"> grudnia 2017</w:t>
      </w:r>
      <w:r w:rsidRPr="007C18E3">
        <w:rPr>
          <w:rFonts w:asciiTheme="minorHAnsi" w:eastAsiaTheme="minorHAnsi" w:hAnsiTheme="minorHAnsi"/>
        </w:rPr>
        <w:t xml:space="preserve"> r. w sprawie średniego kursu złotego w stosunku do euro stanowiącego podstawę przeliczania wartości zamówień publicznych (Dz. U. z 2017 r. poz. 2477),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>Rozporządzenia Prezesa R</w:t>
      </w:r>
      <w:r w:rsidR="007C18E3" w:rsidRPr="007C18E3">
        <w:rPr>
          <w:rFonts w:asciiTheme="minorHAnsi" w:eastAsiaTheme="minorHAnsi" w:hAnsiTheme="minorHAnsi"/>
        </w:rPr>
        <w:t>ady Ministrów z dnia 22 grudnia 2017</w:t>
      </w:r>
      <w:r w:rsidRPr="007C18E3">
        <w:rPr>
          <w:rFonts w:asciiTheme="minorHAnsi" w:eastAsiaTheme="minorHAnsi" w:hAnsiTheme="minorHAnsi"/>
        </w:rPr>
        <w:t xml:space="preserve"> r. w sprawie kwot wartości zamówień oraz konkursów, od których jest uzależniony obowiązek przekazywania ogłoszeń Urzędowi </w:t>
      </w:r>
      <w:r w:rsidR="007C18E3" w:rsidRPr="007C18E3">
        <w:rPr>
          <w:rFonts w:asciiTheme="minorHAnsi" w:eastAsiaTheme="minorHAnsi" w:hAnsiTheme="minorHAnsi"/>
        </w:rPr>
        <w:t>Publikacji Unii Europejskiej (Dz. U. z 2017 r. poz. 2479</w:t>
      </w:r>
      <w:r w:rsidRPr="007C18E3">
        <w:rPr>
          <w:rFonts w:asciiTheme="minorHAnsi" w:eastAsiaTheme="minorHAnsi" w:hAnsiTheme="minorHAnsi"/>
        </w:rPr>
        <w:t>),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>Ustawa z dnia 23 kwietnia 1964 r. Ko</w:t>
      </w:r>
      <w:r w:rsidR="007C4157">
        <w:rPr>
          <w:rFonts w:asciiTheme="minorHAnsi" w:eastAsiaTheme="minorHAnsi" w:hAnsiTheme="minorHAnsi"/>
        </w:rPr>
        <w:t>deks cywilny (</w:t>
      </w:r>
      <w:proofErr w:type="spellStart"/>
      <w:r w:rsidR="007C4157">
        <w:rPr>
          <w:rFonts w:asciiTheme="minorHAnsi" w:eastAsiaTheme="minorHAnsi" w:hAnsiTheme="minorHAnsi"/>
        </w:rPr>
        <w:t>t.j</w:t>
      </w:r>
      <w:proofErr w:type="spellEnd"/>
      <w:r w:rsidR="007C4157">
        <w:rPr>
          <w:rFonts w:asciiTheme="minorHAnsi" w:eastAsiaTheme="minorHAnsi" w:hAnsiTheme="minorHAnsi"/>
        </w:rPr>
        <w:t>. Dz. U. z 2018 r. poz. 1025</w:t>
      </w:r>
      <w:r w:rsidRPr="007C18E3">
        <w:rPr>
          <w:rFonts w:asciiTheme="minorHAnsi" w:eastAsiaTheme="minorHAnsi" w:hAnsiTheme="minorHAnsi"/>
        </w:rPr>
        <w:t xml:space="preserve"> z </w:t>
      </w:r>
      <w:proofErr w:type="spellStart"/>
      <w:r w:rsidRPr="007C18E3">
        <w:rPr>
          <w:rFonts w:asciiTheme="minorHAnsi" w:eastAsiaTheme="minorHAnsi" w:hAnsiTheme="minorHAnsi"/>
        </w:rPr>
        <w:t>późn</w:t>
      </w:r>
      <w:proofErr w:type="spellEnd"/>
      <w:r w:rsidRPr="007C18E3">
        <w:rPr>
          <w:rFonts w:asciiTheme="minorHAnsi" w:eastAsiaTheme="minorHAnsi" w:hAnsiTheme="minorHAnsi"/>
        </w:rPr>
        <w:t>. zm.),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 xml:space="preserve">Ustawa z dnia 16 kwietnia 1993 r. o zwalczaniu nieuczciwej konkurencji                                       </w:t>
      </w:r>
      <w:r w:rsidR="007C18E3" w:rsidRPr="007C18E3">
        <w:rPr>
          <w:rFonts w:asciiTheme="minorHAnsi" w:eastAsiaTheme="minorHAnsi" w:hAnsiTheme="minorHAnsi"/>
        </w:rPr>
        <w:t>(</w:t>
      </w:r>
      <w:proofErr w:type="spellStart"/>
      <w:r w:rsidR="007C18E3" w:rsidRPr="007C18E3">
        <w:rPr>
          <w:rFonts w:asciiTheme="minorHAnsi" w:eastAsiaTheme="minorHAnsi" w:hAnsiTheme="minorHAnsi"/>
        </w:rPr>
        <w:t>t.j</w:t>
      </w:r>
      <w:proofErr w:type="spellEnd"/>
      <w:r w:rsidR="007C18E3" w:rsidRPr="007C18E3">
        <w:rPr>
          <w:rFonts w:asciiTheme="minorHAnsi" w:eastAsiaTheme="minorHAnsi" w:hAnsiTheme="minorHAnsi"/>
        </w:rPr>
        <w:t>. Dz. U z 2018, poz. 419</w:t>
      </w:r>
      <w:r w:rsidR="007C4157">
        <w:rPr>
          <w:rFonts w:asciiTheme="minorHAnsi" w:eastAsiaTheme="minorHAnsi" w:hAnsiTheme="minorHAnsi"/>
        </w:rPr>
        <w:t xml:space="preserve"> z </w:t>
      </w:r>
      <w:proofErr w:type="spellStart"/>
      <w:r w:rsidR="007C4157">
        <w:rPr>
          <w:rFonts w:asciiTheme="minorHAnsi" w:eastAsiaTheme="minorHAnsi" w:hAnsiTheme="minorHAnsi"/>
        </w:rPr>
        <w:t>późn</w:t>
      </w:r>
      <w:proofErr w:type="spellEnd"/>
      <w:r w:rsidR="007C4157">
        <w:rPr>
          <w:rFonts w:asciiTheme="minorHAnsi" w:eastAsiaTheme="minorHAnsi" w:hAnsiTheme="minorHAnsi"/>
        </w:rPr>
        <w:t>. zm.</w:t>
      </w:r>
      <w:r w:rsidRPr="007C18E3">
        <w:rPr>
          <w:rFonts w:asciiTheme="minorHAnsi" w:eastAsiaTheme="minorHAnsi" w:hAnsiTheme="minorHAnsi"/>
        </w:rPr>
        <w:t>),</w:t>
      </w:r>
    </w:p>
    <w:p w:rsidR="00B5013B" w:rsidRPr="007C18E3" w:rsidRDefault="00B5013B" w:rsidP="00B5013B">
      <w:pPr>
        <w:pStyle w:val="Akapitzlist"/>
        <w:numPr>
          <w:ilvl w:val="0"/>
          <w:numId w:val="38"/>
        </w:numPr>
        <w:spacing w:line="23" w:lineRule="atLeast"/>
        <w:ind w:left="567"/>
        <w:jc w:val="both"/>
        <w:rPr>
          <w:rFonts w:asciiTheme="minorHAnsi" w:eastAsiaTheme="minorHAnsi" w:hAnsiTheme="minorHAnsi"/>
        </w:rPr>
      </w:pPr>
      <w:r w:rsidRPr="007C18E3">
        <w:rPr>
          <w:rFonts w:asciiTheme="minorHAnsi" w:eastAsiaTheme="minorHAnsi" w:hAnsiTheme="minorHAnsi"/>
        </w:rPr>
        <w:t>inne przepisy prawa o których mowa w niniejszej Specyfikacji.</w:t>
      </w:r>
    </w:p>
    <w:p w:rsidR="00B5013B" w:rsidRDefault="00B5013B" w:rsidP="00B5013B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7C18E3" w:rsidRDefault="007C18E3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7C18E3" w:rsidRDefault="007C18E3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7C18E3" w:rsidRDefault="007C18E3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7C18E3" w:rsidRDefault="007C18E3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114470" w:rsidRDefault="00114470" w:rsidP="00114470">
      <w:pPr>
        <w:widowControl w:val="0"/>
        <w:suppressAutoHyphens/>
        <w:autoSpaceDE w:val="0"/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C3ECF" w:rsidRPr="002C3ECF" w:rsidRDefault="002C3ECF" w:rsidP="00881720">
      <w:pPr>
        <w:suppressAutoHyphens/>
        <w:spacing w:line="285" w:lineRule="atLeast"/>
        <w:rPr>
          <w:rFonts w:eastAsia="Times New Roman" w:cs="Times New Roman"/>
          <w:b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spacing w:line="285" w:lineRule="atLeast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lastRenderedPageBreak/>
        <w:t>Zamawiający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>Zamawiającym jest: Gmina</w:t>
      </w:r>
      <w:r>
        <w:rPr>
          <w:rFonts w:eastAsia="Calibri" w:cs="Times New Roman"/>
          <w:color w:val="000000"/>
          <w:sz w:val="24"/>
          <w:szCs w:val="24"/>
        </w:rPr>
        <w:t xml:space="preserve"> Mały Płock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>ul.</w:t>
      </w:r>
      <w:r>
        <w:rPr>
          <w:rFonts w:eastAsia="Calibri" w:cs="Times New Roman"/>
          <w:color w:val="000000"/>
          <w:sz w:val="24"/>
          <w:szCs w:val="24"/>
        </w:rPr>
        <w:t xml:space="preserve"> Jana Kochanowskiego 15, 18-516 Mały Płock</w:t>
      </w:r>
    </w:p>
    <w:p w:rsidR="002C3ECF" w:rsidRPr="00F661F0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F661F0">
        <w:rPr>
          <w:rFonts w:eastAsia="Calibri" w:cs="Times New Roman"/>
          <w:color w:val="000000"/>
          <w:sz w:val="24"/>
          <w:szCs w:val="24"/>
        </w:rPr>
        <w:t>tel.</w:t>
      </w:r>
      <w:r w:rsidRPr="00F661F0">
        <w:rPr>
          <w:rFonts w:eastAsia="Calibri" w:cs="Times New Roman"/>
          <w:sz w:val="24"/>
          <w:szCs w:val="24"/>
        </w:rPr>
        <w:t xml:space="preserve"> 506 993 201</w:t>
      </w:r>
      <w:r w:rsidRPr="00F661F0">
        <w:rPr>
          <w:rFonts w:eastAsia="Calibri" w:cs="Times New Roman"/>
          <w:color w:val="000000"/>
          <w:sz w:val="24"/>
          <w:szCs w:val="24"/>
        </w:rPr>
        <w:t xml:space="preserve"> fax  86 279 12 50</w:t>
      </w:r>
    </w:p>
    <w:p w:rsidR="002C3ECF" w:rsidRPr="002C3ECF" w:rsidRDefault="002C3ECF" w:rsidP="002C3EC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 w:eastAsia="ar-SA"/>
        </w:rPr>
      </w:pPr>
      <w:proofErr w:type="spellStart"/>
      <w:r w:rsidRPr="002C3ECF">
        <w:rPr>
          <w:rFonts w:eastAsia="Times New Roman" w:cs="Times New Roman"/>
          <w:bCs/>
          <w:sz w:val="24"/>
          <w:szCs w:val="24"/>
          <w:lang w:val="en-US" w:eastAsia="ar-SA"/>
        </w:rPr>
        <w:t>adres</w:t>
      </w:r>
      <w:proofErr w:type="spellEnd"/>
      <w:r w:rsidRPr="002C3ECF">
        <w:rPr>
          <w:rFonts w:eastAsia="Times New Roman" w:cs="Times New Roman"/>
          <w:bCs/>
          <w:sz w:val="24"/>
          <w:szCs w:val="24"/>
          <w:lang w:val="en-US" w:eastAsia="ar-SA"/>
        </w:rPr>
        <w:t xml:space="preserve"> e-</w:t>
      </w:r>
      <w:r w:rsidR="007C4157">
        <w:rPr>
          <w:rFonts w:eastAsia="Times New Roman" w:cs="Times New Roman"/>
          <w:bCs/>
          <w:sz w:val="24"/>
          <w:szCs w:val="24"/>
          <w:lang w:val="en-US" w:eastAsia="ar-SA"/>
        </w:rPr>
        <w:t>mail : ugmplock</w:t>
      </w:r>
      <w:r>
        <w:rPr>
          <w:rFonts w:eastAsia="Times New Roman" w:cs="Times New Roman"/>
          <w:bCs/>
          <w:sz w:val="24"/>
          <w:szCs w:val="24"/>
          <w:lang w:val="en-US" w:eastAsia="ar-SA"/>
        </w:rPr>
        <w:t>@malyplock.pl</w:t>
      </w:r>
    </w:p>
    <w:p w:rsidR="002C3ECF" w:rsidRPr="002C3ECF" w:rsidRDefault="002C3ECF" w:rsidP="002C3EC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>st</w:t>
      </w:r>
      <w:r>
        <w:rPr>
          <w:rFonts w:eastAsia="Times New Roman" w:cs="Times New Roman"/>
          <w:bCs/>
          <w:sz w:val="24"/>
          <w:szCs w:val="24"/>
          <w:lang w:eastAsia="ar-SA"/>
        </w:rPr>
        <w:t>rona internetowa : www.malyplock.pl</w:t>
      </w:r>
    </w:p>
    <w:p w:rsidR="002C3ECF" w:rsidRDefault="002C3ECF" w:rsidP="002C3ECF">
      <w:pPr>
        <w:suppressAutoHyphens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NIP 291-01-79-505</w:t>
      </w:r>
    </w:p>
    <w:p w:rsidR="002C3ECF" w:rsidRPr="002C3ECF" w:rsidRDefault="002C3ECF" w:rsidP="00024D86">
      <w:pPr>
        <w:suppressAutoHyphens/>
        <w:spacing w:line="240" w:lineRule="auto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zwany dalej ZAMAWIAJĄCYM, zaprasza do udziału w postępowaniu o zamówienie publiczne w trybie przetargu nieograniczonego o wartości szacunkowej nie przekraczającej wyrażonej </w:t>
      </w:r>
      <w:r w:rsidR="00024D86">
        <w:rPr>
          <w:rFonts w:eastAsia="Times New Roman" w:cs="Times New Roman"/>
          <w:sz w:val="24"/>
          <w:szCs w:val="24"/>
          <w:lang w:eastAsia="ar-SA"/>
        </w:rPr>
        <w:t xml:space="preserve">                    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w złotych równowartości </w:t>
      </w:r>
      <w:r w:rsidRPr="00024D86">
        <w:rPr>
          <w:rFonts w:eastAsia="Times New Roman" w:cs="Times New Roman"/>
          <w:sz w:val="24"/>
          <w:szCs w:val="24"/>
          <w:lang w:eastAsia="ar-SA"/>
        </w:rPr>
        <w:t>kwoty 221000 EURO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 na </w:t>
      </w:r>
      <w:r w:rsidRPr="002C3ECF">
        <w:rPr>
          <w:rFonts w:cs="Times New Roman"/>
          <w:sz w:val="24"/>
          <w:szCs w:val="24"/>
        </w:rPr>
        <w:t xml:space="preserve">dostawę </w:t>
      </w:r>
      <w:r w:rsidRPr="002C3ECF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Pr="002C3ECF">
        <w:rPr>
          <w:rFonts w:eastAsia="Calibri" w:cs="Times New Roman"/>
          <w:color w:val="000000"/>
          <w:sz w:val="24"/>
          <w:szCs w:val="24"/>
        </w:rPr>
        <w:t>kruszywa naturalnego.</w:t>
      </w:r>
    </w:p>
    <w:p w:rsidR="002C3ECF" w:rsidRPr="002C3ECF" w:rsidRDefault="002C3ECF" w:rsidP="00024D86">
      <w:pPr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C3ECF" w:rsidRPr="002C3ECF" w:rsidRDefault="002C3ECF" w:rsidP="002C3ECF">
      <w:pPr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Przedmiot zamówienia.</w:t>
      </w:r>
    </w:p>
    <w:p w:rsidR="002C3ECF" w:rsidRPr="00F661F0" w:rsidRDefault="002C3ECF" w:rsidP="002C3ECF">
      <w:pPr>
        <w:rPr>
          <w:rFonts w:cs="Times New Roman"/>
          <w:b/>
          <w:sz w:val="24"/>
          <w:szCs w:val="24"/>
        </w:rPr>
      </w:pPr>
      <w:r w:rsidRPr="00F661F0">
        <w:rPr>
          <w:rFonts w:cs="Times New Roman"/>
          <w:b/>
          <w:sz w:val="24"/>
          <w:szCs w:val="24"/>
        </w:rPr>
        <w:t>1.</w:t>
      </w:r>
      <w:r w:rsidRPr="007C4157">
        <w:rPr>
          <w:rFonts w:cs="Times New Roman"/>
          <w:b/>
          <w:sz w:val="24"/>
          <w:szCs w:val="24"/>
        </w:rPr>
        <w:t>Przedmiotem zamówienia jest  sukcesywna dostawa</w:t>
      </w:r>
      <w:r w:rsidR="007C4157" w:rsidRPr="007C4157">
        <w:rPr>
          <w:rFonts w:cs="Times New Roman"/>
          <w:b/>
          <w:sz w:val="24"/>
          <w:szCs w:val="24"/>
        </w:rPr>
        <w:t xml:space="preserve"> z wyrównaniem</w:t>
      </w:r>
      <w:r w:rsidRPr="007C4157">
        <w:rPr>
          <w:rFonts w:cs="Times New Roman"/>
          <w:b/>
          <w:sz w:val="24"/>
          <w:szCs w:val="24"/>
        </w:rPr>
        <w:t>:</w:t>
      </w:r>
    </w:p>
    <w:p w:rsidR="007C4157" w:rsidRPr="007C4157" w:rsidRDefault="002C3ECF" w:rsidP="002C3ECF">
      <w:pPr>
        <w:rPr>
          <w:rFonts w:cs="Times New Roman"/>
          <w:sz w:val="24"/>
          <w:szCs w:val="24"/>
        </w:rPr>
      </w:pPr>
      <w:r w:rsidRPr="00F661F0">
        <w:rPr>
          <w:rFonts w:cs="Times New Roman"/>
          <w:sz w:val="24"/>
          <w:szCs w:val="24"/>
        </w:rPr>
        <w:t xml:space="preserve">1)   </w:t>
      </w:r>
      <w:r w:rsidRPr="00F661F0">
        <w:rPr>
          <w:rFonts w:eastAsia="Times New Roman" w:cs="Times New Roman"/>
          <w:color w:val="000000"/>
          <w:sz w:val="24"/>
          <w:szCs w:val="24"/>
          <w:lang w:eastAsia="ar-SA"/>
        </w:rPr>
        <w:t>M</w:t>
      </w:r>
      <w:r w:rsidR="007C4157">
        <w:rPr>
          <w:rFonts w:eastAsia="Times New Roman" w:cs="Times New Roman"/>
          <w:color w:val="000000"/>
          <w:sz w:val="24"/>
          <w:szCs w:val="24"/>
          <w:lang w:eastAsia="ar-SA"/>
        </w:rPr>
        <w:t xml:space="preserve">ieszanki  kruszywa naturalnego </w:t>
      </w:r>
      <w:r w:rsidRPr="00F661F0">
        <w:rPr>
          <w:rFonts w:eastAsia="Times New Roman" w:cs="Times New Roman"/>
          <w:color w:val="000000"/>
          <w:sz w:val="24"/>
          <w:szCs w:val="24"/>
          <w:lang w:eastAsia="ar-SA"/>
        </w:rPr>
        <w:t>frakcji 0-31,5 mm</w:t>
      </w:r>
      <w:r w:rsidR="007B58C9">
        <w:rPr>
          <w:rFonts w:cs="Times New Roman"/>
          <w:sz w:val="24"/>
          <w:szCs w:val="24"/>
        </w:rPr>
        <w:t xml:space="preserve"> w ilości nie przekraczającej 3168</w:t>
      </w:r>
      <w:r w:rsidRPr="00F661F0">
        <w:rPr>
          <w:rFonts w:cs="Times New Roman"/>
          <w:sz w:val="24"/>
          <w:szCs w:val="24"/>
        </w:rPr>
        <w:t xml:space="preserve">  m</w:t>
      </w:r>
      <w:r w:rsidR="007C4157">
        <w:rPr>
          <w:rFonts w:cs="Times New Roman"/>
          <w:sz w:val="24"/>
          <w:szCs w:val="24"/>
          <w:vertAlign w:val="superscript"/>
        </w:rPr>
        <w:t>3</w:t>
      </w:r>
      <w:r w:rsidR="007C4157">
        <w:rPr>
          <w:rFonts w:cs="Times New Roman"/>
          <w:sz w:val="24"/>
          <w:szCs w:val="24"/>
        </w:rPr>
        <w:t>,</w:t>
      </w:r>
    </w:p>
    <w:p w:rsidR="007C4157" w:rsidRDefault="00D71496" w:rsidP="002C3ECF">
      <w:pPr>
        <w:rPr>
          <w:rFonts w:cs="Times New Roman"/>
          <w:sz w:val="24"/>
          <w:szCs w:val="24"/>
        </w:rPr>
      </w:pPr>
      <w:r w:rsidRPr="00031D92">
        <w:rPr>
          <w:rFonts w:cs="Times New Roman"/>
          <w:sz w:val="24"/>
          <w:szCs w:val="24"/>
        </w:rPr>
        <w:t>2) Tłucznia</w:t>
      </w:r>
      <w:r w:rsidR="007C4157" w:rsidRPr="00031D92">
        <w:rPr>
          <w:rFonts w:cs="Times New Roman"/>
          <w:sz w:val="24"/>
          <w:szCs w:val="24"/>
        </w:rPr>
        <w:t xml:space="preserve"> frakcji 31.5-63 mm w ilości </w:t>
      </w:r>
      <w:r w:rsidR="007B58C9" w:rsidRPr="00031D92">
        <w:rPr>
          <w:rFonts w:cs="Times New Roman"/>
          <w:sz w:val="24"/>
          <w:szCs w:val="24"/>
        </w:rPr>
        <w:t xml:space="preserve">nie przekraczającej </w:t>
      </w:r>
      <w:r w:rsidR="00031D92" w:rsidRPr="00031D92">
        <w:rPr>
          <w:rFonts w:cs="Times New Roman"/>
          <w:sz w:val="24"/>
          <w:szCs w:val="24"/>
        </w:rPr>
        <w:t>49 m</w:t>
      </w:r>
      <w:r w:rsidR="00031D92" w:rsidRPr="00031D92">
        <w:rPr>
          <w:rFonts w:cs="Times New Roman"/>
          <w:sz w:val="24"/>
          <w:szCs w:val="24"/>
          <w:vertAlign w:val="superscript"/>
        </w:rPr>
        <w:t>3</w:t>
      </w:r>
      <w:r w:rsidR="00031D92" w:rsidRPr="00031D92">
        <w:rPr>
          <w:rFonts w:cs="Times New Roman"/>
          <w:sz w:val="24"/>
          <w:szCs w:val="24"/>
        </w:rPr>
        <w:t>.</w:t>
      </w:r>
      <w:r w:rsidR="007C4157">
        <w:rPr>
          <w:rFonts w:cs="Times New Roman"/>
          <w:sz w:val="24"/>
          <w:szCs w:val="24"/>
        </w:rPr>
        <w:t xml:space="preserve"> </w:t>
      </w:r>
    </w:p>
    <w:p w:rsidR="007C4157" w:rsidRDefault="002C3ECF" w:rsidP="00743F9E">
      <w:pPr>
        <w:spacing w:after="0" w:line="240" w:lineRule="auto"/>
        <w:rPr>
          <w:rFonts w:cs="Times New Roman"/>
          <w:sz w:val="24"/>
          <w:szCs w:val="24"/>
        </w:rPr>
      </w:pPr>
      <w:r w:rsidRPr="00F661F0">
        <w:rPr>
          <w:rFonts w:cs="Times New Roman"/>
          <w:sz w:val="24"/>
          <w:szCs w:val="24"/>
        </w:rPr>
        <w:t>na bieżące  utrzymanie dróg gminnych</w:t>
      </w:r>
      <w:r w:rsidR="00F661F0" w:rsidRPr="00F661F0">
        <w:rPr>
          <w:rFonts w:cs="Times New Roman"/>
          <w:sz w:val="24"/>
          <w:szCs w:val="24"/>
        </w:rPr>
        <w:t xml:space="preserve">, </w:t>
      </w:r>
      <w:r w:rsidRPr="00F661F0">
        <w:rPr>
          <w:rFonts w:cs="Times New Roman"/>
          <w:sz w:val="24"/>
          <w:szCs w:val="24"/>
        </w:rPr>
        <w:t xml:space="preserve">wskazanych  przez </w:t>
      </w:r>
      <w:r w:rsidR="00743F9E">
        <w:rPr>
          <w:rFonts w:cs="Times New Roman"/>
          <w:sz w:val="24"/>
          <w:szCs w:val="24"/>
        </w:rPr>
        <w:t>Zamawiającego na terenie  Gminy.</w:t>
      </w:r>
    </w:p>
    <w:p w:rsidR="00743F9E" w:rsidRDefault="00743F9E" w:rsidP="00697E0A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743F9E">
        <w:rPr>
          <w:rFonts w:asciiTheme="minorHAnsi" w:hAnsiTheme="minorHAnsi"/>
        </w:rPr>
        <w:t xml:space="preserve">Przedmiotowe kruszywo musi spełniać wymagania przedstawione w PN-EN 13285 </w:t>
      </w:r>
      <w:r>
        <w:rPr>
          <w:rFonts w:asciiTheme="minorHAnsi" w:hAnsiTheme="minorHAnsi"/>
        </w:rPr>
        <w:t xml:space="preserve">               </w:t>
      </w:r>
      <w:r w:rsidRPr="00743F9E">
        <w:rPr>
          <w:rFonts w:asciiTheme="minorHAnsi" w:hAnsiTheme="minorHAnsi"/>
        </w:rPr>
        <w:t xml:space="preserve">i PN-EN 31242 oraz musi być dopuszczone do powszechnego stosowania </w:t>
      </w:r>
      <w:r w:rsidR="00697E0A">
        <w:rPr>
          <w:rFonts w:asciiTheme="minorHAnsi" w:hAnsiTheme="minorHAnsi"/>
        </w:rPr>
        <w:t xml:space="preserve">                                        </w:t>
      </w:r>
      <w:r w:rsidRPr="00743F9E">
        <w:rPr>
          <w:rFonts w:asciiTheme="minorHAnsi" w:hAnsiTheme="minorHAnsi"/>
        </w:rPr>
        <w:t xml:space="preserve">w budownictwie (deklaracja zgodności). </w:t>
      </w:r>
    </w:p>
    <w:p w:rsidR="00743F9E" w:rsidRDefault="00FF7B9D" w:rsidP="00697E0A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każde żądanie Zamawiającego Wykonawca zobowiązany jest przedstawić: atest, certyfikat, lub deklarację zgodności z normami wymienionymi z pkt 1 </w:t>
      </w:r>
      <w:proofErr w:type="spellStart"/>
      <w:r>
        <w:rPr>
          <w:rFonts w:asciiTheme="minorHAnsi" w:hAnsiTheme="minorHAnsi"/>
        </w:rPr>
        <w:t>ppkt</w:t>
      </w:r>
      <w:proofErr w:type="spellEnd"/>
      <w:r>
        <w:rPr>
          <w:rFonts w:asciiTheme="minorHAnsi" w:hAnsiTheme="minorHAnsi"/>
        </w:rPr>
        <w:t xml:space="preserve"> . 2) lit. a)</w:t>
      </w:r>
    </w:p>
    <w:p w:rsidR="00FF7B9D" w:rsidRDefault="00FF7B9D" w:rsidP="00697E0A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Każda dostawa kruszywa będzie uzgadniana szczegółowo z wykonawcą.</w:t>
      </w:r>
    </w:p>
    <w:p w:rsidR="00FF7B9D" w:rsidRDefault="00FF7B9D" w:rsidP="00697E0A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Zamawiający zastrzega sobie prawo kontrolnego ważenia dostarczonego kruszywa  </w:t>
      </w:r>
      <w:r w:rsidR="00697E0A">
        <w:rPr>
          <w:rFonts w:asciiTheme="minorHAnsi" w:hAnsiTheme="minorHAnsi"/>
        </w:rPr>
        <w:t xml:space="preserve">                    </w:t>
      </w:r>
      <w:r>
        <w:rPr>
          <w:rFonts w:asciiTheme="minorHAnsi" w:hAnsiTheme="minorHAnsi"/>
        </w:rPr>
        <w:t>i kontroli jego jakości.</w:t>
      </w:r>
    </w:p>
    <w:p w:rsidR="00697E0A" w:rsidRPr="00697E0A" w:rsidRDefault="00FF7B9D" w:rsidP="00697E0A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FF7B9D">
        <w:rPr>
          <w:rFonts w:asciiTheme="minorHAnsi" w:hAnsiTheme="minorHAnsi"/>
          <w:color w:val="000000"/>
        </w:rPr>
        <w:t xml:space="preserve">W przypadku stwierdzenia niezgodności deklarowanej wagi z ważeniem kontrolnym lub potwierdzenia badaniem laboratoryjnym niewłaściwej jakości dostarczonego kruszywa, Wykonawca poniesie koszty takich sprawdzeń i badań. Zamawiający ma prawo wyboru laboratorium w którym odbędzie się badanie kruszywa. </w:t>
      </w:r>
    </w:p>
    <w:p w:rsidR="00FF7B9D" w:rsidRPr="00697E0A" w:rsidRDefault="00697E0A" w:rsidP="00697E0A">
      <w:pPr>
        <w:pStyle w:val="Akapitzlist"/>
        <w:numPr>
          <w:ilvl w:val="0"/>
          <w:numId w:val="45"/>
        </w:numPr>
        <w:jc w:val="both"/>
        <w:rPr>
          <w:rFonts w:asciiTheme="minorHAnsi" w:hAnsiTheme="minorHAnsi"/>
        </w:rPr>
      </w:pPr>
      <w:r w:rsidRPr="00697E0A">
        <w:rPr>
          <w:rFonts w:asciiTheme="minorHAnsi" w:hAnsiTheme="minorHAnsi"/>
          <w:color w:val="000000"/>
        </w:rPr>
        <w:t xml:space="preserve">Zamawiający dopuszcza oferowanie materiałów równoważnych pod warunkiem, że zapewnią uzyskanie parametrów technicznych nie gorszych od wymaganych. </w:t>
      </w:r>
      <w:r w:rsidRPr="00697E0A">
        <w:rPr>
          <w:rFonts w:asciiTheme="minorHAnsi" w:hAnsiTheme="minorHAnsi"/>
        </w:rPr>
        <w:t>Wykonawca, który zastosuje materiały równoważne będzie obowiązany wykazać w trakcie realizacji zamówienia, że zastosowane przez niego materiały spełniają wymagania określone przez Zamawiającego.</w:t>
      </w:r>
    </w:p>
    <w:p w:rsidR="00697E0A" w:rsidRPr="00697E0A" w:rsidRDefault="00697E0A" w:rsidP="00697E0A">
      <w:pPr>
        <w:pStyle w:val="Akapitzlist"/>
        <w:rPr>
          <w:rFonts w:asciiTheme="minorHAnsi" w:hAnsiTheme="minorHAnsi"/>
        </w:rPr>
      </w:pPr>
    </w:p>
    <w:p w:rsidR="002C3ECF" w:rsidRPr="002C3ECF" w:rsidRDefault="002C3ECF" w:rsidP="002C3ECF">
      <w:pPr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 xml:space="preserve">Szczegółowy opis  mieszanki kruszywa naturalnego   określony jest w załączniku Nr 6 do SIWZ. </w:t>
      </w:r>
    </w:p>
    <w:p w:rsidR="002C3ECF" w:rsidRDefault="002C3ECF" w:rsidP="006064DD">
      <w:pPr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 xml:space="preserve">Wspólny Słownik Zamówień: </w:t>
      </w:r>
    </w:p>
    <w:tbl>
      <w:tblPr>
        <w:tblW w:w="917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88"/>
        <w:gridCol w:w="7087"/>
      </w:tblGrid>
      <w:tr w:rsidR="006064DD" w:rsidRPr="00692AA4" w:rsidTr="00F661F0">
        <w:trPr>
          <w:trHeight w:val="103"/>
        </w:trPr>
        <w:tc>
          <w:tcPr>
            <w:tcW w:w="2088" w:type="dxa"/>
          </w:tcPr>
          <w:p w:rsidR="006064DD" w:rsidRPr="00692AA4" w:rsidRDefault="006064DD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14212000-0</w:t>
            </w:r>
            <w:r w:rsidRPr="00692AA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7087" w:type="dxa"/>
          </w:tcPr>
          <w:p w:rsidR="006064DD" w:rsidRPr="00B413A8" w:rsidRDefault="006064DD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B413A8">
              <w:rPr>
                <w:rStyle w:val="Pogrubienie"/>
              </w:rPr>
              <w:t>Granulaty, odłamki, kamień sproszkowany, otoczaki, żwir, kamień rozłupany oraz pokruszony, mieszanki kamienia, mieszanki piasku i żwiru oraz inne kruszywo</w:t>
            </w:r>
          </w:p>
        </w:tc>
      </w:tr>
      <w:tr w:rsidR="006064DD" w:rsidRPr="00692AA4" w:rsidTr="00F661F0">
        <w:trPr>
          <w:trHeight w:val="103"/>
        </w:trPr>
        <w:tc>
          <w:tcPr>
            <w:tcW w:w="2088" w:type="dxa"/>
          </w:tcPr>
          <w:p w:rsidR="006064DD" w:rsidRPr="00692AA4" w:rsidRDefault="006064DD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14212200-2</w:t>
            </w:r>
          </w:p>
        </w:tc>
        <w:tc>
          <w:tcPr>
            <w:tcW w:w="7087" w:type="dxa"/>
          </w:tcPr>
          <w:p w:rsidR="006064DD" w:rsidRPr="00692AA4" w:rsidRDefault="006064DD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Kruszywo</w:t>
            </w:r>
          </w:p>
        </w:tc>
      </w:tr>
      <w:tr w:rsidR="006064DD" w:rsidRPr="00692AA4" w:rsidTr="00F661F0">
        <w:trPr>
          <w:trHeight w:val="103"/>
        </w:trPr>
        <w:tc>
          <w:tcPr>
            <w:tcW w:w="2088" w:type="dxa"/>
          </w:tcPr>
          <w:p w:rsidR="006064DD" w:rsidRPr="00692AA4" w:rsidRDefault="006064DD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45233141-9</w:t>
            </w:r>
            <w:r w:rsidRPr="00692AA4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7087" w:type="dxa"/>
          </w:tcPr>
          <w:p w:rsidR="006064DD" w:rsidRPr="00692AA4" w:rsidRDefault="006064DD" w:rsidP="00F661F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Roboty w zakresie konserwacji dróg</w:t>
            </w:r>
          </w:p>
        </w:tc>
      </w:tr>
    </w:tbl>
    <w:p w:rsidR="006064DD" w:rsidRPr="002C3ECF" w:rsidRDefault="006064DD" w:rsidP="006064DD">
      <w:pPr>
        <w:rPr>
          <w:rFonts w:cs="Times New Roman"/>
          <w:sz w:val="24"/>
          <w:szCs w:val="24"/>
        </w:rPr>
      </w:pP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2. Termin realizacji zamówienia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 do  </w:t>
      </w:r>
      <w:r>
        <w:rPr>
          <w:rFonts w:eastAsia="Times New Roman" w:cs="Times New Roman"/>
          <w:bCs/>
          <w:sz w:val="24"/>
          <w:szCs w:val="24"/>
          <w:lang w:eastAsia="ar-SA"/>
        </w:rPr>
        <w:t>30.11</w:t>
      </w:r>
      <w:r w:rsidR="002B5C9D">
        <w:rPr>
          <w:rFonts w:eastAsia="Times New Roman" w:cs="Times New Roman"/>
          <w:bCs/>
          <w:sz w:val="24"/>
          <w:szCs w:val="24"/>
          <w:lang w:eastAsia="ar-SA"/>
        </w:rPr>
        <w:t xml:space="preserve">.2019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>roku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3.Warunki udziału w postępowaniu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O udzielenie zamówienia mogą ubiegać się wykonawcy, którzy: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1) nie podlegają wykluczeniu na podstawie  art.24 ust</w:t>
      </w:r>
      <w:r w:rsidR="007B58C9">
        <w:rPr>
          <w:rFonts w:eastAsia="Times New Roman" w:cs="Times New Roman"/>
          <w:color w:val="000000"/>
          <w:sz w:val="24"/>
          <w:szCs w:val="24"/>
          <w:lang w:eastAsia="ar-SA"/>
        </w:rPr>
        <w:t xml:space="preserve">.1 pkt (12-23) i na  podstawie </w:t>
      </w: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art.24 ust.5  pkt</w:t>
      </w:r>
      <w:r w:rsidR="007B58C9">
        <w:rPr>
          <w:rFonts w:eastAsia="Times New Roman" w:cs="Times New Roman"/>
          <w:color w:val="000000"/>
          <w:sz w:val="24"/>
          <w:szCs w:val="24"/>
          <w:lang w:eastAsia="ar-SA"/>
        </w:rPr>
        <w:t xml:space="preserve">. </w:t>
      </w: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1 </w:t>
      </w:r>
    </w:p>
    <w:p w:rsidR="006064DD" w:rsidRPr="002C3ECF" w:rsidRDefault="002C3ECF" w:rsidP="002C3ECF">
      <w:pPr>
        <w:widowControl w:val="0"/>
        <w:suppressAutoHyphens/>
        <w:autoSpaceDE w:val="0"/>
        <w:spacing w:before="12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2) spełniają następujące  warunki udziału w postępowaniu:                                                                 a) kompetencji lub uprawnień  do prowadzenia określonej działalności zawodowej:         </w:t>
      </w:r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Zamawiający  nie stawia  warunku  w w/w zakresie</w:t>
      </w: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.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b) w zakresie sytuacji  ekonomicznej  i finansowej :                                                                                    </w:t>
      </w:r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 xml:space="preserve">Zamawiający wymaga, aby  wykonawca  był ubezpieczony  od odpowiedzialności  cywilnej  </w:t>
      </w:r>
      <w:r>
        <w:rPr>
          <w:rFonts w:eastAsia="Times New Roman" w:cs="Times New Roman"/>
          <w:i/>
          <w:color w:val="000000"/>
          <w:sz w:val="24"/>
          <w:szCs w:val="24"/>
          <w:lang w:eastAsia="ar-SA"/>
        </w:rPr>
        <w:t xml:space="preserve">    </w:t>
      </w:r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w zakres</w:t>
      </w:r>
      <w:r w:rsidR="00D71496">
        <w:rPr>
          <w:rFonts w:eastAsia="Times New Roman" w:cs="Times New Roman"/>
          <w:i/>
          <w:color w:val="000000"/>
          <w:sz w:val="24"/>
          <w:szCs w:val="24"/>
          <w:lang w:eastAsia="ar-SA"/>
        </w:rPr>
        <w:t xml:space="preserve">ie   prowadzonej działalności </w:t>
      </w:r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związanej z przedmiotem zamówienia  na sumę minimum 100 000,00</w:t>
      </w: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rPr>
          <w:i/>
          <w:sz w:val="24"/>
          <w:szCs w:val="24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c) zdolności  technicznej  lub zawodowej:                                                                                                        </w:t>
      </w:r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6064DD">
        <w:rPr>
          <w:i/>
          <w:sz w:val="24"/>
          <w:szCs w:val="24"/>
        </w:rPr>
        <w:t>W celu wykazania spełniania powyższego warunku Wykonawca wykaże, że dysponuje przynajmniej jednym pojazdem przystosowanym do transportu kruszywa naturalnego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4. Opis sposobu dokonywania oceny spełniania warunków udziału w postępowaniu: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Ocena spełnienia warunków udziału w postępowaniu odbywa się dwuetapowo.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b/>
          <w:color w:val="000000"/>
          <w:sz w:val="24"/>
          <w:szCs w:val="24"/>
          <w:lang w:eastAsia="ar-SA"/>
        </w:rPr>
        <w:t>Etap I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  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Ocena wstępna, której poddawani są wszyscy Wykonawcy odbędzie się na podstawie  informacji złożonych  w „Oświadczeniu o spełnianiu warunków udziału w postępowaniu i nie podleganiu wykluczeniu z postępowania”- zał. nr  2 i 3 do SIWZ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b/>
          <w:color w:val="000000"/>
          <w:sz w:val="24"/>
          <w:szCs w:val="24"/>
          <w:lang w:eastAsia="ar-SA"/>
        </w:rPr>
        <w:t>Etap II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Ostateczne potwierdzenie spełnienia warunków udziału w postępowaniu zostanie dokonane na podstawie złożonych dokumentów. Ocenie na tym etapie podlegać będzie wyłącznie Wykonawca, którego oferta została najwyżej oceniona. 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5.Oferta cała / częściowa / wariantowa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Nie dopuszcza się składania ofert </w:t>
      </w:r>
      <w:r w:rsidRPr="00C969B3">
        <w:rPr>
          <w:rFonts w:eastAsia="SimSun" w:cs="Times New Roman"/>
          <w:color w:val="000000"/>
          <w:sz w:val="24"/>
          <w:szCs w:val="24"/>
          <w:lang w:eastAsia="ar-SA"/>
        </w:rPr>
        <w:t>częściowych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.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bCs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Nie dopuszcza się składania ofert wariantowych.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6.Informacje dotyczące sposobu przygotowywania ofert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Wykonawca może złożyć tylko jedną ofertę.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Wykonawcy zobowiązani są przedstawić ofertę zgodnie z wymaganiami określonymi </w:t>
      </w:r>
      <w:r w:rsidR="00F661F0">
        <w:rPr>
          <w:rFonts w:eastAsia="SimSun" w:cs="Times New Roman"/>
          <w:color w:val="000000"/>
          <w:sz w:val="24"/>
          <w:szCs w:val="24"/>
          <w:lang w:eastAsia="ar-SA"/>
        </w:rPr>
        <w:t xml:space="preserve">               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 SIWZ.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lastRenderedPageBreak/>
        <w:t>Przedstawienie propozycji rozwiązań alternatywnych lub wariantowych nie będzie brane pod uwagę i spowoduje odrzucenie oferty.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Wykonawcy ponoszą wszelkie koszty związane z przygotowaniem i złożeniem oferty.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Oferta musi być napisana czytelnie, w języku polskim (wskazany jest maszynopis lub wydruk komputerowy).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Oferta musi być podpisana przez osobę upoważnioną do reprezentowania firmy, zgodnie z formą reprezentacji wykonawcy określoną w rejestrze handlowym lub innym dokumencie, właściwym dla formy organizacyjnej firmy wykonawcy.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Wszystkie strony oferty, w kolejności wskazanej w formularzu ofertowym, powinny być spięte (zszyte) w sposób zapobiegający możliwości dekompletacji zawartości oferty.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Każda strona oferty powinna być opatrzona kolejnym numerem strony i parafowana przez osobę podpisującą ofertę.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Wszelkie poprawki lub zmiany w tekście oferty muszą być parafowane i datowane własnoręcznie przez osobę podpisującą ofertę.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sz w:val="24"/>
          <w:szCs w:val="24"/>
          <w:lang w:eastAsia="ar-SA"/>
        </w:rPr>
      </w:pPr>
      <w:r w:rsidRPr="002C3ECF">
        <w:rPr>
          <w:rFonts w:eastAsia="SimSun" w:cs="Times New Roman"/>
          <w:sz w:val="24"/>
          <w:szCs w:val="24"/>
          <w:lang w:eastAsia="ar-SA"/>
        </w:rPr>
        <w:t>Zgodnie z art. 23 ust. 1 ustawy wykonawcy mogą wspólnie ubiegać się o udzielenie zamówienia.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W przypadku, o którym mowa w </w:t>
      </w:r>
      <w:proofErr w:type="spellStart"/>
      <w:r w:rsidRPr="002C3ECF">
        <w:rPr>
          <w:rFonts w:eastAsia="Times New Roman" w:cs="Times New Roman"/>
          <w:sz w:val="24"/>
          <w:szCs w:val="24"/>
          <w:lang w:eastAsia="ar-SA"/>
        </w:rPr>
        <w:t>ppkt</w:t>
      </w:r>
      <w:proofErr w:type="spellEnd"/>
      <w:r w:rsidRPr="002C3ECF">
        <w:rPr>
          <w:rFonts w:eastAsia="Times New Roman" w:cs="Times New Roman"/>
          <w:sz w:val="24"/>
          <w:szCs w:val="24"/>
          <w:lang w:eastAsia="ar-SA"/>
        </w:rPr>
        <w:t xml:space="preserve"> 10, wykonawcy ustanawiają pełnomocnika do reprezentowania ich w postępowaniu o udzielenie zamówienia albo reprezentowania </w:t>
      </w:r>
      <w:r w:rsidR="00061587">
        <w:rPr>
          <w:rFonts w:eastAsia="Times New Roman" w:cs="Times New Roman"/>
          <w:sz w:val="24"/>
          <w:szCs w:val="24"/>
          <w:lang w:eastAsia="ar-SA"/>
        </w:rPr>
        <w:t xml:space="preserve">                  </w:t>
      </w:r>
      <w:r w:rsidRPr="002C3ECF">
        <w:rPr>
          <w:rFonts w:eastAsia="Times New Roman" w:cs="Times New Roman"/>
          <w:sz w:val="24"/>
          <w:szCs w:val="24"/>
          <w:lang w:eastAsia="ar-SA"/>
        </w:rPr>
        <w:t>w postępowaniu i zawarcia umowy w sprawie zamówienia publicznego.</w:t>
      </w:r>
    </w:p>
    <w:p w:rsidR="002C3ECF" w:rsidRPr="002C3ECF" w:rsidRDefault="002C3ECF" w:rsidP="002C3ECF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Wykonawca, składając ofertę w przedmiotowym postępowaniu poinformuje zamawiającego ż</w:t>
      </w:r>
      <w:r w:rsidR="00D71496">
        <w:rPr>
          <w:rFonts w:eastAsia="Times New Roman" w:cs="Times New Roman"/>
          <w:sz w:val="24"/>
          <w:szCs w:val="24"/>
          <w:lang w:eastAsia="ar-SA"/>
        </w:rPr>
        <w:t xml:space="preserve">e niniejsza oferta nie powoduje </w:t>
      </w:r>
      <w:r w:rsidRPr="002C3ECF">
        <w:rPr>
          <w:rFonts w:eastAsia="Times New Roman" w:cs="Times New Roman"/>
          <w:sz w:val="24"/>
          <w:szCs w:val="24"/>
          <w:lang w:eastAsia="ar-SA"/>
        </w:rPr>
        <w:t>u Zamawiającego obowiązku podatkowego zgodnie z przepisami o podatku od towarów i usług. Brak jakiejkolwiek informacji w tym zakresie w złożonej ofercie spowoduje, że Zamawiający uzna że oferta nie powoduje u zamawiającego obowiązku podatkowego.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7.Wyjaśnienia dotyczące treści SIWZ</w:t>
      </w:r>
    </w:p>
    <w:p w:rsidR="002C3ECF" w:rsidRPr="002C3ECF" w:rsidRDefault="002C3ECF" w:rsidP="002C3ECF">
      <w:pPr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1)</w:t>
      </w:r>
      <w:r w:rsidR="00697E0A">
        <w:rPr>
          <w:rFonts w:cs="Times New Roman"/>
          <w:sz w:val="24"/>
          <w:szCs w:val="24"/>
        </w:rPr>
        <w:t xml:space="preserve"> </w:t>
      </w:r>
      <w:r w:rsidRPr="002C3ECF">
        <w:rPr>
          <w:rFonts w:cs="Times New Roman"/>
          <w:sz w:val="24"/>
          <w:szCs w:val="24"/>
        </w:rPr>
        <w:t xml:space="preserve">Wykonawca może  zwrócić się do zamawiającego z pisemną prośbą – wnioskiem </w:t>
      </w:r>
      <w:r w:rsidR="00D71496">
        <w:rPr>
          <w:rFonts w:cs="Times New Roman"/>
          <w:sz w:val="24"/>
          <w:szCs w:val="24"/>
        </w:rPr>
        <w:t xml:space="preserve">                                      </w:t>
      </w:r>
      <w:r w:rsidRPr="002C3ECF">
        <w:rPr>
          <w:rFonts w:cs="Times New Roman"/>
          <w:sz w:val="24"/>
          <w:szCs w:val="24"/>
        </w:rPr>
        <w:t xml:space="preserve">o wyjaśnienie treści SIWZ. Zamawiający  odpowie niezwłocznie, nie później jednak niż 2 dni przed  upływem terminu składania  ofert, na  zadane  pytanie, przekazując  treść pytania </w:t>
      </w:r>
      <w:r w:rsidR="00061587">
        <w:rPr>
          <w:rFonts w:cs="Times New Roman"/>
          <w:sz w:val="24"/>
          <w:szCs w:val="24"/>
        </w:rPr>
        <w:t xml:space="preserve">                              </w:t>
      </w:r>
      <w:r w:rsidRPr="002C3ECF">
        <w:rPr>
          <w:rFonts w:cs="Times New Roman"/>
          <w:sz w:val="24"/>
          <w:szCs w:val="24"/>
        </w:rPr>
        <w:t xml:space="preserve">i odpowiedzi wszystkim uczestnikom  postępowania  oraz umieści  taka informację na własnej stronie internetowej </w:t>
      </w:r>
      <w:hyperlink r:id="rId8" w:history="1">
        <w:r w:rsidRPr="00A05E0C">
          <w:rPr>
            <w:rStyle w:val="Hipercze"/>
            <w:rFonts w:cs="Times New Roman"/>
            <w:sz w:val="24"/>
            <w:szCs w:val="24"/>
          </w:rPr>
          <w:t>www.malyplock.pl</w:t>
        </w:r>
      </w:hyperlink>
      <w:r>
        <w:rPr>
          <w:rFonts w:cs="Times New Roman"/>
          <w:color w:val="0563C1" w:themeColor="hyperlink"/>
          <w:sz w:val="24"/>
          <w:szCs w:val="24"/>
          <w:u w:val="single"/>
        </w:rPr>
        <w:t xml:space="preserve"> </w:t>
      </w:r>
      <w:r w:rsidRPr="002C3ECF">
        <w:rPr>
          <w:rFonts w:cs="Times New Roman"/>
          <w:sz w:val="24"/>
          <w:szCs w:val="24"/>
        </w:rPr>
        <w:t>(przetargi) pod warunkiem, że wniosek  o wyjaśnienie treści specyfikacji wpłynął do zamawiającego nie później  niż do końca dnia, w którym upływa połowa wyznaczonego terminu składania ofert.</w:t>
      </w:r>
    </w:p>
    <w:p w:rsidR="002C3ECF" w:rsidRPr="002C3ECF" w:rsidRDefault="002C3ECF" w:rsidP="002C3ECF">
      <w:pPr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2) W przypadku  rozbieżności pomiędzy treścią niniejszej SIWZ, a treścią udzielonych  odpowiedzi, jako obowiązującą należy przyjąć  treść późniejszego  oświadczenia  (wyjaśnienia)  zamawiającego.</w:t>
      </w:r>
    </w:p>
    <w:p w:rsidR="002C3ECF" w:rsidRPr="002C3ECF" w:rsidRDefault="002C3ECF" w:rsidP="002C3ECF">
      <w:pPr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3)Zamawiający nie  przewiduje zwołania zebrania wszystkich wykonawców w celu wyjaśnienia treści  SIWZ.</w:t>
      </w:r>
    </w:p>
    <w:p w:rsidR="002C3ECF" w:rsidRPr="002C3ECF" w:rsidRDefault="002C3ECF" w:rsidP="002C3ECF">
      <w:pPr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lastRenderedPageBreak/>
        <w:t>4)</w:t>
      </w:r>
      <w:r w:rsidRPr="002C3ECF">
        <w:rPr>
          <w:rFonts w:cs="Times New Roman"/>
          <w:b/>
          <w:sz w:val="24"/>
          <w:szCs w:val="24"/>
        </w:rPr>
        <w:t xml:space="preserve"> </w:t>
      </w:r>
      <w:r w:rsidRPr="002C3ECF">
        <w:rPr>
          <w:rFonts w:cs="Times New Roman"/>
          <w:sz w:val="24"/>
          <w:szCs w:val="24"/>
        </w:rPr>
        <w:t xml:space="preserve">Jeżeli w wyniku  zmiany treści  SIWZ  nieprowadzącej do zmiany ogłoszenia o zamówieniu jest niezbędny dodatkowy czas  na wprowadzenie zmian w ofertach, zamawiający   przedłuży termin składania ofert i poinformuje o tym wykonawców, którym  przekazano SIWZ oraz umieści  taką  informację na własnej stronie internetowej </w:t>
      </w:r>
      <w:r>
        <w:rPr>
          <w:rFonts w:cs="Times New Roman"/>
          <w:color w:val="0563C1" w:themeColor="hyperlink"/>
          <w:sz w:val="24"/>
          <w:szCs w:val="24"/>
          <w:u w:val="single"/>
        </w:rPr>
        <w:t>www.malyplock.pl</w:t>
      </w:r>
      <w:r w:rsidRPr="002C3ECF">
        <w:rPr>
          <w:rFonts w:cs="Times New Roman"/>
          <w:sz w:val="24"/>
          <w:szCs w:val="24"/>
        </w:rPr>
        <w:t xml:space="preserve"> (przetargi).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Osobami uprawnionymi przez Zamawiającego do kontaktowania się z wykonawcami są: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>
        <w:rPr>
          <w:rFonts w:eastAsia="SimSun" w:cs="Times New Roman"/>
          <w:color w:val="000000"/>
          <w:sz w:val="24"/>
          <w:szCs w:val="24"/>
          <w:lang w:eastAsia="ar-SA"/>
        </w:rPr>
        <w:t>Radosław Borawski  - Urząd Gminy w Małym Płocku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ad</w:t>
      </w:r>
      <w:r>
        <w:rPr>
          <w:rFonts w:eastAsia="SimSun" w:cs="Times New Roman"/>
          <w:color w:val="000000"/>
          <w:sz w:val="24"/>
          <w:szCs w:val="24"/>
          <w:lang w:eastAsia="ar-SA"/>
        </w:rPr>
        <w:t>res: ul. Jana Kochanowskiego 15, 18-516Mały Płock</w:t>
      </w:r>
    </w:p>
    <w:p w:rsidR="002C3ECF" w:rsidRPr="00F661F0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  <w:lang w:val="en-US"/>
        </w:rPr>
      </w:pPr>
      <w:proofErr w:type="spellStart"/>
      <w:r w:rsidRPr="00F661F0">
        <w:rPr>
          <w:rFonts w:eastAsia="SimSun" w:cs="Times New Roman"/>
          <w:color w:val="000000"/>
          <w:sz w:val="24"/>
          <w:szCs w:val="24"/>
          <w:lang w:val="en-US" w:eastAsia="ar-SA"/>
        </w:rPr>
        <w:t>telefon</w:t>
      </w:r>
      <w:proofErr w:type="spellEnd"/>
      <w:r w:rsidRPr="00F661F0">
        <w:rPr>
          <w:rFonts w:eastAsia="SimSun" w:cs="Times New Roman"/>
          <w:color w:val="000000"/>
          <w:sz w:val="24"/>
          <w:szCs w:val="24"/>
          <w:lang w:val="en-US" w:eastAsia="ar-SA"/>
        </w:rPr>
        <w:t xml:space="preserve">(y): </w:t>
      </w:r>
      <w:r w:rsidRPr="00F661F0">
        <w:rPr>
          <w:rFonts w:eastAsia="Calibri" w:cs="Times New Roman"/>
          <w:color w:val="000000"/>
          <w:sz w:val="24"/>
          <w:szCs w:val="24"/>
          <w:lang w:val="en-US"/>
        </w:rPr>
        <w:t>tel. 506 993 201, 86 279 13 21, fax  86 279 12 50</w:t>
      </w:r>
    </w:p>
    <w:p w:rsidR="002C3ECF" w:rsidRPr="002C3ECF" w:rsidRDefault="006064DD" w:rsidP="002C3ECF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eastAsia="Calibri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Fonts w:eastAsia="Calibri" w:cs="Times New Roman"/>
          <w:color w:val="000000"/>
          <w:sz w:val="24"/>
          <w:szCs w:val="24"/>
          <w:lang w:val="en-US"/>
        </w:rPr>
        <w:t xml:space="preserve"> </w:t>
      </w:r>
      <w:r w:rsidR="002C3ECF" w:rsidRPr="002C3ECF">
        <w:rPr>
          <w:rFonts w:eastAsia="Calibri" w:cs="Times New Roman"/>
          <w:color w:val="000000"/>
          <w:sz w:val="24"/>
          <w:szCs w:val="24"/>
          <w:lang w:val="en-US"/>
        </w:rPr>
        <w:t>e-mail</w:t>
      </w:r>
      <w:r w:rsidR="002C3ECF" w:rsidRPr="002C3ECF">
        <w:rPr>
          <w:rFonts w:eastAsia="Times New Roman" w:cs="Times New Roman"/>
          <w:bCs/>
          <w:sz w:val="24"/>
          <w:szCs w:val="24"/>
          <w:lang w:val="en-US" w:eastAsia="ar-SA"/>
        </w:rPr>
        <w:t>:</w:t>
      </w:r>
      <w:r w:rsidR="002C3ECF">
        <w:rPr>
          <w:rFonts w:eastAsia="Times New Roman" w:cs="Times New Roman"/>
          <w:bCs/>
          <w:sz w:val="24"/>
          <w:szCs w:val="24"/>
          <w:lang w:val="en-US" w:eastAsia="ar-SA"/>
        </w:rPr>
        <w:t xml:space="preserve"> rborawski@malyplock.pl</w:t>
      </w:r>
    </w:p>
    <w:p w:rsidR="00D71496" w:rsidRPr="002C3ECF" w:rsidRDefault="00D71496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val="en-US" w:eastAsia="ar-SA"/>
        </w:rPr>
      </w:pP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8.Sposób porozumiewania się zamawiającego z wykonawcami</w:t>
      </w:r>
    </w:p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Wszelkie oświadczenia, wnioski, zawiadomienia oraz informacje zamawiający i wykonawcy przekazują pisemnie, faksem lub drogą elektroniczną. </w:t>
      </w:r>
      <w:r w:rsidRPr="002C3ECF">
        <w:rPr>
          <w:rFonts w:eastAsia="Times New Roman" w:cs="Times New Roman"/>
          <w:sz w:val="24"/>
          <w:szCs w:val="24"/>
          <w:lang w:eastAsia="ar-SA"/>
        </w:rPr>
        <w:t>Forma faksu lub elektroniczna jest niedopuszczalna do następujących czynności wymagających pod rygorem nieważności formy pisemnej:</w:t>
      </w:r>
      <w:r w:rsidRPr="002C3ECF">
        <w:rPr>
          <w:rFonts w:eastAsia="Times New Roman" w:cs="Times New Roman"/>
          <w:spacing w:val="-2"/>
          <w:sz w:val="24"/>
          <w:szCs w:val="24"/>
          <w:lang w:eastAsia="ar-SA"/>
        </w:rPr>
        <w:t xml:space="preserve"> złożenie oferty; uzupełnienie oferty; zmiana oferty;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powiadomienie Zamawiającego o wycofaniu złożonej przez Wykonawcę oferty, dokumenty potwierdzające warunki udziału </w:t>
      </w:r>
      <w:r>
        <w:rPr>
          <w:rFonts w:eastAsia="Times New Roman" w:cs="Times New Roman"/>
          <w:sz w:val="24"/>
          <w:szCs w:val="24"/>
          <w:lang w:eastAsia="ar-SA"/>
        </w:rPr>
        <w:t xml:space="preserve">                   </w:t>
      </w:r>
      <w:r w:rsidRPr="002C3ECF">
        <w:rPr>
          <w:rFonts w:eastAsia="Times New Roman" w:cs="Times New Roman"/>
          <w:sz w:val="24"/>
          <w:szCs w:val="24"/>
          <w:lang w:eastAsia="ar-SA"/>
        </w:rPr>
        <w:t>w postępowaniu oraz dokumenty potwierdzające brak istnienia podstaw do wykluczenia.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9.Termin związania ofertą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1)Termin związania ofertą upływa po 30 dniach od terminu składania ofert.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10. Wymagania dotyczące wadium                                                                                                           </w:t>
      </w:r>
    </w:p>
    <w:p w:rsidR="002C3ECF" w:rsidRPr="00AC500B" w:rsidRDefault="002C3ECF" w:rsidP="00AC500B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   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>Zamawiają</w:t>
      </w:r>
      <w:r w:rsidR="00AC500B">
        <w:rPr>
          <w:rFonts w:eastAsia="Times New Roman" w:cs="Times New Roman"/>
          <w:bCs/>
          <w:sz w:val="24"/>
          <w:szCs w:val="24"/>
          <w:lang w:eastAsia="ar-SA"/>
        </w:rPr>
        <w:t xml:space="preserve">cy nie żąda  wpłacenia  wadium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11.Sposób składania ofert</w:t>
      </w:r>
    </w:p>
    <w:p w:rsidR="002C3ECF" w:rsidRDefault="002C3ECF" w:rsidP="002C3ECF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Ofertę należy złożyć w zamknię</w:t>
      </w:r>
      <w:r w:rsidR="00061587">
        <w:rPr>
          <w:rFonts w:eastAsia="SimSun" w:cs="Times New Roman"/>
          <w:color w:val="000000"/>
          <w:sz w:val="24"/>
          <w:szCs w:val="24"/>
          <w:lang w:eastAsia="ar-SA"/>
        </w:rPr>
        <w:t xml:space="preserve">tej kopercie  lub opakowaniu 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 sposób gwarantujący zachowanie w poufności jej treści oraz zabezpieczającej jej nienaruszalność do terminu otwarcia ofert.</w:t>
      </w:r>
    </w:p>
    <w:p w:rsidR="007C18E3" w:rsidRPr="007C18E3" w:rsidRDefault="007C18E3" w:rsidP="007C18E3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7C18E3">
        <w:rPr>
          <w:rFonts w:eastAsia="SimSun" w:cs="Times New Roman"/>
          <w:color w:val="000000"/>
          <w:sz w:val="24"/>
          <w:szCs w:val="24"/>
          <w:lang w:eastAsia="ar-SA"/>
        </w:rPr>
        <w:t xml:space="preserve">Ofertę należy złożyć w: </w:t>
      </w:r>
      <w:r w:rsidRPr="007C18E3">
        <w:rPr>
          <w:rFonts w:eastAsia="Calibri" w:cs="Times New Roman"/>
          <w:color w:val="000000"/>
          <w:sz w:val="24"/>
          <w:szCs w:val="24"/>
        </w:rPr>
        <w:t xml:space="preserve">Urzędzie Gminy w Małym Płocku ul. Jana Kochanowskiego 15, sekretariat w terminie  </w:t>
      </w:r>
      <w:r w:rsidRPr="007C18E3">
        <w:rPr>
          <w:rFonts w:eastAsia="Calibri" w:cs="Times New Roman"/>
          <w:sz w:val="24"/>
          <w:szCs w:val="24"/>
        </w:rPr>
        <w:t xml:space="preserve">do </w:t>
      </w:r>
      <w:r w:rsidR="002B5C9D">
        <w:rPr>
          <w:rFonts w:eastAsia="Calibri" w:cs="Times New Roman"/>
          <w:b/>
          <w:sz w:val="24"/>
          <w:szCs w:val="24"/>
        </w:rPr>
        <w:t>dnia  27.03.2019</w:t>
      </w:r>
      <w:r w:rsidRPr="007C18E3">
        <w:rPr>
          <w:rFonts w:eastAsia="Calibri" w:cs="Times New Roman"/>
          <w:b/>
          <w:sz w:val="24"/>
          <w:szCs w:val="24"/>
        </w:rPr>
        <w:t xml:space="preserve"> r. do godz. 10:00 .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 xml:space="preserve">  3)</w:t>
      </w:r>
      <w:r w:rsidRPr="002C3ECF">
        <w:rPr>
          <w:rFonts w:eastAsia="Calibri" w:cs="Times New Roman"/>
          <w:b/>
          <w:color w:val="000000"/>
          <w:sz w:val="24"/>
          <w:szCs w:val="24"/>
        </w:rPr>
        <w:t xml:space="preserve">    </w:t>
      </w:r>
      <w:r w:rsidRPr="002C3ECF">
        <w:rPr>
          <w:rFonts w:eastAsia="Calibri" w:cs="Times New Roman"/>
          <w:color w:val="000000"/>
          <w:sz w:val="24"/>
          <w:szCs w:val="24"/>
        </w:rPr>
        <w:t>Koperta</w:t>
      </w:r>
      <w:r w:rsidRPr="002C3ECF">
        <w:rPr>
          <w:rFonts w:eastAsia="Calibri" w:cs="Times New Roman"/>
          <w:b/>
          <w:color w:val="000000"/>
          <w:sz w:val="24"/>
          <w:szCs w:val="24"/>
        </w:rPr>
        <w:t xml:space="preserve"> </w:t>
      </w:r>
      <w:r w:rsidRPr="002C3ECF">
        <w:rPr>
          <w:rFonts w:eastAsia="Calibri" w:cs="Times New Roman"/>
          <w:color w:val="000000"/>
          <w:sz w:val="24"/>
          <w:szCs w:val="24"/>
        </w:rPr>
        <w:t xml:space="preserve">/opakowanie  winno być  oznaczone nazwą(firmą) i adresem wykonawcy, </w:t>
      </w:r>
    </w:p>
    <w:p w:rsid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 xml:space="preserve">         zaadresowa</w:t>
      </w:r>
      <w:r w:rsidR="00F661F0">
        <w:rPr>
          <w:rFonts w:eastAsia="Calibri" w:cs="Times New Roman"/>
          <w:color w:val="000000"/>
          <w:sz w:val="24"/>
          <w:szCs w:val="24"/>
        </w:rPr>
        <w:t>ne</w:t>
      </w:r>
      <w:r w:rsidR="00743F9E">
        <w:rPr>
          <w:rFonts w:eastAsia="Calibri" w:cs="Times New Roman"/>
          <w:color w:val="000000"/>
          <w:sz w:val="24"/>
          <w:szCs w:val="24"/>
        </w:rPr>
        <w:t xml:space="preserve"> na adres:  Gmina Mały Płock</w:t>
      </w:r>
      <w:r w:rsidR="00F661F0">
        <w:rPr>
          <w:rFonts w:eastAsia="Calibri" w:cs="Times New Roman"/>
          <w:color w:val="000000"/>
          <w:sz w:val="24"/>
          <w:szCs w:val="24"/>
        </w:rPr>
        <w:t>, ul. Jana Kochanowskiego 15, 18-516 Mały Płock</w:t>
      </w:r>
      <w:r w:rsidR="007C18E3">
        <w:rPr>
          <w:rFonts w:eastAsia="Calibri" w:cs="Times New Roman"/>
          <w:color w:val="000000"/>
          <w:sz w:val="24"/>
          <w:szCs w:val="24"/>
        </w:rPr>
        <w:t xml:space="preserve">  oraz </w:t>
      </w:r>
      <w:r w:rsidRPr="002C3ECF">
        <w:rPr>
          <w:rFonts w:eastAsia="Calibri" w:cs="Times New Roman"/>
          <w:color w:val="000000"/>
          <w:sz w:val="24"/>
          <w:szCs w:val="24"/>
        </w:rPr>
        <w:t>opisane:</w:t>
      </w:r>
    </w:p>
    <w:p w:rsidR="00061587" w:rsidRDefault="00061587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061587" w:rsidRDefault="00061587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061587" w:rsidRDefault="00061587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061587" w:rsidRDefault="00061587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061587" w:rsidRPr="002C3ECF" w:rsidRDefault="00061587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2C3ECF" w:rsidRPr="002C3ECF" w:rsidTr="00AC500B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CF" w:rsidRPr="007C18E3" w:rsidRDefault="002C3ECF" w:rsidP="002C3EC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Nazwa(firma) wykonawcy</w:t>
            </w:r>
          </w:p>
          <w:p w:rsidR="002C3ECF" w:rsidRPr="007C18E3" w:rsidRDefault="002C3ECF" w:rsidP="000615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>Adres wykonawcy</w:t>
            </w:r>
          </w:p>
          <w:p w:rsidR="002C3ECF" w:rsidRPr="007C18E3" w:rsidRDefault="002C3ECF" w:rsidP="000615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Gmina Mały Płock</w:t>
            </w:r>
          </w:p>
          <w:p w:rsidR="002C3ECF" w:rsidRPr="007C18E3" w:rsidRDefault="002C3ECF" w:rsidP="000615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="00AC500B"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ul. Jana Kochanowskiego 15</w:t>
            </w:r>
          </w:p>
          <w:p w:rsidR="002C3ECF" w:rsidRPr="007C18E3" w:rsidRDefault="00AC500B" w:rsidP="002C3EC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18-516 Mały Płock</w:t>
            </w:r>
            <w:r w:rsidR="00024D86"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2C3ECF" w:rsidRPr="007C18E3" w:rsidRDefault="002C3ECF" w:rsidP="002C3EC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</w:t>
            </w:r>
            <w:r w:rsidR="00AC500B"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Oferta na    „</w:t>
            </w:r>
            <w:r w:rsidR="00024D86" w:rsidRPr="007C18E3">
              <w:rPr>
                <w:b/>
                <w:i/>
              </w:rPr>
              <w:t>Sukcesywną</w:t>
            </w:r>
            <w:r w:rsidR="006064DD" w:rsidRPr="007C18E3">
              <w:rPr>
                <w:b/>
                <w:i/>
              </w:rPr>
              <w:t xml:space="preserve"> dostawę</w:t>
            </w:r>
            <w:r w:rsidR="00024D86" w:rsidRPr="007C18E3">
              <w:rPr>
                <w:b/>
                <w:i/>
              </w:rPr>
              <w:t xml:space="preserve"> z wyrównaniem </w:t>
            </w:r>
            <w:r w:rsidR="00024D86" w:rsidRPr="007C18E3">
              <w:rPr>
                <w:b/>
                <w:i/>
                <w:color w:val="000000"/>
                <w:lang w:eastAsia="ar-SA"/>
              </w:rPr>
              <w:t xml:space="preserve">mieszanki  kruszywa naturalnego </w:t>
            </w:r>
            <w:r w:rsidR="00024D86" w:rsidRPr="007C18E3">
              <w:rPr>
                <w:b/>
                <w:i/>
              </w:rPr>
              <w:t>na bieżące utrzymanie dróg gminnych”</w:t>
            </w: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:rsidR="002C3ECF" w:rsidRPr="007C18E3" w:rsidRDefault="002C3ECF" w:rsidP="002C3EC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7C18E3">
              <w:rPr>
                <w:rFonts w:eastAsia="Calibri" w:cs="Times New Roman"/>
                <w:color w:val="000000"/>
                <w:sz w:val="24"/>
                <w:szCs w:val="24"/>
                <w:lang w:eastAsia="pl-PL"/>
              </w:rPr>
              <w:t xml:space="preserve">Nr sprawy:  </w:t>
            </w:r>
            <w:r w:rsidR="00AC500B" w:rsidRPr="007C18E3">
              <w:rPr>
                <w:rFonts w:eastAsia="Calibri" w:cs="Times New Roman"/>
                <w:color w:val="000000"/>
                <w:sz w:val="24"/>
                <w:szCs w:val="24"/>
                <w:lang w:eastAsia="pl-PL"/>
              </w:rPr>
              <w:t>OGPŚ.271.</w:t>
            </w:r>
            <w:r w:rsidR="002B5C9D">
              <w:rPr>
                <w:rFonts w:eastAsia="Calibri" w:cs="Times New Roman"/>
                <w:color w:val="000000"/>
                <w:sz w:val="24"/>
                <w:szCs w:val="24"/>
                <w:lang w:eastAsia="pl-PL"/>
              </w:rPr>
              <w:t>3.2019</w:t>
            </w:r>
          </w:p>
          <w:p w:rsidR="002C3ECF" w:rsidRPr="007C18E3" w:rsidRDefault="002C3ECF" w:rsidP="002C3EC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 xml:space="preserve">                           Nie otwierać przed dniem  </w:t>
            </w:r>
            <w:r w:rsidR="002B5C9D">
              <w:rPr>
                <w:rFonts w:eastAsia="Calibri" w:cs="Times New Roman"/>
                <w:sz w:val="24"/>
                <w:szCs w:val="24"/>
              </w:rPr>
              <w:t>27.03.2019</w:t>
            </w:r>
            <w:r w:rsidRPr="007C18E3">
              <w:rPr>
                <w:rFonts w:eastAsia="Calibri" w:cs="Times New Roman"/>
                <w:color w:val="FF0000"/>
                <w:sz w:val="24"/>
                <w:szCs w:val="24"/>
              </w:rPr>
              <w:t xml:space="preserve">  </w:t>
            </w:r>
            <w:r w:rsidRPr="007C18E3">
              <w:rPr>
                <w:rFonts w:eastAsia="Calibri" w:cs="Times New Roman"/>
                <w:color w:val="000000"/>
                <w:sz w:val="24"/>
                <w:szCs w:val="24"/>
              </w:rPr>
              <w:t>roku do godz.10:15</w:t>
            </w:r>
          </w:p>
        </w:tc>
      </w:tr>
    </w:tbl>
    <w:p w:rsidR="002C3ECF" w:rsidRPr="002C3ECF" w:rsidRDefault="002C3ECF" w:rsidP="002C3ECF">
      <w:pPr>
        <w:widowControl w:val="0"/>
        <w:suppressAutoHyphens/>
        <w:autoSpaceDE w:val="0"/>
        <w:spacing w:before="120" w:line="240" w:lineRule="auto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12.Wycofanie, zmiany</w:t>
      </w:r>
    </w:p>
    <w:p w:rsidR="002C3ECF" w:rsidRPr="002C3ECF" w:rsidRDefault="002C3ECF" w:rsidP="002C3EC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Wykonawca może wprowadzać zmiany, poprawki, modyfikacje i uzupełnienia do złożonej oferty pod warunkiem, że zamawiający otrzyma pisemne powiadomienie </w:t>
      </w:r>
      <w:r w:rsidR="00061587">
        <w:rPr>
          <w:rFonts w:eastAsia="SimSun" w:cs="Times New Roman"/>
          <w:color w:val="000000"/>
          <w:sz w:val="24"/>
          <w:szCs w:val="24"/>
          <w:lang w:eastAsia="ar-SA"/>
        </w:rPr>
        <w:t xml:space="preserve">                        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o wprowadzaniu zmian, poprawek itp. przed terminem składania ofert.</w:t>
      </w:r>
    </w:p>
    <w:p w:rsidR="002C3ECF" w:rsidRPr="002C3ECF" w:rsidRDefault="002C3ECF" w:rsidP="002C3EC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Powiadomienie o wprowadzaniu zmian musi być złożone według takich samych wymagań jak składana oferta tj. w kopercie odpowiednio oznakowanej dodatkowo dopiskiem "ZMIANA".</w:t>
      </w:r>
    </w:p>
    <w:p w:rsidR="002C3ECF" w:rsidRPr="002C3ECF" w:rsidRDefault="002C3ECF" w:rsidP="002C3EC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eastAsia="SimSun" w:cs="Times New Roman"/>
          <w:sz w:val="24"/>
          <w:szCs w:val="24"/>
        </w:rPr>
      </w:pPr>
      <w:r w:rsidRPr="002C3ECF">
        <w:rPr>
          <w:rFonts w:eastAsia="SimSun" w:cs="Times New Roman"/>
          <w:sz w:val="24"/>
          <w:szCs w:val="24"/>
        </w:rPr>
        <w:t>Koperty oznaczone dopiskiem "ZMIANA" zostaną otwarte przy otwieraniu oferty oferenta, który wprowadził zmiany i po stwierdzeniu poprawności procedury dokonania zmian zostaną dołączone do oferty.</w:t>
      </w:r>
    </w:p>
    <w:p w:rsidR="002C3ECF" w:rsidRPr="002C3ECF" w:rsidRDefault="002C3ECF" w:rsidP="002C3EC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eastAsia="SimSun" w:cs="Times New Roman"/>
          <w:sz w:val="24"/>
          <w:szCs w:val="24"/>
        </w:rPr>
      </w:pPr>
      <w:r w:rsidRPr="002C3ECF">
        <w:rPr>
          <w:rFonts w:eastAsia="SimSun" w:cs="Times New Roman"/>
          <w:sz w:val="24"/>
          <w:szCs w:val="24"/>
        </w:rPr>
        <w:t xml:space="preserve">Wykonawca ma prawo przed upływem terminu składania ofert wycofać złożoną ofertę poprzez złożenie pisemnego wniosku podpisanego przez osobę umocowaną do reprezentowania firmy.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ind w:left="142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13. Opis sposobu obliczania ceny</w:t>
      </w:r>
    </w:p>
    <w:p w:rsidR="002C3ECF" w:rsidRPr="002C3ECF" w:rsidRDefault="002C3ECF" w:rsidP="00061587">
      <w:pPr>
        <w:jc w:val="both"/>
        <w:rPr>
          <w:rFonts w:cs="Times New Roman"/>
          <w:sz w:val="24"/>
          <w:szCs w:val="24"/>
        </w:rPr>
      </w:pPr>
      <w:r w:rsidRPr="00D71496">
        <w:rPr>
          <w:rFonts w:cs="Times New Roman"/>
          <w:sz w:val="24"/>
          <w:szCs w:val="24"/>
        </w:rPr>
        <w:t>1)</w:t>
      </w:r>
      <w:r w:rsidRPr="002C3ECF">
        <w:rPr>
          <w:rFonts w:cs="Times New Roman"/>
          <w:b/>
          <w:sz w:val="24"/>
          <w:szCs w:val="24"/>
        </w:rPr>
        <w:t xml:space="preserve"> </w:t>
      </w:r>
      <w:r w:rsidRPr="002C3ECF">
        <w:rPr>
          <w:rFonts w:cs="Times New Roman"/>
          <w:sz w:val="24"/>
          <w:szCs w:val="24"/>
        </w:rPr>
        <w:t xml:space="preserve"> Cena brutto za </w:t>
      </w:r>
      <w:r w:rsidR="00061587">
        <w:rPr>
          <w:rFonts w:cs="Times New Roman"/>
          <w:sz w:val="24"/>
          <w:szCs w:val="24"/>
        </w:rPr>
        <w:t xml:space="preserve">realizację całego zamówienia </w:t>
      </w:r>
      <w:r w:rsidRPr="002C3ECF">
        <w:rPr>
          <w:rFonts w:cs="Times New Roman"/>
          <w:sz w:val="24"/>
          <w:szCs w:val="24"/>
        </w:rPr>
        <w:t>zostanie wyliczona przez wykonawcę na podstawie  wypełnionego  formularza oferty.</w:t>
      </w:r>
    </w:p>
    <w:p w:rsidR="002C3ECF" w:rsidRPr="002C3ECF" w:rsidRDefault="002C3ECF" w:rsidP="00061587">
      <w:pPr>
        <w:jc w:val="both"/>
        <w:rPr>
          <w:rFonts w:cs="Times New Roman"/>
          <w:sz w:val="24"/>
          <w:szCs w:val="24"/>
        </w:rPr>
      </w:pPr>
      <w:r w:rsidRPr="00D71496">
        <w:rPr>
          <w:rFonts w:cs="Times New Roman"/>
          <w:i/>
          <w:sz w:val="24"/>
          <w:szCs w:val="24"/>
        </w:rPr>
        <w:t>2</w:t>
      </w:r>
      <w:r w:rsidRPr="00D71496">
        <w:rPr>
          <w:rFonts w:cs="Times New Roman"/>
          <w:sz w:val="24"/>
          <w:szCs w:val="24"/>
        </w:rPr>
        <w:t>)</w:t>
      </w:r>
      <w:r w:rsidR="00061587">
        <w:rPr>
          <w:rFonts w:cs="Times New Roman"/>
          <w:sz w:val="24"/>
          <w:szCs w:val="24"/>
        </w:rPr>
        <w:t xml:space="preserve"> Cena brutto </w:t>
      </w:r>
      <w:r w:rsidRPr="002C3ECF">
        <w:rPr>
          <w:rFonts w:cs="Times New Roman"/>
          <w:sz w:val="24"/>
          <w:szCs w:val="24"/>
        </w:rPr>
        <w:t>za re</w:t>
      </w:r>
      <w:r w:rsidR="00061587">
        <w:rPr>
          <w:rFonts w:cs="Times New Roman"/>
          <w:sz w:val="24"/>
          <w:szCs w:val="24"/>
        </w:rPr>
        <w:t xml:space="preserve">alizację </w:t>
      </w:r>
      <w:r w:rsidRPr="002C3ECF">
        <w:rPr>
          <w:rFonts w:cs="Times New Roman"/>
          <w:sz w:val="24"/>
          <w:szCs w:val="24"/>
        </w:rPr>
        <w:t>całego zamówienia, powinna być  podana w złotych  polskich liczbowo i słownie.</w:t>
      </w:r>
    </w:p>
    <w:p w:rsidR="002C3ECF" w:rsidRPr="002C3ECF" w:rsidRDefault="002C3ECF" w:rsidP="00061587">
      <w:pPr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3) Cena oferty  winna obejmować  wszystkie koszty związane z reali</w:t>
      </w:r>
      <w:r w:rsidR="00061587">
        <w:rPr>
          <w:rFonts w:cs="Times New Roman"/>
          <w:sz w:val="24"/>
          <w:szCs w:val="24"/>
        </w:rPr>
        <w:t xml:space="preserve">zacją  zamówienia tzn. koszty </w:t>
      </w:r>
      <w:r w:rsidRPr="002C3ECF">
        <w:rPr>
          <w:rFonts w:cs="Times New Roman"/>
          <w:sz w:val="24"/>
          <w:szCs w:val="24"/>
        </w:rPr>
        <w:t>robocizny, materiału załadunku, rozładunku, transportu, koszty pośrednie i zysk.</w:t>
      </w:r>
    </w:p>
    <w:p w:rsidR="002C3ECF" w:rsidRPr="002C3ECF" w:rsidRDefault="002C3ECF" w:rsidP="00061587">
      <w:pPr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4)Wszystkie wartości powin</w:t>
      </w:r>
      <w:r w:rsidR="00061587">
        <w:rPr>
          <w:rFonts w:cs="Times New Roman"/>
          <w:sz w:val="24"/>
          <w:szCs w:val="24"/>
        </w:rPr>
        <w:t xml:space="preserve">ny być liczone z dokładnością  do dwóch miejsc </w:t>
      </w:r>
      <w:r w:rsidRPr="002C3ECF">
        <w:rPr>
          <w:rFonts w:cs="Times New Roman"/>
          <w:sz w:val="24"/>
          <w:szCs w:val="24"/>
        </w:rPr>
        <w:t>po przecinku. Jeżeli trzecia cyfra po przecinku ( i/lub następne) jest mniejsza od 5 wynik należy zaokrąglić w dół,</w:t>
      </w:r>
      <w:r w:rsidR="00061587">
        <w:rPr>
          <w:rFonts w:cs="Times New Roman"/>
          <w:sz w:val="24"/>
          <w:szCs w:val="24"/>
        </w:rPr>
        <w:t xml:space="preserve">              a</w:t>
      </w:r>
      <w:r w:rsidRPr="002C3ECF">
        <w:rPr>
          <w:rFonts w:cs="Times New Roman"/>
          <w:sz w:val="24"/>
          <w:szCs w:val="24"/>
        </w:rPr>
        <w:t xml:space="preserve"> </w:t>
      </w:r>
      <w:r w:rsidR="00061587">
        <w:rPr>
          <w:rFonts w:cs="Times New Roman"/>
          <w:sz w:val="24"/>
          <w:szCs w:val="24"/>
        </w:rPr>
        <w:t xml:space="preserve"> </w:t>
      </w:r>
      <w:r w:rsidRPr="002C3ECF">
        <w:rPr>
          <w:rFonts w:cs="Times New Roman"/>
          <w:sz w:val="24"/>
          <w:szCs w:val="24"/>
        </w:rPr>
        <w:t>jeżeli cyfra jest równa lub większa od 5 wynik zaokrąglić  w górę.</w:t>
      </w:r>
    </w:p>
    <w:p w:rsidR="002C3ECF" w:rsidRPr="002C3ECF" w:rsidRDefault="002C3ECF" w:rsidP="00061587">
      <w:pPr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>5) Cena może być  tylko jedna, nie dopuszcza się wariantowości cen.</w:t>
      </w:r>
    </w:p>
    <w:p w:rsidR="002C3ECF" w:rsidRPr="002C3ECF" w:rsidRDefault="002C3ECF" w:rsidP="002C3ECF">
      <w:pPr>
        <w:rPr>
          <w:rFonts w:cs="Times New Roman"/>
          <w:sz w:val="24"/>
          <w:szCs w:val="24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lastRenderedPageBreak/>
        <w:t>14. Otwarcie ofert</w:t>
      </w:r>
    </w:p>
    <w:p w:rsidR="002C3ECF" w:rsidRPr="002C3ECF" w:rsidRDefault="002C3ECF" w:rsidP="002C3ECF">
      <w:pPr>
        <w:widowControl w:val="0"/>
        <w:numPr>
          <w:ilvl w:val="0"/>
          <w:numId w:val="5"/>
        </w:numPr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bCs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bCs/>
          <w:color w:val="000000"/>
          <w:sz w:val="24"/>
          <w:szCs w:val="24"/>
          <w:lang w:eastAsia="ar-SA"/>
        </w:rPr>
        <w:t xml:space="preserve">Otwarcie ofert nastąpi </w:t>
      </w:r>
      <w:r w:rsidR="002B5C9D">
        <w:rPr>
          <w:rFonts w:eastAsia="SimSun" w:cs="Times New Roman"/>
          <w:b/>
          <w:bCs/>
          <w:color w:val="000000"/>
          <w:sz w:val="24"/>
          <w:szCs w:val="24"/>
          <w:lang w:eastAsia="ar-SA"/>
        </w:rPr>
        <w:t>dnia 27</w:t>
      </w:r>
      <w:r w:rsidR="002B5C9D">
        <w:rPr>
          <w:rFonts w:eastAsia="SimSun" w:cs="Times New Roman"/>
          <w:b/>
          <w:bCs/>
          <w:sz w:val="24"/>
          <w:szCs w:val="24"/>
          <w:lang w:eastAsia="ar-SA"/>
        </w:rPr>
        <w:t>.03.2019</w:t>
      </w:r>
      <w:r w:rsidRPr="007C18E3">
        <w:rPr>
          <w:rFonts w:eastAsia="SimSun" w:cs="Times New Roman"/>
          <w:bCs/>
          <w:color w:val="000000"/>
          <w:sz w:val="24"/>
          <w:szCs w:val="24"/>
          <w:lang w:eastAsia="ar-SA"/>
        </w:rPr>
        <w:t xml:space="preserve"> r. o</w:t>
      </w:r>
      <w:r w:rsidRPr="002C3ECF">
        <w:rPr>
          <w:rFonts w:eastAsia="SimSun" w:cs="Times New Roman"/>
          <w:bCs/>
          <w:color w:val="000000"/>
          <w:sz w:val="24"/>
          <w:szCs w:val="24"/>
          <w:lang w:eastAsia="ar-SA"/>
        </w:rPr>
        <w:t xml:space="preserve"> godzinie 10:15 w siedzibie zamawiającego </w:t>
      </w:r>
      <w:r w:rsidR="007C18E3">
        <w:rPr>
          <w:rFonts w:eastAsia="SimSun" w:cs="Times New Roman"/>
          <w:bCs/>
          <w:color w:val="000000"/>
          <w:sz w:val="24"/>
          <w:szCs w:val="24"/>
          <w:lang w:eastAsia="ar-SA"/>
        </w:rPr>
        <w:t xml:space="preserve">                     </w:t>
      </w:r>
      <w:r w:rsidRPr="002C3ECF">
        <w:rPr>
          <w:rFonts w:eastAsia="SimSun" w:cs="Times New Roman"/>
          <w:bCs/>
          <w:color w:val="000000"/>
          <w:sz w:val="24"/>
          <w:szCs w:val="24"/>
          <w:lang w:eastAsia="ar-SA"/>
        </w:rPr>
        <w:t xml:space="preserve">w Urzędzie Gminy </w:t>
      </w:r>
      <w:r w:rsidR="00AC500B">
        <w:rPr>
          <w:rFonts w:eastAsia="SimSun" w:cs="Times New Roman"/>
          <w:bCs/>
          <w:color w:val="000000"/>
          <w:sz w:val="24"/>
          <w:szCs w:val="24"/>
          <w:lang w:eastAsia="ar-SA"/>
        </w:rPr>
        <w:t>w Małym Płocku ul. Jana Kochanowskiego 15</w:t>
      </w:r>
      <w:r w:rsidRPr="002C3ECF">
        <w:rPr>
          <w:rFonts w:eastAsia="SimSun" w:cs="Times New Roman"/>
          <w:bCs/>
          <w:color w:val="000000"/>
          <w:sz w:val="24"/>
          <w:szCs w:val="24"/>
          <w:lang w:eastAsia="ar-SA"/>
        </w:rPr>
        <w:t>( Sala Konferencyjna)</w:t>
      </w:r>
    </w:p>
    <w:p w:rsidR="002C3ECF" w:rsidRPr="002C3ECF" w:rsidRDefault="002C3ECF" w:rsidP="002C3ECF">
      <w:pPr>
        <w:widowControl w:val="0"/>
        <w:numPr>
          <w:ilvl w:val="0"/>
          <w:numId w:val="5"/>
        </w:numPr>
        <w:suppressAutoHyphens/>
        <w:autoSpaceDE w:val="0"/>
        <w:spacing w:before="120" w:line="240" w:lineRule="auto"/>
        <w:ind w:left="567" w:hanging="425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>Wykonawcy mogą uczestniczyć w publicznej sesji otwarcia ofert.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i/>
          <w:sz w:val="24"/>
          <w:szCs w:val="24"/>
          <w:lang w:eastAsia="ar-SA"/>
        </w:rPr>
        <w:t xml:space="preserve">15.   Zawartość ofert - </w:t>
      </w:r>
      <w:r w:rsidRPr="002C3ECF">
        <w:rPr>
          <w:rFonts w:cs="Times New Roman"/>
          <w:b/>
          <w:bCs/>
          <w:i/>
          <w:sz w:val="24"/>
          <w:szCs w:val="24"/>
        </w:rPr>
        <w:t>Wykaz oświadczeń i dokumentów: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i/>
          <w:sz w:val="24"/>
          <w:szCs w:val="24"/>
          <w:lang w:eastAsia="ar-SA"/>
        </w:rPr>
        <w:t xml:space="preserve">1) Wykaz oświadczeń składanych przez Wykonawcę </w:t>
      </w:r>
      <w:r w:rsidRPr="002C3ECF">
        <w:rPr>
          <w:rFonts w:eastAsia="Times New Roman" w:cs="Times New Roman"/>
          <w:b/>
          <w:bCs/>
          <w:i/>
          <w:sz w:val="24"/>
          <w:szCs w:val="24"/>
          <w:lang w:eastAsia="ar-SA"/>
        </w:rPr>
        <w:t>w celu wstępnego potwierdzenia</w:t>
      </w:r>
      <w:r w:rsidRPr="002C3ECF">
        <w:rPr>
          <w:rFonts w:eastAsia="Times New Roman" w:cs="Times New Roman"/>
          <w:bCs/>
          <w:i/>
          <w:sz w:val="24"/>
          <w:szCs w:val="24"/>
          <w:lang w:eastAsia="ar-SA"/>
        </w:rPr>
        <w:t>,                 że nie podlega wykluczeniu oraz spełnia warunki udziału:</w:t>
      </w:r>
    </w:p>
    <w:p w:rsidR="002C3ECF" w:rsidRPr="00061587" w:rsidRDefault="002C3ECF" w:rsidP="002C3EC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rFonts w:asciiTheme="minorHAnsi" w:hAnsiTheme="minorHAnsi"/>
          <w:bCs/>
          <w:i/>
        </w:rPr>
      </w:pPr>
      <w:r w:rsidRPr="00061587">
        <w:rPr>
          <w:rFonts w:asciiTheme="minorHAnsi" w:hAnsiTheme="minorHAnsi"/>
          <w:bCs/>
          <w:i/>
        </w:rPr>
        <w:t>Formularz ofertowy  wg  wzoru załącznik  Nr 1,</w:t>
      </w:r>
    </w:p>
    <w:p w:rsidR="002C3ECF" w:rsidRPr="00061587" w:rsidRDefault="002C3ECF" w:rsidP="002C3EC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rFonts w:asciiTheme="minorHAnsi" w:hAnsiTheme="minorHAnsi"/>
          <w:bCs/>
          <w:i/>
        </w:rPr>
      </w:pPr>
      <w:r w:rsidRPr="00061587">
        <w:rPr>
          <w:rFonts w:asciiTheme="minorHAnsi" w:hAnsiTheme="minorHAnsi"/>
          <w:bCs/>
          <w:i/>
        </w:rPr>
        <w:t xml:space="preserve">Pełnomocnictwo do podpisania oferty oraz do podpisywania zobowiązań  </w:t>
      </w:r>
      <w:r w:rsidR="007C18E3" w:rsidRPr="00061587">
        <w:rPr>
          <w:rFonts w:asciiTheme="minorHAnsi" w:hAnsiTheme="minorHAnsi"/>
          <w:bCs/>
          <w:i/>
        </w:rPr>
        <w:t xml:space="preserve">                        </w:t>
      </w:r>
      <w:r w:rsidRPr="00061587">
        <w:rPr>
          <w:rFonts w:asciiTheme="minorHAnsi" w:hAnsiTheme="minorHAnsi"/>
          <w:bCs/>
          <w:i/>
        </w:rPr>
        <w:t xml:space="preserve">w imieniu Wykonawcy/konsorcjum ( np. jeśli ofertę podpisuje  osoba/osoby  nie figurujące  w odpisie  z właściwego  rejestru). </w:t>
      </w:r>
    </w:p>
    <w:p w:rsidR="002C3ECF" w:rsidRPr="00061587" w:rsidRDefault="002C3ECF" w:rsidP="00C969B3">
      <w:pPr>
        <w:pStyle w:val="Akapitzlist"/>
        <w:widowControl w:val="0"/>
        <w:numPr>
          <w:ilvl w:val="0"/>
          <w:numId w:val="11"/>
        </w:numPr>
        <w:autoSpaceDE w:val="0"/>
        <w:spacing w:before="100"/>
        <w:rPr>
          <w:rFonts w:asciiTheme="minorHAnsi" w:hAnsiTheme="minorHAnsi"/>
          <w:bCs/>
          <w:i/>
        </w:rPr>
      </w:pPr>
      <w:r w:rsidRPr="00061587">
        <w:rPr>
          <w:rFonts w:asciiTheme="minorHAnsi" w:eastAsia="SimSun" w:hAnsiTheme="minorHAnsi"/>
          <w:i/>
        </w:rPr>
        <w:t>Oświadczenie wykonawcy”  składane na podstawie art. 25a ust. 1 ustawy dotyczące przesłanek wykluczenia z postępowania – zał. nr  3 do oferty;</w:t>
      </w:r>
    </w:p>
    <w:p w:rsidR="002C3ECF" w:rsidRPr="00061587" w:rsidRDefault="002C3ECF" w:rsidP="002C3EC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rFonts w:asciiTheme="minorHAnsi" w:hAnsiTheme="minorHAnsi"/>
          <w:bCs/>
          <w:i/>
        </w:rPr>
      </w:pPr>
      <w:r w:rsidRPr="00061587">
        <w:rPr>
          <w:rFonts w:asciiTheme="minorHAnsi" w:eastAsia="SimSun" w:hAnsiTheme="minorHAnsi"/>
          <w:i/>
        </w:rPr>
        <w:t>„Oświadczenia wykonawcy” składane na podstawie art. 25a ust. 1 ustawy dotyczące spełnienia warunków udziału w postępowaniu – zał. nr  2  do oferty;</w:t>
      </w:r>
    </w:p>
    <w:p w:rsidR="002C3ECF" w:rsidRPr="00AC500B" w:rsidRDefault="002C3ECF" w:rsidP="002C3ECF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eastAsia="SimSun" w:cs="Times New Roman"/>
          <w:b/>
          <w:color w:val="FF0000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2)</w:t>
      </w:r>
      <w:r w:rsidRPr="00AC500B">
        <w:rPr>
          <w:rFonts w:eastAsia="SimSun" w:cs="Times New Roman"/>
          <w:b/>
          <w:color w:val="FF0000"/>
          <w:sz w:val="24"/>
          <w:szCs w:val="24"/>
          <w:lang w:eastAsia="ar-SA"/>
        </w:rPr>
        <w:t>Wykonawca</w:t>
      </w: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 </w:t>
      </w:r>
      <w:r w:rsidRPr="00AC500B">
        <w:rPr>
          <w:rFonts w:eastAsia="SimSun" w:cs="Times New Roman"/>
          <w:b/>
          <w:color w:val="FF0000"/>
          <w:sz w:val="24"/>
          <w:szCs w:val="24"/>
          <w:lang w:eastAsia="ar-SA"/>
        </w:rPr>
        <w:t xml:space="preserve">w terminie  3 dni  od dnia  zamieszczenia na stronie internetowej  informacji z  otwarcia ofert , o której  mowa  w art.86 ust.5 ustawy  przekazuje Zamawiającemu  oświadczenie  o przynależności  lub  braku przynależności  do tej samej  grupy kapitałowej , o której mowa w art.24 ust.1 pkt 23 ustawy  wg wzoru  stanowiącego zał.  nr  4 do SIWZ. Wraz ze złożeniem  oświadczenia, wykonawca może  przedstawić  dowody, że powiązania z innymi wykonawcami nie prowadzą do zakłócenia  konkurencji w postępowaniu </w:t>
      </w:r>
      <w:r w:rsidR="00D71496">
        <w:rPr>
          <w:rFonts w:eastAsia="SimSun" w:cs="Times New Roman"/>
          <w:b/>
          <w:color w:val="FF0000"/>
          <w:sz w:val="24"/>
          <w:szCs w:val="24"/>
          <w:lang w:eastAsia="ar-SA"/>
        </w:rPr>
        <w:t xml:space="preserve">                             </w:t>
      </w:r>
      <w:r w:rsidRPr="00AC500B">
        <w:rPr>
          <w:rFonts w:eastAsia="SimSun" w:cs="Times New Roman"/>
          <w:b/>
          <w:color w:val="FF0000"/>
          <w:sz w:val="24"/>
          <w:szCs w:val="24"/>
          <w:lang w:eastAsia="ar-SA"/>
        </w:rPr>
        <w:t>o udzielenie zamówienia  publicznego.</w:t>
      </w:r>
    </w:p>
    <w:p w:rsidR="002C3ECF" w:rsidRPr="002C3ECF" w:rsidRDefault="002C3ECF" w:rsidP="002C3ECF">
      <w:pPr>
        <w:widowControl w:val="0"/>
        <w:suppressAutoHyphens/>
        <w:autoSpaceDE w:val="0"/>
        <w:spacing w:before="100" w:line="240" w:lineRule="auto"/>
        <w:ind w:left="284" w:hanging="284"/>
        <w:rPr>
          <w:rFonts w:eastAsia="Times New Roman" w:cs="Times New Roman"/>
          <w:bCs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i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b/>
          <w:bCs/>
          <w:i/>
          <w:sz w:val="24"/>
          <w:szCs w:val="24"/>
          <w:lang w:eastAsia="ar-SA"/>
        </w:rPr>
        <w:t>3) Dokumenty  składane na wezwanie zamawiającego.</w:t>
      </w:r>
    </w:p>
    <w:p w:rsidR="002C3ECF" w:rsidRPr="003A0ACB" w:rsidRDefault="002C3ECF" w:rsidP="00AC500B">
      <w:pPr>
        <w:widowControl w:val="0"/>
        <w:suppressAutoHyphens/>
        <w:autoSpaceDE w:val="0"/>
        <w:spacing w:before="100" w:line="240" w:lineRule="auto"/>
        <w:ind w:left="284" w:hanging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3A0ACB">
        <w:rPr>
          <w:rFonts w:eastAsia="Times New Roman" w:cs="Times New Roman"/>
          <w:bCs/>
          <w:i/>
          <w:sz w:val="24"/>
          <w:szCs w:val="24"/>
          <w:lang w:eastAsia="ar-SA"/>
        </w:rPr>
        <w:t xml:space="preserve">    </w:t>
      </w:r>
      <w:r w:rsidRPr="003A0ACB">
        <w:rPr>
          <w:rFonts w:eastAsia="Times New Roman" w:cs="Times New Roman"/>
          <w:bCs/>
          <w:sz w:val="24"/>
          <w:szCs w:val="24"/>
          <w:lang w:eastAsia="ar-SA"/>
        </w:rPr>
        <w:t>Zamawiający przed udzieleniem zamówieni</w:t>
      </w:r>
      <w:r w:rsidR="003A0ACB" w:rsidRPr="003A0ACB">
        <w:rPr>
          <w:rFonts w:eastAsia="Times New Roman" w:cs="Times New Roman"/>
          <w:bCs/>
          <w:sz w:val="24"/>
          <w:szCs w:val="24"/>
          <w:lang w:eastAsia="ar-SA"/>
        </w:rPr>
        <w:t>a, wezwie wykonawcę</w:t>
      </w:r>
      <w:r w:rsidRPr="003A0ACB">
        <w:rPr>
          <w:rFonts w:eastAsia="Times New Roman" w:cs="Times New Roman"/>
          <w:bCs/>
          <w:sz w:val="24"/>
          <w:szCs w:val="24"/>
          <w:lang w:eastAsia="ar-SA"/>
        </w:rPr>
        <w:t>, którego oferta została najwyżej oceniona, do złożenia w wyzna</w:t>
      </w:r>
      <w:r w:rsidR="00061587" w:rsidRPr="003A0ACB">
        <w:rPr>
          <w:rFonts w:eastAsia="Times New Roman" w:cs="Times New Roman"/>
          <w:bCs/>
          <w:sz w:val="24"/>
          <w:szCs w:val="24"/>
          <w:lang w:eastAsia="ar-SA"/>
        </w:rPr>
        <w:t>czonym, nie krótszym  niż 5 dni</w:t>
      </w:r>
      <w:r w:rsidRPr="003A0ACB">
        <w:rPr>
          <w:rFonts w:eastAsia="Times New Roman" w:cs="Times New Roman"/>
          <w:bCs/>
          <w:sz w:val="24"/>
          <w:szCs w:val="24"/>
          <w:lang w:eastAsia="ar-SA"/>
        </w:rPr>
        <w:t>, terminie aktualnego na dzień  złożenia  dokumentu tj.:</w:t>
      </w:r>
    </w:p>
    <w:p w:rsidR="002C3ECF" w:rsidRPr="003A0ACB" w:rsidRDefault="002C3ECF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3A0ACB">
        <w:rPr>
          <w:rFonts w:eastAsia="Times New Roman" w:cs="Times New Roman"/>
          <w:bCs/>
          <w:sz w:val="24"/>
          <w:szCs w:val="24"/>
          <w:lang w:eastAsia="ar-SA"/>
        </w:rPr>
        <w:t xml:space="preserve">a) </w:t>
      </w:r>
      <w:r w:rsidRPr="003A0ACB">
        <w:rPr>
          <w:rFonts w:eastAsia="SimSun" w:cs="Times New Roman"/>
          <w:color w:val="000000"/>
          <w:sz w:val="24"/>
          <w:szCs w:val="24"/>
          <w:lang w:eastAsia="ar-SA"/>
        </w:rPr>
        <w:t xml:space="preserve">dokument potwierdzający, że </w:t>
      </w:r>
      <w:r w:rsidRP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wykonawca jest  ubezpieczony  od odpowiedzialności  </w:t>
      </w:r>
      <w:r w:rsid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cywilnej w </w:t>
      </w:r>
      <w:r w:rsidRPr="003A0ACB">
        <w:rPr>
          <w:rFonts w:eastAsia="Times New Roman" w:cs="Times New Roman"/>
          <w:color w:val="000000"/>
          <w:sz w:val="24"/>
          <w:szCs w:val="24"/>
          <w:lang w:eastAsia="ar-SA"/>
        </w:rPr>
        <w:t>zakre</w:t>
      </w:r>
      <w:r w:rsid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sie prowadzonej działalności </w:t>
      </w:r>
      <w:r w:rsidRPr="003A0ACB">
        <w:rPr>
          <w:rFonts w:eastAsia="Times New Roman" w:cs="Times New Roman"/>
          <w:color w:val="000000"/>
          <w:sz w:val="24"/>
          <w:szCs w:val="24"/>
          <w:lang w:eastAsia="ar-SA"/>
        </w:rPr>
        <w:t>związ</w:t>
      </w:r>
      <w:r w:rsid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anej z przedmiotem </w:t>
      </w:r>
      <w:r w:rsidR="00061587" w:rsidRPr="003A0ACB">
        <w:rPr>
          <w:rFonts w:eastAsia="Times New Roman" w:cs="Times New Roman"/>
          <w:color w:val="000000"/>
          <w:sz w:val="24"/>
          <w:szCs w:val="24"/>
          <w:lang w:eastAsia="ar-SA"/>
        </w:rPr>
        <w:t>zamówienia                          (</w:t>
      </w:r>
      <w:r w:rsidRPr="003A0ACB">
        <w:rPr>
          <w:rFonts w:eastAsia="Times New Roman" w:cs="Times New Roman"/>
          <w:color w:val="000000"/>
          <w:sz w:val="24"/>
          <w:szCs w:val="24"/>
          <w:lang w:eastAsia="ar-SA"/>
        </w:rPr>
        <w:t>w zakres</w:t>
      </w:r>
      <w:r w:rsidR="00061587" w:rsidRP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ie, o którym mowa w pkt.3 </w:t>
      </w:r>
      <w:proofErr w:type="spellStart"/>
      <w:r w:rsidR="00061587" w:rsidRPr="003A0ACB">
        <w:rPr>
          <w:rFonts w:eastAsia="Times New Roman" w:cs="Times New Roman"/>
          <w:color w:val="000000"/>
          <w:sz w:val="24"/>
          <w:szCs w:val="24"/>
          <w:lang w:eastAsia="ar-SA"/>
        </w:rPr>
        <w:t>ppkt</w:t>
      </w:r>
      <w:proofErr w:type="spellEnd"/>
      <w:r w:rsidR="003A0ACB">
        <w:rPr>
          <w:rFonts w:eastAsia="Times New Roman" w:cs="Times New Roman"/>
          <w:color w:val="000000"/>
          <w:sz w:val="24"/>
          <w:szCs w:val="24"/>
          <w:lang w:eastAsia="ar-SA"/>
        </w:rPr>
        <w:t>.</w:t>
      </w:r>
      <w:r w:rsidR="00061587" w:rsidRP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2</w:t>
      </w:r>
      <w:r w:rsidRP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lit.</w:t>
      </w:r>
      <w:r w:rsid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</w:t>
      </w:r>
      <w:r w:rsidRP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b niniejszej SIWZ)) w oparciu o  art. 25 ust.1 pkt 1 ustawy </w:t>
      </w:r>
      <w:proofErr w:type="spellStart"/>
      <w:r w:rsidRPr="003A0ACB">
        <w:rPr>
          <w:rFonts w:eastAsia="Times New Roman" w:cs="Times New Roman"/>
          <w:color w:val="000000"/>
          <w:sz w:val="24"/>
          <w:szCs w:val="24"/>
          <w:lang w:eastAsia="ar-SA"/>
        </w:rPr>
        <w:t>p.z.p</w:t>
      </w:r>
      <w:proofErr w:type="spellEnd"/>
      <w:r w:rsidRP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.  </w:t>
      </w:r>
    </w:p>
    <w:p w:rsidR="002C3ECF" w:rsidRPr="003A0ACB" w:rsidRDefault="002C3ECF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A0AC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b) </w:t>
      </w:r>
      <w:r w:rsidR="003A0ACB" w:rsidRPr="003A0ACB">
        <w:rPr>
          <w:rFonts w:eastAsia="Times New Roman" w:cs="Times New Roman"/>
          <w:sz w:val="24"/>
          <w:szCs w:val="24"/>
          <w:lang w:eastAsia="pl-PL"/>
        </w:rPr>
        <w:t>odpis</w:t>
      </w:r>
      <w:r w:rsidRPr="003A0ACB">
        <w:rPr>
          <w:rFonts w:eastAsia="Times New Roman" w:cs="Times New Roman"/>
          <w:sz w:val="24"/>
          <w:szCs w:val="24"/>
          <w:lang w:eastAsia="pl-PL"/>
        </w:rPr>
        <w:t xml:space="preserve"> z właściwego rejestru lub z centralnej ewidencji i informacji o działalności gospodarczej, jeżeli odrębne przepisy wymagają wpisu do rejestru lub ewidencji, w celu wykazania braku podstaw do wykluczenia w oparciu o art. 24 ust. 5 pkt 1  ustawy </w:t>
      </w:r>
      <w:proofErr w:type="spellStart"/>
      <w:r w:rsidRPr="003A0ACB">
        <w:rPr>
          <w:rFonts w:eastAsia="Times New Roman" w:cs="Times New Roman"/>
          <w:sz w:val="24"/>
          <w:szCs w:val="24"/>
          <w:lang w:eastAsia="pl-PL"/>
        </w:rPr>
        <w:t>p.z.p</w:t>
      </w:r>
      <w:proofErr w:type="spellEnd"/>
      <w:r w:rsidRPr="003A0ACB">
        <w:rPr>
          <w:rFonts w:eastAsia="Times New Roman" w:cs="Times New Roman"/>
          <w:sz w:val="24"/>
          <w:szCs w:val="24"/>
          <w:lang w:eastAsia="pl-PL"/>
        </w:rPr>
        <w:t>,</w:t>
      </w:r>
    </w:p>
    <w:p w:rsidR="00AC500B" w:rsidRPr="003A0ACB" w:rsidRDefault="00061587" w:rsidP="00AC500B">
      <w:pPr>
        <w:widowControl w:val="0"/>
        <w:suppressAutoHyphens/>
        <w:autoSpaceDE w:val="0"/>
        <w:spacing w:before="100" w:line="240" w:lineRule="auto"/>
        <w:jc w:val="both"/>
        <w:rPr>
          <w:b/>
          <w:sz w:val="24"/>
          <w:szCs w:val="24"/>
        </w:rPr>
      </w:pPr>
      <w:r w:rsidRPr="003A0ACB">
        <w:rPr>
          <w:rFonts w:eastAsia="Times New Roman" w:cs="Times New Roman"/>
          <w:bCs/>
          <w:sz w:val="24"/>
          <w:szCs w:val="24"/>
          <w:lang w:eastAsia="ar-SA"/>
        </w:rPr>
        <w:t>c</w:t>
      </w:r>
      <w:r w:rsidR="00AC500B" w:rsidRPr="003A0ACB">
        <w:rPr>
          <w:rFonts w:eastAsia="Times New Roman" w:cs="Times New Roman"/>
          <w:bCs/>
          <w:sz w:val="24"/>
          <w:szCs w:val="24"/>
          <w:lang w:eastAsia="ar-SA"/>
        </w:rPr>
        <w:t xml:space="preserve">) </w:t>
      </w:r>
      <w:r w:rsidR="00AC500B" w:rsidRPr="003A0ACB">
        <w:rPr>
          <w:sz w:val="24"/>
          <w:szCs w:val="24"/>
        </w:rPr>
        <w:t xml:space="preserve">wykaz narzędzi, wyposażenia zakładu lub urządzeń technicznych dostępnych wykonawcy w celu wykonania zamówienia publicznego wraz z informacją o podstawie do dysponowania tymi zasobami – </w:t>
      </w:r>
      <w:r w:rsidR="003A0ACB" w:rsidRPr="003A0ACB">
        <w:rPr>
          <w:b/>
          <w:sz w:val="24"/>
          <w:szCs w:val="24"/>
        </w:rPr>
        <w:t>sporządzony</w:t>
      </w:r>
      <w:r w:rsidR="00AC500B" w:rsidRPr="003A0ACB">
        <w:rPr>
          <w:b/>
          <w:sz w:val="24"/>
          <w:szCs w:val="24"/>
        </w:rPr>
        <w:t xml:space="preserve"> zgodnie z załącznikiem nr</w:t>
      </w:r>
      <w:r w:rsidR="006064DD" w:rsidRPr="003A0ACB">
        <w:rPr>
          <w:b/>
          <w:sz w:val="24"/>
          <w:szCs w:val="24"/>
        </w:rPr>
        <w:t xml:space="preserve"> 7</w:t>
      </w:r>
      <w:r w:rsidR="003A0ACB" w:rsidRPr="003A0ACB">
        <w:rPr>
          <w:b/>
          <w:sz w:val="24"/>
          <w:szCs w:val="24"/>
        </w:rPr>
        <w:t>,</w:t>
      </w:r>
    </w:p>
    <w:p w:rsidR="003A0ACB" w:rsidRPr="003A0ACB" w:rsidRDefault="003A0ACB" w:rsidP="003A0ACB">
      <w:pPr>
        <w:pStyle w:val="Tekstpodstawowy22"/>
        <w:tabs>
          <w:tab w:val="left" w:pos="720"/>
        </w:tabs>
        <w:jc w:val="both"/>
        <w:rPr>
          <w:rFonts w:asciiTheme="minorHAnsi" w:eastAsia="Arial Unicode MS" w:hAnsiTheme="minorHAnsi"/>
          <w:b/>
          <w:color w:val="auto"/>
          <w:sz w:val="24"/>
          <w:szCs w:val="24"/>
          <w:lang w:val="pl-PL"/>
        </w:rPr>
      </w:pPr>
      <w:r w:rsidRPr="003A0ACB">
        <w:rPr>
          <w:rFonts w:asciiTheme="minorHAnsi" w:hAnsiTheme="minorHAnsi"/>
          <w:sz w:val="24"/>
          <w:szCs w:val="24"/>
        </w:rPr>
        <w:t>d)</w:t>
      </w:r>
      <w:r w:rsidRPr="003A0ACB">
        <w:rPr>
          <w:rFonts w:asciiTheme="minorHAnsi" w:hAnsiTheme="minorHAnsi"/>
          <w:b/>
          <w:sz w:val="24"/>
          <w:szCs w:val="24"/>
        </w:rPr>
        <w:t xml:space="preserve"> </w:t>
      </w:r>
      <w:r w:rsidRPr="003A0ACB">
        <w:rPr>
          <w:rFonts w:asciiTheme="minorHAnsi" w:hAnsiTheme="minorHAnsi"/>
          <w:sz w:val="24"/>
          <w:szCs w:val="24"/>
        </w:rPr>
        <w:t>oświadczenie wymagane od wykonawcy w zakresie wypełnienia obowiązków informacyjnych przewidzianych w art. 13 lub art. 14 RODO</w:t>
      </w:r>
      <w:r w:rsidRPr="003A0ACB">
        <w:rPr>
          <w:rFonts w:asciiTheme="minorHAnsi" w:eastAsia="Arial Unicode MS" w:hAnsiTheme="minorHAnsi"/>
          <w:color w:val="auto"/>
          <w:sz w:val="24"/>
          <w:szCs w:val="24"/>
          <w:lang w:val="pl-PL"/>
        </w:rPr>
        <w:t xml:space="preserve"> –  </w:t>
      </w:r>
      <w:r w:rsidRPr="003A0ACB">
        <w:rPr>
          <w:rFonts w:asciiTheme="minorHAnsi" w:eastAsia="Arial Unicode MS" w:hAnsiTheme="minorHAnsi"/>
          <w:b/>
          <w:color w:val="auto"/>
          <w:sz w:val="24"/>
          <w:szCs w:val="24"/>
          <w:lang w:val="pl-PL"/>
        </w:rPr>
        <w:t xml:space="preserve">sporządzone zgodnie z </w:t>
      </w:r>
      <w:proofErr w:type="spellStart"/>
      <w:r w:rsidRPr="003A0ACB">
        <w:rPr>
          <w:rFonts w:asciiTheme="minorHAnsi" w:eastAsia="Arial Unicode MS" w:hAnsiTheme="minorHAnsi"/>
          <w:b/>
          <w:color w:val="auto"/>
          <w:sz w:val="24"/>
          <w:szCs w:val="24"/>
          <w:lang w:val="pl-PL"/>
        </w:rPr>
        <w:t>załącznikiemnr</w:t>
      </w:r>
      <w:proofErr w:type="spellEnd"/>
      <w:r w:rsidRPr="003A0ACB">
        <w:rPr>
          <w:rFonts w:asciiTheme="minorHAnsi" w:eastAsia="Arial Unicode MS" w:hAnsiTheme="minorHAnsi"/>
          <w:b/>
          <w:color w:val="auto"/>
          <w:sz w:val="24"/>
          <w:szCs w:val="24"/>
          <w:lang w:val="pl-PL"/>
        </w:rPr>
        <w:t xml:space="preserve"> 6 SIWZ</w:t>
      </w:r>
      <w:r>
        <w:rPr>
          <w:rFonts w:asciiTheme="minorHAnsi" w:eastAsia="Arial Unicode MS" w:hAnsiTheme="minorHAnsi"/>
          <w:b/>
          <w:color w:val="auto"/>
          <w:sz w:val="24"/>
          <w:szCs w:val="24"/>
          <w:lang w:val="pl-PL"/>
        </w:rPr>
        <w:t>.</w:t>
      </w:r>
    </w:p>
    <w:p w:rsidR="003A0ACB" w:rsidRPr="00A03ADC" w:rsidRDefault="003A0ACB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b/>
          <w:bCs/>
          <w:i/>
          <w:sz w:val="24"/>
          <w:szCs w:val="24"/>
          <w:lang w:eastAsia="ar-SA"/>
        </w:rPr>
      </w:pPr>
    </w:p>
    <w:p w:rsidR="002C3ECF" w:rsidRPr="00A03ADC" w:rsidRDefault="002C3ECF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A03ADC">
        <w:rPr>
          <w:rFonts w:eastAsia="Times New Roman" w:cs="Times New Roman"/>
          <w:bCs/>
          <w:sz w:val="24"/>
          <w:szCs w:val="24"/>
          <w:lang w:eastAsia="ar-SA"/>
        </w:rPr>
        <w:t>4) W przypadku wspólnego ubiegania się o zamówienie przez wykonawców (spółka cywilna, konsorcjum, porozumienie</w:t>
      </w:r>
      <w:r w:rsidR="00697E0A" w:rsidRPr="00A03ADC">
        <w:rPr>
          <w:rFonts w:eastAsia="Times New Roman" w:cs="Times New Roman"/>
          <w:bCs/>
          <w:sz w:val="24"/>
          <w:szCs w:val="24"/>
          <w:lang w:eastAsia="ar-SA"/>
        </w:rPr>
        <w:t>), oświadczenie (</w:t>
      </w:r>
      <w:proofErr w:type="spellStart"/>
      <w:r w:rsidR="00697E0A" w:rsidRPr="00A03ADC">
        <w:rPr>
          <w:rFonts w:eastAsia="Times New Roman" w:cs="Times New Roman"/>
          <w:bCs/>
          <w:sz w:val="24"/>
          <w:szCs w:val="24"/>
          <w:lang w:eastAsia="ar-SA"/>
        </w:rPr>
        <w:t>ppkt</w:t>
      </w:r>
      <w:proofErr w:type="spellEnd"/>
      <w:r w:rsidR="00697E0A"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 1 lit. </w:t>
      </w:r>
      <w:r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="00061587"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c i </w:t>
      </w:r>
      <w:r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d) składa każdy z wykonawców wspólnie ubiegających się o zamówienie. Dokumenty te potwierdzają spełnienie warunków </w:t>
      </w:r>
      <w:r w:rsidR="00A03ADC"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udziału </w:t>
      </w:r>
      <w:r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w postępowaniu oraz brak podstaw wykluczenia w zakresie, w którym każdy </w:t>
      </w:r>
      <w:r w:rsidR="007C18E3"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                                 </w:t>
      </w:r>
      <w:r w:rsidR="00697E0A"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                       </w:t>
      </w:r>
      <w:r w:rsidRPr="00A03ADC">
        <w:rPr>
          <w:rFonts w:eastAsia="Times New Roman" w:cs="Times New Roman"/>
          <w:bCs/>
          <w:sz w:val="24"/>
          <w:szCs w:val="24"/>
          <w:lang w:eastAsia="ar-SA"/>
        </w:rPr>
        <w:t>z wykonawców wskazuje spełnienie warunków udziału w postępowaniu oraz brak podstaw wykluczenia.</w:t>
      </w:r>
    </w:p>
    <w:p w:rsidR="002C3ECF" w:rsidRPr="00A03ADC" w:rsidRDefault="002C3ECF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5)Wykonawca, który powołuje </w:t>
      </w:r>
      <w:r w:rsidR="00697E0A"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się na zasoby innych podmiotów </w:t>
      </w:r>
      <w:r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w celu wykazania braku  istnienia wobec nich podstaw wykluczenia oraz spełnienia, w zakresie w jakim powołuje się na ich zasoby warunków udziału w postępowaniu zamieszcza informacje o tych podmiotach </w:t>
      </w:r>
      <w:r w:rsidR="00697E0A" w:rsidRPr="00A03ADC">
        <w:rPr>
          <w:rFonts w:eastAsia="Times New Roman" w:cs="Times New Roman"/>
          <w:bCs/>
          <w:sz w:val="24"/>
          <w:szCs w:val="24"/>
          <w:lang w:eastAsia="ar-SA"/>
        </w:rPr>
        <w:t xml:space="preserve">                  </w:t>
      </w:r>
      <w:r w:rsidRPr="00A03ADC">
        <w:rPr>
          <w:rFonts w:eastAsia="Times New Roman" w:cs="Times New Roman"/>
          <w:bCs/>
          <w:sz w:val="24"/>
          <w:szCs w:val="24"/>
          <w:lang w:eastAsia="ar-SA"/>
        </w:rPr>
        <w:t>w oświadczeniu – zał. 3 i zał. 2.</w:t>
      </w:r>
    </w:p>
    <w:p w:rsidR="00D71496" w:rsidRPr="002C3ECF" w:rsidRDefault="002C3ECF" w:rsidP="00AC500B">
      <w:pPr>
        <w:widowControl w:val="0"/>
        <w:suppressAutoHyphens/>
        <w:autoSpaceDE w:val="0"/>
        <w:spacing w:before="100"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A03ADC">
        <w:rPr>
          <w:rFonts w:eastAsia="Times New Roman" w:cs="Times New Roman"/>
          <w:bCs/>
          <w:sz w:val="24"/>
          <w:szCs w:val="24"/>
          <w:lang w:eastAsia="ar-SA"/>
        </w:rPr>
        <w:t>5)Złożenie przez wykonawcę fałszywych lub stwierdzających nieprawdę dokumentów lub nierzetelnych oświadczeń mających istotne znaczenie dla prowadzonego postępowania jest karalne.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16.Kryteria oceny ofert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 Ustala się następujące  kryteria  ocen:                                                                                                </w:t>
      </w: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1) cena – waga kryterium 60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>Maksymalną liczbę  punktów  (60) otrzyma wykonawca, który zaproponuje  najniższą  cenę za realizację  całości przedmiotu zamówienia, pozostali będą  oceniani wg poniższego wzoru:</w:t>
      </w:r>
    </w:p>
    <w:p w:rsidR="00AC500B" w:rsidRDefault="002C3ECF" w:rsidP="00A03ADC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cena oferty najtańszej                                                                                                                            </w:t>
      </w:r>
      <w:r w:rsidR="00024D86">
        <w:rPr>
          <w:rFonts w:eastAsia="Times New Roman" w:cs="Times New Roman"/>
          <w:bCs/>
          <w:sz w:val="24"/>
          <w:szCs w:val="24"/>
          <w:lang w:eastAsia="ar-SA"/>
        </w:rPr>
        <w:t xml:space="preserve">           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>-----------------------</w:t>
      </w:r>
      <w:r w:rsidR="00A03ADC">
        <w:rPr>
          <w:rFonts w:eastAsia="Times New Roman" w:cs="Times New Roman"/>
          <w:bCs/>
          <w:sz w:val="24"/>
          <w:szCs w:val="24"/>
          <w:lang w:eastAsia="ar-SA"/>
        </w:rPr>
        <w:t>------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 x 60 pkt                                                                                                         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cena oferty ocenianej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2)termin przystąpienia do realizacji dostawy od dnia zgłoszenia zapotrzebowania- waga    kryterium 40 </w:t>
      </w:r>
    </w:p>
    <w:p w:rsidR="002C3ECF" w:rsidRPr="002C3ECF" w:rsidRDefault="002C3ECF" w:rsidP="00187A94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>W powyższym kryterium oceniany będzie  termin przystąpienia  do realizacji  dostawy od d</w:t>
      </w:r>
      <w:r w:rsidR="00187A94">
        <w:rPr>
          <w:rFonts w:eastAsia="Times New Roman" w:cs="Times New Roman"/>
          <w:bCs/>
          <w:sz w:val="24"/>
          <w:szCs w:val="24"/>
          <w:lang w:eastAsia="ar-SA"/>
        </w:rPr>
        <w:t>nia zgłoszenia zapotrzebowania.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Maksymalny termin  przystąpienia do realizacji dostawy od dnia zgłoszenia  zapotrzebowania  wynosi </w:t>
      </w: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4 dni roboczych.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Ocena  będzie  dokonywana na podstawie oświadczenia wykonawcy zawartego w formularzu  ofertowym  w następujący sposób:                                                                        </w:t>
      </w:r>
    </w:p>
    <w:p w:rsidR="002C3ECF" w:rsidRPr="002C3ECF" w:rsidRDefault="002C3ECF" w:rsidP="00AC500B">
      <w:pPr>
        <w:widowControl w:val="0"/>
        <w:suppressAutoHyphens/>
        <w:autoSpaceDE w:val="0"/>
        <w:spacing w:line="240" w:lineRule="auto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- w przypadku rozpoczęcia realizacji dostawy do 2 dni roboczych – 40 pkt                                                        - w przypadku  rozpoczęcia realizacji dostawy do 3 dni roboczych  - 20 pkt                                                - w przypadku  rozpoczęcia realizacji dostawy do 4  dni roboczych  - 0  pkt   </w:t>
      </w:r>
    </w:p>
    <w:p w:rsidR="002C3ECF" w:rsidRPr="002C3ECF" w:rsidRDefault="002C3ECF" w:rsidP="00AC500B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>Nie wskazanie  przez Wykonawcę w formularzu oferty  stanowiącym załącznik Nr 1  do nini</w:t>
      </w:r>
      <w:r w:rsidR="00A03ADC">
        <w:rPr>
          <w:rFonts w:eastAsia="Times New Roman" w:cs="Times New Roman"/>
          <w:bCs/>
          <w:sz w:val="24"/>
          <w:szCs w:val="24"/>
          <w:lang w:eastAsia="ar-SA"/>
        </w:rPr>
        <w:t xml:space="preserve">ejszej SIWZ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terminu przystąpienia do realizacji dostawy od dnia zgłoszenia  </w:t>
      </w:r>
      <w:r w:rsidR="00FD5910">
        <w:rPr>
          <w:rFonts w:eastAsia="Times New Roman" w:cs="Times New Roman"/>
          <w:bCs/>
          <w:sz w:val="24"/>
          <w:szCs w:val="24"/>
          <w:lang w:eastAsia="ar-SA"/>
        </w:rPr>
        <w:t>zapotrzebowaniu będzie oznaczać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>,</w:t>
      </w:r>
      <w:r w:rsidR="00FD5910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>że Wykonawca zaproponował  termin rozpoczęcia realizacji dostawy do 4 dni i w w/w  kryterium  otrzyma 0 pkt.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17. Wybór najkorzystniejszej oferty </w:t>
      </w:r>
    </w:p>
    <w:p w:rsidR="002C3ECF" w:rsidRPr="002C3ECF" w:rsidRDefault="002C3ECF" w:rsidP="00AC500B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1)Za najkorzystniejszą zostanie uznana oferta , która uzyska  największą ilość punktów  po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lastRenderedPageBreak/>
        <w:t>łącznej  ocenie kryteriów  nr 1 ( ocena oferty), nr 2 ( termin przystąpienia do realizacji dostawy)</w:t>
      </w:r>
    </w:p>
    <w:p w:rsidR="002C3ECF" w:rsidRPr="002C3ECF" w:rsidRDefault="002C3ECF" w:rsidP="00AC500B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Cs/>
          <w:sz w:val="24"/>
          <w:szCs w:val="24"/>
          <w:lang w:eastAsia="ar-SA"/>
        </w:rPr>
        <w:t>2)Zamawiający na podstawie  art.</w:t>
      </w:r>
      <w:r w:rsidR="00A03ADC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24 aa ustawy </w:t>
      </w:r>
      <w:proofErr w:type="spellStart"/>
      <w:r w:rsidRPr="002C3ECF">
        <w:rPr>
          <w:rFonts w:eastAsia="Times New Roman" w:cs="Times New Roman"/>
          <w:bCs/>
          <w:sz w:val="24"/>
          <w:szCs w:val="24"/>
          <w:lang w:eastAsia="ar-SA"/>
        </w:rPr>
        <w:t>Pzp</w:t>
      </w:r>
      <w:proofErr w:type="spellEnd"/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 najpierw dokona  oceny ofert, a następnie zbada, czy wykonawca, którego oferta została najwyżej oceniona nie podlega wykluczeniu oraz spełnia warunki udziału w postępowaniu.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18. Informacja dotycząca walut obcych</w:t>
      </w:r>
    </w:p>
    <w:p w:rsidR="00AC500B" w:rsidRPr="00187A94" w:rsidRDefault="002C3ECF" w:rsidP="00187A94">
      <w:pPr>
        <w:widowControl w:val="0"/>
        <w:suppressAutoHyphens/>
        <w:autoSpaceDE w:val="0"/>
        <w:spacing w:before="120" w:line="240" w:lineRule="auto"/>
        <w:jc w:val="both"/>
        <w:rPr>
          <w:rFonts w:eastAsia="SimSun" w:cs="Times New Roman"/>
          <w:color w:val="000000"/>
          <w:sz w:val="24"/>
          <w:szCs w:val="24"/>
          <w:lang w:eastAsia="ar-SA"/>
        </w:rPr>
      </w:pPr>
      <w:r w:rsidRPr="002C3ECF">
        <w:rPr>
          <w:rFonts w:eastAsia="SimSun" w:cs="Times New Roman"/>
          <w:color w:val="000000"/>
          <w:sz w:val="24"/>
          <w:szCs w:val="24"/>
          <w:lang w:eastAsia="ar-SA"/>
        </w:rPr>
        <w:t xml:space="preserve"> Dopuszcza się rozliczenia między Zamawiającym,  a Wyko</w:t>
      </w:r>
      <w:r w:rsidR="00187A94">
        <w:rPr>
          <w:rFonts w:eastAsia="SimSun" w:cs="Times New Roman"/>
          <w:color w:val="000000"/>
          <w:sz w:val="24"/>
          <w:szCs w:val="24"/>
          <w:lang w:eastAsia="ar-SA"/>
        </w:rPr>
        <w:t>nawcą tylko w walucie polskiej.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19.Umowa o zamówienie publiczne</w:t>
      </w:r>
    </w:p>
    <w:p w:rsidR="002C3ECF" w:rsidRPr="002C3ECF" w:rsidRDefault="002C3ECF" w:rsidP="00AC500B">
      <w:pPr>
        <w:numPr>
          <w:ilvl w:val="0"/>
          <w:numId w:val="10"/>
        </w:numPr>
        <w:suppressAutoHyphens/>
        <w:spacing w:before="120" w:line="240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2C3ECF">
        <w:rPr>
          <w:rFonts w:cs="Times New Roman"/>
          <w:color w:val="000000"/>
          <w:sz w:val="24"/>
          <w:szCs w:val="24"/>
        </w:rPr>
        <w:t>Po rozstrzygnięciu niniejszego postępowania zamawiający zawrze z wyłonionym wykonawcą umowę na warunkach określonych w załączniku nr 5 do SIWZ –  (wzór umowy),</w:t>
      </w:r>
    </w:p>
    <w:p w:rsidR="002C3ECF" w:rsidRPr="002C3ECF" w:rsidRDefault="002C3ECF" w:rsidP="00AC500B">
      <w:pPr>
        <w:numPr>
          <w:ilvl w:val="0"/>
          <w:numId w:val="10"/>
        </w:numPr>
        <w:suppressAutoHyphens/>
        <w:spacing w:before="120" w:line="240" w:lineRule="auto"/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2C3ECF">
        <w:rPr>
          <w:rFonts w:cs="Times New Roman"/>
          <w:color w:val="000000"/>
          <w:sz w:val="24"/>
          <w:szCs w:val="24"/>
        </w:rPr>
        <w:t>Zamawiający dopuszcza możliwość zmiany postanowień zawartych w umowie w zakresie zmian wysokości wynagrodzenia należnego Wykonawcy w przypadku zmiany stawki podatku od towarów i usług w wysokości proporcjonalnej do zmiany tej stawki.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20.Wymagania dotyczące  zabezpieczenia należytego wykonania umowy.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 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Zamawiający nie wymaga wniesienia zabezpieczenia należytego wykonania umowy. 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21. Informacja o formalnościach, jakie powinny zostać dopełnione po wyborze oferty w celu   zawarcia umowy w sprawie zamówienia publicznego</w:t>
      </w:r>
    </w:p>
    <w:p w:rsidR="002C3ECF" w:rsidRPr="002C3ECF" w:rsidRDefault="002C3ECF" w:rsidP="002C3ECF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Zamawiający powiadomi wybranego Wykonawcę o miejscu i terminie podpisania umowy.</w:t>
      </w:r>
    </w:p>
    <w:p w:rsidR="002C3ECF" w:rsidRPr="002C3ECF" w:rsidRDefault="002C3ECF" w:rsidP="002C3ECF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5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W przypadku, gdyby została wybrana oferta wykonawców wspólnie ubiegających się  o zamówienie (dotyczy spółki cywilnej, konsorcjum,</w:t>
      </w:r>
      <w:r w:rsidRPr="002C3ECF">
        <w:rPr>
          <w:rFonts w:eastAsia="Times New Roman" w:cs="Times New Roman"/>
          <w:bCs/>
          <w:sz w:val="24"/>
          <w:szCs w:val="24"/>
          <w:lang w:eastAsia="ar-SA"/>
        </w:rPr>
        <w:t xml:space="preserve"> porozumienia</w:t>
      </w:r>
      <w:r w:rsidRPr="002C3ECF">
        <w:rPr>
          <w:rFonts w:eastAsia="Times New Roman" w:cs="Times New Roman"/>
          <w:sz w:val="24"/>
          <w:szCs w:val="24"/>
          <w:lang w:eastAsia="ar-SA"/>
        </w:rPr>
        <w:t>), Zamawiający przed podpisaniem umowy może zażądać przedstawienia umowy regulującej ich współpracę.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22.Pouczenie o środkach ochrony prawnej</w:t>
      </w:r>
    </w:p>
    <w:p w:rsidR="002C3ECF" w:rsidRPr="002C3ECF" w:rsidRDefault="002C3ECF" w:rsidP="002C3ECF">
      <w:pPr>
        <w:numPr>
          <w:ilvl w:val="0"/>
          <w:numId w:val="6"/>
        </w:numPr>
        <w:suppressAutoHyphens/>
        <w:spacing w:before="12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W toku postępowania o udzielenie zamówienia przysługują środki ochrony prawnej przewidziane w Dziale VI ustawy z dnia 29 stycznia 2004 r. Prawo zamówie</w:t>
      </w:r>
      <w:r w:rsidR="00743F9E">
        <w:rPr>
          <w:rFonts w:eastAsia="Times New Roman" w:cs="Times New Roman"/>
          <w:sz w:val="24"/>
          <w:szCs w:val="24"/>
          <w:lang w:eastAsia="ar-SA"/>
        </w:rPr>
        <w:t>ń publicznych (</w:t>
      </w:r>
      <w:proofErr w:type="spellStart"/>
      <w:r w:rsidR="00743F9E">
        <w:rPr>
          <w:rFonts w:eastAsia="Times New Roman" w:cs="Times New Roman"/>
          <w:sz w:val="24"/>
          <w:szCs w:val="24"/>
          <w:lang w:eastAsia="ar-SA"/>
        </w:rPr>
        <w:t>t.j</w:t>
      </w:r>
      <w:proofErr w:type="spellEnd"/>
      <w:r w:rsidR="00743F9E">
        <w:rPr>
          <w:rFonts w:eastAsia="Times New Roman" w:cs="Times New Roman"/>
          <w:sz w:val="24"/>
          <w:szCs w:val="24"/>
          <w:lang w:eastAsia="ar-SA"/>
        </w:rPr>
        <w:t xml:space="preserve"> Dz.U. Nr 2018, poz. 1986</w:t>
      </w:r>
      <w:r w:rsidR="00187A94">
        <w:rPr>
          <w:rFonts w:eastAsia="Times New Roman" w:cs="Times New Roman"/>
          <w:sz w:val="24"/>
          <w:szCs w:val="24"/>
          <w:lang w:eastAsia="ar-SA"/>
        </w:rPr>
        <w:t xml:space="preserve"> z </w:t>
      </w:r>
      <w:proofErr w:type="spellStart"/>
      <w:r w:rsidR="00187A94">
        <w:rPr>
          <w:rFonts w:eastAsia="Times New Roman" w:cs="Times New Roman"/>
          <w:sz w:val="24"/>
          <w:szCs w:val="24"/>
          <w:lang w:eastAsia="ar-SA"/>
        </w:rPr>
        <w:t>późn</w:t>
      </w:r>
      <w:proofErr w:type="spellEnd"/>
      <w:r w:rsidR="00187A94">
        <w:rPr>
          <w:rFonts w:eastAsia="Times New Roman" w:cs="Times New Roman"/>
          <w:sz w:val="24"/>
          <w:szCs w:val="24"/>
          <w:lang w:eastAsia="ar-SA"/>
        </w:rPr>
        <w:t xml:space="preserve">. </w:t>
      </w:r>
      <w:proofErr w:type="spellStart"/>
      <w:r w:rsidR="00187A94">
        <w:rPr>
          <w:rFonts w:eastAsia="Times New Roman" w:cs="Times New Roman"/>
          <w:sz w:val="24"/>
          <w:szCs w:val="24"/>
          <w:lang w:eastAsia="ar-SA"/>
        </w:rPr>
        <w:t>zm</w:t>
      </w:r>
      <w:proofErr w:type="spellEnd"/>
      <w:r w:rsidRPr="002C3ECF">
        <w:rPr>
          <w:rFonts w:eastAsia="Times New Roman" w:cs="Times New Roman"/>
          <w:sz w:val="24"/>
          <w:szCs w:val="24"/>
          <w:lang w:eastAsia="ar-SA"/>
        </w:rPr>
        <w:t xml:space="preserve">) – odwołanie do Krajowej Izby Odwoławczej </w:t>
      </w:r>
      <w:r w:rsidR="007C18E3"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Pr="002C3ECF">
        <w:rPr>
          <w:rFonts w:eastAsia="Times New Roman" w:cs="Times New Roman"/>
          <w:sz w:val="24"/>
          <w:szCs w:val="24"/>
          <w:lang w:eastAsia="ar-SA"/>
        </w:rPr>
        <w:t>i skarga do sądu okręgowego wnoszone w sposób i w terminach określonych w Ustawie. Środki ochrony prawnej określone w ww. dziale VI przysługują Wykonawcom, a także innemu podmiotowi, jeżeli ma lub miał interes w uzyskaniu danego zamówienia oraz poniósł lub może ponieść szkodę w wyniku naruszenia przez zamawiającego przepisów Ustawy.</w:t>
      </w:r>
    </w:p>
    <w:p w:rsidR="002C3ECF" w:rsidRPr="002C3ECF" w:rsidRDefault="002C3ECF" w:rsidP="002C3ECF">
      <w:pPr>
        <w:widowControl w:val="0"/>
        <w:suppressAutoHyphens/>
        <w:autoSpaceDE w:val="0"/>
        <w:spacing w:line="240" w:lineRule="auto"/>
        <w:ind w:left="142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23.Informacje dodatkowe</w:t>
      </w:r>
      <w:r w:rsidRPr="002C3ECF">
        <w:rPr>
          <w:rFonts w:eastAsia="Times New Roman" w:cs="Times New Roman"/>
          <w:b/>
          <w:sz w:val="24"/>
          <w:szCs w:val="24"/>
          <w:lang w:eastAsia="ar-SA"/>
        </w:rPr>
        <w:t>.</w:t>
      </w:r>
    </w:p>
    <w:p w:rsidR="002C3ECF" w:rsidRDefault="002C3ECF" w:rsidP="00187A94">
      <w:pPr>
        <w:suppressAutoHyphens/>
        <w:spacing w:before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2C3ECF">
        <w:rPr>
          <w:rFonts w:cs="Times New Roman"/>
          <w:color w:val="000000"/>
          <w:sz w:val="24"/>
          <w:szCs w:val="24"/>
        </w:rPr>
        <w:t>1) W sprawach nie  uregulowanych  w  SIWZ  mają  zastosowanie przepisy ustawy z dnia   29 stycznia 2004 r. – Prawo  zamówień  publicznych  (</w:t>
      </w:r>
      <w:proofErr w:type="spellStart"/>
      <w:r w:rsidRPr="002C3ECF">
        <w:rPr>
          <w:rFonts w:cs="Times New Roman"/>
          <w:color w:val="000000"/>
          <w:sz w:val="24"/>
          <w:szCs w:val="24"/>
        </w:rPr>
        <w:t>tj</w:t>
      </w:r>
      <w:proofErr w:type="spellEnd"/>
      <w:r w:rsidRPr="002C3ECF">
        <w:rPr>
          <w:rFonts w:cs="Times New Roman"/>
          <w:color w:val="000000"/>
          <w:sz w:val="24"/>
          <w:szCs w:val="24"/>
        </w:rPr>
        <w:t xml:space="preserve"> Dz</w:t>
      </w:r>
      <w:r w:rsidR="00697E0A">
        <w:rPr>
          <w:rFonts w:cs="Times New Roman"/>
          <w:color w:val="000000"/>
          <w:sz w:val="24"/>
          <w:szCs w:val="24"/>
        </w:rPr>
        <w:t>. U. z 2018r., poz. 1986</w:t>
      </w:r>
      <w:r w:rsidR="00187A94">
        <w:rPr>
          <w:rFonts w:cs="Times New Roman"/>
          <w:color w:val="000000"/>
          <w:sz w:val="24"/>
          <w:szCs w:val="24"/>
        </w:rPr>
        <w:t xml:space="preserve">  z </w:t>
      </w:r>
      <w:proofErr w:type="spellStart"/>
      <w:r w:rsidR="00187A94">
        <w:rPr>
          <w:rFonts w:cs="Times New Roman"/>
          <w:color w:val="000000"/>
          <w:sz w:val="24"/>
          <w:szCs w:val="24"/>
        </w:rPr>
        <w:t>późn</w:t>
      </w:r>
      <w:proofErr w:type="spellEnd"/>
      <w:r w:rsidR="00187A94">
        <w:rPr>
          <w:rFonts w:cs="Times New Roman"/>
          <w:color w:val="000000"/>
          <w:sz w:val="24"/>
          <w:szCs w:val="24"/>
        </w:rPr>
        <w:t xml:space="preserve"> zm.</w:t>
      </w:r>
      <w:r w:rsidRPr="002C3ECF">
        <w:rPr>
          <w:rFonts w:cs="Times New Roman"/>
          <w:color w:val="000000"/>
          <w:sz w:val="24"/>
          <w:szCs w:val="24"/>
        </w:rPr>
        <w:t xml:space="preserve">) </w:t>
      </w:r>
      <w:r w:rsidR="00187A94">
        <w:rPr>
          <w:rFonts w:cs="Times New Roman"/>
          <w:color w:val="000000"/>
          <w:sz w:val="24"/>
          <w:szCs w:val="24"/>
        </w:rPr>
        <w:t xml:space="preserve">                  </w:t>
      </w:r>
      <w:r w:rsidRPr="002C3ECF">
        <w:rPr>
          <w:rFonts w:cs="Times New Roman"/>
          <w:color w:val="000000"/>
          <w:sz w:val="24"/>
          <w:szCs w:val="24"/>
        </w:rPr>
        <w:t>i akty wykonawcze do ustawy.</w:t>
      </w:r>
    </w:p>
    <w:p w:rsidR="00012E78" w:rsidRDefault="00012E78" w:rsidP="00187A94">
      <w:pPr>
        <w:suppressAutoHyphens/>
        <w:spacing w:before="12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012E78" w:rsidRDefault="00012E78" w:rsidP="00187A94">
      <w:pPr>
        <w:suppressAutoHyphens/>
        <w:spacing w:before="120" w:line="240" w:lineRule="auto"/>
        <w:jc w:val="both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</w:p>
    <w:p w:rsidR="002B5C9D" w:rsidRPr="002B5C9D" w:rsidRDefault="002B5C9D" w:rsidP="00187A94">
      <w:pPr>
        <w:suppressAutoHyphens/>
        <w:spacing w:before="12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2B5C9D">
        <w:rPr>
          <w:rFonts w:cs="Times New Roman"/>
          <w:b/>
          <w:color w:val="000000"/>
          <w:sz w:val="24"/>
          <w:szCs w:val="24"/>
        </w:rPr>
        <w:lastRenderedPageBreak/>
        <w:t>24. Przetwarzanie danych osobowych</w:t>
      </w:r>
    </w:p>
    <w:p w:rsidR="002B5C9D" w:rsidRPr="002B5C9D" w:rsidRDefault="002B5C9D" w:rsidP="002B5C9D">
      <w:pPr>
        <w:spacing w:after="150"/>
        <w:ind w:firstLine="567"/>
        <w:jc w:val="both"/>
        <w:rPr>
          <w:sz w:val="24"/>
          <w:szCs w:val="24"/>
          <w:lang w:eastAsia="pl-PL"/>
        </w:rPr>
      </w:pPr>
      <w:r w:rsidRPr="002B5C9D">
        <w:rPr>
          <w:sz w:val="24"/>
          <w:szCs w:val="24"/>
          <w:lang w:eastAsia="pl-PL"/>
        </w:rPr>
        <w:t xml:space="preserve">Zgodnie z art. 13 ust. 1 i 2 </w:t>
      </w:r>
      <w:r w:rsidRPr="002B5C9D">
        <w:rPr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B5C9D">
        <w:rPr>
          <w:sz w:val="24"/>
          <w:szCs w:val="24"/>
          <w:lang w:eastAsia="pl-PL"/>
        </w:rPr>
        <w:t xml:space="preserve">dalej „RODO”, informuję, że: </w:t>
      </w:r>
    </w:p>
    <w:p w:rsidR="002B5C9D" w:rsidRPr="002B5C9D" w:rsidRDefault="002B5C9D" w:rsidP="002B5C9D">
      <w:pPr>
        <w:pStyle w:val="Akapitzlist"/>
        <w:numPr>
          <w:ilvl w:val="0"/>
          <w:numId w:val="41"/>
        </w:numPr>
        <w:suppressAutoHyphens w:val="0"/>
        <w:spacing w:after="150"/>
        <w:ind w:left="426" w:hanging="426"/>
        <w:jc w:val="both"/>
        <w:rPr>
          <w:rFonts w:asciiTheme="minorHAnsi" w:hAnsiTheme="minorHAnsi"/>
          <w:color w:val="00B0F0"/>
        </w:rPr>
      </w:pPr>
      <w:r w:rsidRPr="002B5C9D">
        <w:rPr>
          <w:rFonts w:asciiTheme="minorHAnsi" w:hAnsiTheme="minorHAnsi"/>
        </w:rPr>
        <w:t xml:space="preserve">administratorem </w:t>
      </w:r>
      <w:r>
        <w:rPr>
          <w:rFonts w:asciiTheme="minorHAnsi" w:hAnsiTheme="minorHAnsi"/>
        </w:rPr>
        <w:t>Pani/Pana danych osobowych jest</w:t>
      </w:r>
      <w:r w:rsidRPr="002B5C9D">
        <w:rPr>
          <w:rFonts w:asciiTheme="minorHAnsi" w:hAnsiTheme="minorHAnsi"/>
        </w:rPr>
        <w:t xml:space="preserve"> Wójt Gminy Mały Płock ul. Jana Kochanowskiego 15, 18-516 Mały Płock., tel. 86 279 13 12</w:t>
      </w:r>
    </w:p>
    <w:p w:rsidR="002B5C9D" w:rsidRPr="002B5C9D" w:rsidRDefault="002B5C9D" w:rsidP="002B5C9D">
      <w:pPr>
        <w:pStyle w:val="Akapitzlist"/>
        <w:numPr>
          <w:ilvl w:val="0"/>
          <w:numId w:val="41"/>
        </w:numPr>
        <w:suppressAutoHyphens w:val="0"/>
        <w:spacing w:after="150"/>
        <w:ind w:left="426" w:hanging="426"/>
        <w:jc w:val="both"/>
        <w:rPr>
          <w:rFonts w:asciiTheme="minorHAnsi" w:hAnsiTheme="minorHAnsi"/>
          <w:color w:val="00B0F0"/>
        </w:rPr>
      </w:pPr>
      <w:r w:rsidRPr="002B5C9D">
        <w:rPr>
          <w:rFonts w:asciiTheme="minorHAnsi" w:hAnsiTheme="minorHAnsi"/>
        </w:rPr>
        <w:t xml:space="preserve">inspektorem ochrony danych osobowych w </w:t>
      </w:r>
      <w:r w:rsidRPr="002B5C9D">
        <w:rPr>
          <w:rFonts w:asciiTheme="minorHAnsi" w:hAnsiTheme="minorHAnsi"/>
          <w:i/>
        </w:rPr>
        <w:t xml:space="preserve">Urzędzie Gminy w Małym Płocku </w:t>
      </w:r>
      <w:r w:rsidRPr="002B5C9D">
        <w:rPr>
          <w:rFonts w:asciiTheme="minorHAnsi" w:hAnsiTheme="minorHAnsi"/>
        </w:rPr>
        <w:t xml:space="preserve">jest </w:t>
      </w:r>
      <w:r>
        <w:rPr>
          <w:rFonts w:asciiTheme="minorHAnsi" w:hAnsiTheme="minorHAnsi"/>
          <w:i/>
        </w:rPr>
        <w:t>Radosław Borawski,</w:t>
      </w:r>
      <w:r w:rsidRPr="002B5C9D">
        <w:rPr>
          <w:rFonts w:asciiTheme="minorHAnsi" w:hAnsiTheme="minorHAnsi"/>
        </w:rPr>
        <w:t xml:space="preserve"> e-mail: </w:t>
      </w:r>
      <w:hyperlink r:id="rId9" w:history="1">
        <w:r w:rsidRPr="002B5C9D">
          <w:rPr>
            <w:rStyle w:val="Hipercze"/>
            <w:rFonts w:asciiTheme="minorHAnsi" w:hAnsiTheme="minorHAnsi"/>
          </w:rPr>
          <w:t>iod@malyplock.pl.</w:t>
        </w:r>
        <w:r w:rsidRPr="002B5C9D">
          <w:rPr>
            <w:rStyle w:val="Hipercze"/>
            <w:rFonts w:asciiTheme="minorHAnsi" w:hAnsiTheme="minorHAnsi"/>
            <w:b/>
            <w:i/>
            <w:vertAlign w:val="superscript"/>
          </w:rPr>
          <w:t>*</w:t>
        </w:r>
      </w:hyperlink>
      <w:r w:rsidRPr="002B5C9D">
        <w:rPr>
          <w:rFonts w:asciiTheme="minorHAnsi" w:hAnsiTheme="minorHAnsi"/>
        </w:rPr>
        <w:t>;</w:t>
      </w:r>
    </w:p>
    <w:p w:rsidR="002B5C9D" w:rsidRPr="002B5C9D" w:rsidRDefault="002B5C9D" w:rsidP="002B5C9D">
      <w:pPr>
        <w:pStyle w:val="Akapitzlist"/>
        <w:numPr>
          <w:ilvl w:val="0"/>
          <w:numId w:val="41"/>
        </w:numPr>
        <w:suppressAutoHyphens w:val="0"/>
        <w:spacing w:after="150"/>
        <w:ind w:left="426" w:hanging="426"/>
        <w:jc w:val="both"/>
        <w:rPr>
          <w:rFonts w:asciiTheme="minorHAnsi" w:hAnsiTheme="minorHAnsi"/>
          <w:color w:val="00B0F0"/>
        </w:rPr>
      </w:pPr>
      <w:r w:rsidRPr="002B5C9D">
        <w:rPr>
          <w:rFonts w:asciiTheme="minorHAnsi" w:hAnsiTheme="minorHAnsi"/>
        </w:rPr>
        <w:t xml:space="preserve">Pani/Pana dane osobowe przetwarzane będą </w:t>
      </w:r>
      <w:r w:rsidR="00EA06E9">
        <w:rPr>
          <w:rFonts w:asciiTheme="minorHAnsi" w:hAnsiTheme="minorHAnsi"/>
        </w:rPr>
        <w:t xml:space="preserve">ze względu na wypełnianie obowiązku prawnego ciążącego na administratorze, </w:t>
      </w:r>
      <w:r w:rsidRPr="002B5C9D">
        <w:rPr>
          <w:rFonts w:asciiTheme="minorHAnsi" w:hAnsiTheme="minorHAnsi"/>
        </w:rPr>
        <w:t>na podstawie art. 6 ust. 1 lit. c</w:t>
      </w:r>
      <w:r w:rsidRPr="002B5C9D">
        <w:rPr>
          <w:rFonts w:asciiTheme="minorHAnsi" w:hAnsiTheme="minorHAnsi"/>
          <w:i/>
        </w:rPr>
        <w:t xml:space="preserve"> </w:t>
      </w:r>
      <w:r w:rsidRPr="002B5C9D">
        <w:rPr>
          <w:rFonts w:asciiTheme="minorHAnsi" w:hAnsiTheme="minorHAnsi"/>
        </w:rPr>
        <w:t>RODO w celu związanym z postępowaniem o udzielenie zamówienia publicznego „</w:t>
      </w:r>
      <w:r w:rsidRPr="002B5C9D">
        <w:rPr>
          <w:rFonts w:asciiTheme="minorHAnsi" w:hAnsiTheme="minorHAnsi"/>
          <w:b/>
          <w:i/>
        </w:rPr>
        <w:t xml:space="preserve">Sukcesywna dostawa z wyrównaniem </w:t>
      </w:r>
      <w:r w:rsidRPr="002B5C9D">
        <w:rPr>
          <w:rFonts w:asciiTheme="minorHAnsi" w:hAnsiTheme="minorHAnsi"/>
          <w:b/>
          <w:i/>
          <w:color w:val="000000"/>
        </w:rPr>
        <w:t xml:space="preserve">mieszanki kruszywa naturalnego </w:t>
      </w:r>
      <w:r w:rsidRPr="002B5C9D">
        <w:rPr>
          <w:rFonts w:asciiTheme="minorHAnsi" w:hAnsiTheme="minorHAnsi"/>
          <w:b/>
          <w:i/>
        </w:rPr>
        <w:t>na bieżące utrzymanie dróg gminnych”</w:t>
      </w:r>
      <w:r w:rsidRPr="002B5C9D">
        <w:rPr>
          <w:rFonts w:asciiTheme="minorHAnsi" w:hAnsiTheme="minorHAnsi"/>
          <w:b/>
          <w:lang w:eastAsia="pl-PL"/>
        </w:rPr>
        <w:t xml:space="preserve"> </w:t>
      </w:r>
      <w:r w:rsidRPr="002B5C9D">
        <w:rPr>
          <w:rFonts w:asciiTheme="minorHAnsi" w:hAnsiTheme="minorHAnsi"/>
        </w:rPr>
        <w:t>prowadzonym w trybie przetargu nieograniczonego;</w:t>
      </w:r>
    </w:p>
    <w:p w:rsidR="002B5C9D" w:rsidRPr="002B5C9D" w:rsidRDefault="002B5C9D" w:rsidP="002B5C9D">
      <w:pPr>
        <w:pStyle w:val="Akapitzlist"/>
        <w:numPr>
          <w:ilvl w:val="0"/>
          <w:numId w:val="41"/>
        </w:numPr>
        <w:suppressAutoHyphens w:val="0"/>
        <w:spacing w:after="150"/>
        <w:ind w:left="426" w:hanging="426"/>
        <w:jc w:val="both"/>
        <w:rPr>
          <w:rFonts w:asciiTheme="minorHAnsi" w:hAnsiTheme="minorHAnsi"/>
          <w:color w:val="00B0F0"/>
        </w:rPr>
      </w:pPr>
      <w:r w:rsidRPr="002B5C9D">
        <w:rPr>
          <w:rFonts w:asciiTheme="minorHAnsi" w:hAnsiTheme="minorHAnsi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EA06E9">
        <w:rPr>
          <w:rFonts w:asciiTheme="minorHAnsi" w:hAnsiTheme="minorHAnsi"/>
        </w:rPr>
        <w:t xml:space="preserve">ówień publicznych (Dz. U. z 2018 r. poz. 1986 z </w:t>
      </w:r>
      <w:proofErr w:type="spellStart"/>
      <w:r w:rsidR="00EA06E9">
        <w:rPr>
          <w:rFonts w:asciiTheme="minorHAnsi" w:hAnsiTheme="minorHAnsi"/>
        </w:rPr>
        <w:t>późn</w:t>
      </w:r>
      <w:proofErr w:type="spellEnd"/>
      <w:r w:rsidR="00EA06E9">
        <w:rPr>
          <w:rFonts w:asciiTheme="minorHAnsi" w:hAnsiTheme="minorHAnsi"/>
        </w:rPr>
        <w:t xml:space="preserve"> zm.</w:t>
      </w:r>
      <w:r w:rsidRPr="002B5C9D">
        <w:rPr>
          <w:rFonts w:asciiTheme="minorHAnsi" w:hAnsiTheme="minorHAnsi"/>
        </w:rPr>
        <w:t xml:space="preserve">), dalej „ustawa </w:t>
      </w:r>
      <w:proofErr w:type="spellStart"/>
      <w:r w:rsidRPr="002B5C9D">
        <w:rPr>
          <w:rFonts w:asciiTheme="minorHAnsi" w:hAnsiTheme="minorHAnsi"/>
        </w:rPr>
        <w:t>Pzp</w:t>
      </w:r>
      <w:proofErr w:type="spellEnd"/>
      <w:r w:rsidRPr="002B5C9D">
        <w:rPr>
          <w:rFonts w:asciiTheme="minorHAnsi" w:hAnsiTheme="minorHAnsi"/>
        </w:rPr>
        <w:t xml:space="preserve">”;  </w:t>
      </w:r>
    </w:p>
    <w:p w:rsidR="002B5C9D" w:rsidRPr="002B5C9D" w:rsidRDefault="002B5C9D" w:rsidP="002B5C9D">
      <w:pPr>
        <w:pStyle w:val="Akapitzlist"/>
        <w:numPr>
          <w:ilvl w:val="0"/>
          <w:numId w:val="41"/>
        </w:numPr>
        <w:suppressAutoHyphens w:val="0"/>
        <w:spacing w:after="150"/>
        <w:ind w:left="426" w:hanging="426"/>
        <w:jc w:val="both"/>
        <w:rPr>
          <w:rFonts w:asciiTheme="minorHAnsi" w:hAnsiTheme="minorHAnsi"/>
          <w:color w:val="00B0F0"/>
        </w:rPr>
      </w:pPr>
      <w:r w:rsidRPr="002B5C9D">
        <w:rPr>
          <w:rFonts w:asciiTheme="minorHAnsi" w:hAnsiTheme="minorHAnsi"/>
        </w:rPr>
        <w:t xml:space="preserve">Pani/Pana dane osobowe będą przechowywane, zgodnie z art. 97 ust. 1 ustawy </w:t>
      </w:r>
      <w:proofErr w:type="spellStart"/>
      <w:r w:rsidRPr="002B5C9D">
        <w:rPr>
          <w:rFonts w:asciiTheme="minorHAnsi" w:hAnsiTheme="minorHAnsi"/>
        </w:rPr>
        <w:t>Pzp</w:t>
      </w:r>
      <w:proofErr w:type="spellEnd"/>
      <w:r w:rsidRPr="002B5C9D">
        <w:rPr>
          <w:rFonts w:asciiTheme="minorHAnsi" w:hAnsiTheme="minorHAnsi"/>
        </w:rPr>
        <w:t>, przez okres 4 lat od dnia zakończenia postępowania o udzielenie zamówienia, a jeżeli czas trwania umowy przekracza 4 lata, okres przechowywania obejmuje cały czas trwania umowy;</w:t>
      </w:r>
    </w:p>
    <w:p w:rsidR="002B5C9D" w:rsidRPr="002B5C9D" w:rsidRDefault="002B5C9D" w:rsidP="002B5C9D">
      <w:pPr>
        <w:pStyle w:val="Akapitzlist"/>
        <w:numPr>
          <w:ilvl w:val="0"/>
          <w:numId w:val="41"/>
        </w:numPr>
        <w:suppressAutoHyphens w:val="0"/>
        <w:spacing w:after="150"/>
        <w:ind w:left="426" w:hanging="426"/>
        <w:jc w:val="both"/>
        <w:rPr>
          <w:rFonts w:asciiTheme="minorHAnsi" w:hAnsiTheme="minorHAnsi"/>
          <w:b/>
          <w:i/>
        </w:rPr>
      </w:pPr>
      <w:r w:rsidRPr="002B5C9D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B5C9D">
        <w:rPr>
          <w:rFonts w:asciiTheme="minorHAnsi" w:hAnsiTheme="minorHAnsi"/>
        </w:rPr>
        <w:t>Pzp</w:t>
      </w:r>
      <w:proofErr w:type="spellEnd"/>
      <w:r w:rsidRPr="002B5C9D">
        <w:rPr>
          <w:rFonts w:asciiTheme="minorHAnsi" w:hAnsiTheme="minorHAnsi"/>
        </w:rPr>
        <w:t xml:space="preserve">, związanym z udziałem </w:t>
      </w:r>
      <w:r>
        <w:rPr>
          <w:rFonts w:asciiTheme="minorHAnsi" w:hAnsiTheme="minorHAnsi"/>
        </w:rPr>
        <w:t xml:space="preserve">w postępowaniu </w:t>
      </w:r>
      <w:r w:rsidRPr="002B5C9D">
        <w:rPr>
          <w:rFonts w:asciiTheme="minorHAnsi" w:hAnsiTheme="minorHAnsi"/>
        </w:rPr>
        <w:t xml:space="preserve">o udzielenie zamówienia publicznego; konsekwencje niepodania określonych danych wynikają z ustawy </w:t>
      </w:r>
      <w:proofErr w:type="spellStart"/>
      <w:r w:rsidRPr="002B5C9D">
        <w:rPr>
          <w:rFonts w:asciiTheme="minorHAnsi" w:hAnsiTheme="minorHAnsi"/>
        </w:rPr>
        <w:t>Pzp</w:t>
      </w:r>
      <w:proofErr w:type="spellEnd"/>
      <w:r w:rsidRPr="002B5C9D">
        <w:rPr>
          <w:rFonts w:asciiTheme="minorHAnsi" w:hAnsiTheme="minorHAnsi"/>
        </w:rPr>
        <w:t xml:space="preserve">;  </w:t>
      </w:r>
    </w:p>
    <w:p w:rsidR="002B5C9D" w:rsidRPr="002B5C9D" w:rsidRDefault="002B5C9D" w:rsidP="002B5C9D">
      <w:pPr>
        <w:pStyle w:val="Akapitzlist"/>
        <w:numPr>
          <w:ilvl w:val="0"/>
          <w:numId w:val="41"/>
        </w:numPr>
        <w:suppressAutoHyphens w:val="0"/>
        <w:spacing w:after="150"/>
        <w:ind w:left="426" w:hanging="426"/>
        <w:jc w:val="both"/>
        <w:rPr>
          <w:rFonts w:asciiTheme="minorHAnsi" w:hAnsiTheme="minorHAnsi"/>
        </w:rPr>
      </w:pPr>
      <w:r w:rsidRPr="002B5C9D">
        <w:rPr>
          <w:rFonts w:asciiTheme="minorHAnsi" w:hAnsiTheme="minorHAnsi"/>
        </w:rPr>
        <w:t>w odniesieniu do Pani/Pana danych osobowych decyzje nie będą podejmowane w sposób zautomatyzowany, stosowanie do art. 22 RODO;</w:t>
      </w:r>
    </w:p>
    <w:p w:rsidR="002B5C9D" w:rsidRPr="002B5C9D" w:rsidRDefault="002B5C9D" w:rsidP="002B5C9D">
      <w:pPr>
        <w:pStyle w:val="Akapitzlist"/>
        <w:numPr>
          <w:ilvl w:val="0"/>
          <w:numId w:val="41"/>
        </w:numPr>
        <w:suppressAutoHyphens w:val="0"/>
        <w:spacing w:after="150"/>
        <w:ind w:left="426" w:hanging="426"/>
        <w:jc w:val="both"/>
        <w:rPr>
          <w:rFonts w:asciiTheme="minorHAnsi" w:hAnsiTheme="minorHAnsi"/>
          <w:color w:val="00B0F0"/>
        </w:rPr>
      </w:pPr>
      <w:r w:rsidRPr="002B5C9D">
        <w:rPr>
          <w:rFonts w:asciiTheme="minorHAnsi" w:hAnsiTheme="minorHAnsi"/>
        </w:rPr>
        <w:t>posiada Pani/Pan:</w:t>
      </w:r>
    </w:p>
    <w:p w:rsidR="002B5C9D" w:rsidRPr="002B5C9D" w:rsidRDefault="002B5C9D" w:rsidP="002B5C9D">
      <w:pPr>
        <w:pStyle w:val="Akapitzlist"/>
        <w:numPr>
          <w:ilvl w:val="0"/>
          <w:numId w:val="42"/>
        </w:numPr>
        <w:suppressAutoHyphens w:val="0"/>
        <w:spacing w:after="150"/>
        <w:ind w:left="709" w:hanging="283"/>
        <w:jc w:val="both"/>
        <w:rPr>
          <w:rFonts w:asciiTheme="minorHAnsi" w:hAnsiTheme="minorHAnsi"/>
          <w:color w:val="00B0F0"/>
        </w:rPr>
      </w:pPr>
      <w:r w:rsidRPr="002B5C9D">
        <w:rPr>
          <w:rFonts w:asciiTheme="minorHAnsi" w:hAnsiTheme="minorHAnsi"/>
        </w:rPr>
        <w:t>na podstawie art. 15 RODO prawo dostępu do danych osobowych Pani/Pana dotyczących;</w:t>
      </w:r>
    </w:p>
    <w:p w:rsidR="002B5C9D" w:rsidRPr="002B5C9D" w:rsidRDefault="002B5C9D" w:rsidP="002B5C9D">
      <w:pPr>
        <w:pStyle w:val="Akapitzlist"/>
        <w:numPr>
          <w:ilvl w:val="0"/>
          <w:numId w:val="42"/>
        </w:numPr>
        <w:suppressAutoHyphens w:val="0"/>
        <w:spacing w:after="150"/>
        <w:ind w:left="709" w:hanging="283"/>
        <w:jc w:val="both"/>
        <w:rPr>
          <w:rFonts w:asciiTheme="minorHAnsi" w:hAnsiTheme="minorHAnsi"/>
        </w:rPr>
      </w:pPr>
      <w:r w:rsidRPr="002B5C9D">
        <w:rPr>
          <w:rFonts w:asciiTheme="minorHAnsi" w:hAnsiTheme="minorHAnsi"/>
        </w:rPr>
        <w:t xml:space="preserve">na podstawie art. 16 RODO prawo do sprostowania Pani/Pana danych osobowych </w:t>
      </w:r>
      <w:r w:rsidRPr="002B5C9D">
        <w:rPr>
          <w:rFonts w:asciiTheme="minorHAnsi" w:hAnsiTheme="minorHAnsi"/>
          <w:b/>
          <w:vertAlign w:val="superscript"/>
        </w:rPr>
        <w:t>**</w:t>
      </w:r>
      <w:r w:rsidRPr="002B5C9D">
        <w:rPr>
          <w:rFonts w:asciiTheme="minorHAnsi" w:hAnsiTheme="minorHAnsi"/>
        </w:rPr>
        <w:t>;</w:t>
      </w:r>
    </w:p>
    <w:p w:rsidR="002B5C9D" w:rsidRPr="002B5C9D" w:rsidRDefault="002B5C9D" w:rsidP="002B5C9D">
      <w:pPr>
        <w:pStyle w:val="Akapitzlist"/>
        <w:numPr>
          <w:ilvl w:val="0"/>
          <w:numId w:val="42"/>
        </w:numPr>
        <w:suppressAutoHyphens w:val="0"/>
        <w:spacing w:after="150"/>
        <w:ind w:left="709" w:hanging="283"/>
        <w:jc w:val="both"/>
        <w:rPr>
          <w:rFonts w:asciiTheme="minorHAnsi" w:hAnsiTheme="minorHAnsi"/>
        </w:rPr>
      </w:pPr>
      <w:r w:rsidRPr="002B5C9D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B5C9D" w:rsidRPr="002B5C9D" w:rsidRDefault="002B5C9D" w:rsidP="002B5C9D">
      <w:pPr>
        <w:pStyle w:val="Akapitzlist"/>
        <w:numPr>
          <w:ilvl w:val="0"/>
          <w:numId w:val="42"/>
        </w:numPr>
        <w:suppressAutoHyphens w:val="0"/>
        <w:spacing w:after="150"/>
        <w:ind w:left="709" w:hanging="283"/>
        <w:jc w:val="both"/>
        <w:rPr>
          <w:rFonts w:asciiTheme="minorHAnsi" w:hAnsiTheme="minorHAnsi"/>
          <w:i/>
          <w:color w:val="00B0F0"/>
        </w:rPr>
      </w:pPr>
      <w:r w:rsidRPr="002B5C9D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:rsidR="002B5C9D" w:rsidRPr="002B5C9D" w:rsidRDefault="002B5C9D" w:rsidP="002B5C9D">
      <w:pPr>
        <w:pStyle w:val="Akapitzlist"/>
        <w:numPr>
          <w:ilvl w:val="0"/>
          <w:numId w:val="41"/>
        </w:numPr>
        <w:suppressAutoHyphens w:val="0"/>
        <w:spacing w:after="150"/>
        <w:ind w:left="426" w:hanging="426"/>
        <w:jc w:val="both"/>
        <w:rPr>
          <w:rFonts w:asciiTheme="minorHAnsi" w:hAnsiTheme="minorHAnsi"/>
          <w:i/>
          <w:color w:val="00B0F0"/>
        </w:rPr>
      </w:pPr>
      <w:r w:rsidRPr="002B5C9D">
        <w:rPr>
          <w:rFonts w:asciiTheme="minorHAnsi" w:hAnsiTheme="minorHAnsi"/>
        </w:rPr>
        <w:t>nie przysługuje Pani/Panu:</w:t>
      </w:r>
    </w:p>
    <w:p w:rsidR="002B5C9D" w:rsidRPr="002B5C9D" w:rsidRDefault="002B5C9D" w:rsidP="002B5C9D">
      <w:pPr>
        <w:pStyle w:val="Akapitzlist"/>
        <w:numPr>
          <w:ilvl w:val="0"/>
          <w:numId w:val="43"/>
        </w:numPr>
        <w:suppressAutoHyphens w:val="0"/>
        <w:spacing w:after="150"/>
        <w:ind w:left="709" w:hanging="283"/>
        <w:jc w:val="both"/>
        <w:rPr>
          <w:rFonts w:asciiTheme="minorHAnsi" w:hAnsiTheme="minorHAnsi"/>
          <w:i/>
          <w:color w:val="00B0F0"/>
        </w:rPr>
      </w:pPr>
      <w:r w:rsidRPr="002B5C9D">
        <w:rPr>
          <w:rFonts w:asciiTheme="minorHAnsi" w:hAnsiTheme="minorHAnsi"/>
        </w:rPr>
        <w:t>w związku z art. 17 ust. 3 lit. b, d lub e RODO prawo do usunięcia danych osobowych;</w:t>
      </w:r>
    </w:p>
    <w:p w:rsidR="002B5C9D" w:rsidRPr="002B5C9D" w:rsidRDefault="002B5C9D" w:rsidP="002B5C9D">
      <w:pPr>
        <w:pStyle w:val="Akapitzlist"/>
        <w:numPr>
          <w:ilvl w:val="0"/>
          <w:numId w:val="43"/>
        </w:numPr>
        <w:suppressAutoHyphens w:val="0"/>
        <w:spacing w:after="150"/>
        <w:ind w:left="709" w:hanging="283"/>
        <w:jc w:val="both"/>
        <w:rPr>
          <w:rFonts w:asciiTheme="minorHAnsi" w:hAnsiTheme="minorHAnsi"/>
          <w:b/>
          <w:i/>
        </w:rPr>
      </w:pPr>
      <w:r w:rsidRPr="002B5C9D">
        <w:rPr>
          <w:rFonts w:asciiTheme="minorHAnsi" w:hAnsiTheme="minorHAnsi"/>
        </w:rPr>
        <w:t>prawo do przenoszenia danych osobowych, o którym mowa w art. 20 RODO;</w:t>
      </w:r>
    </w:p>
    <w:p w:rsidR="002C3ECF" w:rsidRPr="00EA06E9" w:rsidRDefault="002B5C9D" w:rsidP="002B5C9D">
      <w:pPr>
        <w:pStyle w:val="Akapitzlist"/>
        <w:numPr>
          <w:ilvl w:val="0"/>
          <w:numId w:val="43"/>
        </w:numPr>
        <w:suppressAutoHyphens w:val="0"/>
        <w:spacing w:after="150"/>
        <w:ind w:left="709" w:hanging="283"/>
        <w:jc w:val="both"/>
        <w:rPr>
          <w:rFonts w:asciiTheme="minorHAnsi" w:hAnsiTheme="minorHAnsi"/>
          <w:b/>
          <w:i/>
        </w:rPr>
      </w:pPr>
      <w:r w:rsidRPr="002B5C9D">
        <w:rPr>
          <w:rFonts w:asciiTheme="minorHAnsi" w:hAnsiTheme="minorHAnsi"/>
          <w:b/>
        </w:rPr>
        <w:t>na podstawie art. 21 RODO prawo sprzeciwu, wobec przetwarzania danych osobowych, gdyż podstawą prawną przetwarzania Pani/Pana danych osobowych jest art. 6 ust. 1 lit. c RODO</w:t>
      </w:r>
      <w:r w:rsidRPr="002B5C9D">
        <w:rPr>
          <w:rFonts w:asciiTheme="minorHAnsi" w:hAnsiTheme="minorHAnsi"/>
        </w:rPr>
        <w:t>.</w:t>
      </w:r>
      <w:r w:rsidRPr="002B5C9D">
        <w:rPr>
          <w:rFonts w:asciiTheme="minorHAnsi" w:hAnsiTheme="minorHAnsi"/>
          <w:b/>
        </w:rPr>
        <w:t xml:space="preserve"> </w:t>
      </w:r>
    </w:p>
    <w:p w:rsidR="00EA06E9" w:rsidRPr="00EA06E9" w:rsidRDefault="00EA06E9" w:rsidP="00EA06E9">
      <w:pPr>
        <w:spacing w:after="150"/>
        <w:ind w:left="426"/>
        <w:jc w:val="both"/>
        <w:rPr>
          <w:b/>
          <w:i/>
        </w:rPr>
      </w:pPr>
    </w:p>
    <w:p w:rsidR="00EA06E9" w:rsidRPr="00EA06E9" w:rsidRDefault="00EA06E9" w:rsidP="00EA06E9">
      <w:pPr>
        <w:pStyle w:val="Akapitzlist"/>
        <w:spacing w:after="150"/>
        <w:ind w:left="1146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EA06E9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EA06E9">
        <w:rPr>
          <w:rFonts w:ascii="Arial" w:hAnsi="Arial" w:cs="Arial"/>
          <w:b/>
          <w:i/>
          <w:sz w:val="18"/>
          <w:szCs w:val="18"/>
        </w:rPr>
        <w:t xml:space="preserve"> Wyjaśnienie:</w:t>
      </w:r>
      <w:r w:rsidRPr="00EA06E9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EA06E9">
        <w:rPr>
          <w:rFonts w:ascii="Arial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EA06E9" w:rsidRDefault="00EA06E9" w:rsidP="00EA06E9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EA06E9" w:rsidRPr="0084472F" w:rsidRDefault="00EA06E9" w:rsidP="00EA06E9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>E</w:t>
      </w:r>
      <w:r>
        <w:rPr>
          <w:rFonts w:ascii="Arial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A06E9" w:rsidRPr="00EA06E9" w:rsidRDefault="00EA06E9" w:rsidP="00EA06E9">
      <w:pPr>
        <w:spacing w:after="150"/>
        <w:jc w:val="both"/>
        <w:rPr>
          <w:b/>
          <w:i/>
        </w:rPr>
      </w:pPr>
    </w:p>
    <w:p w:rsidR="002C3ECF" w:rsidRPr="002C3ECF" w:rsidRDefault="002C3ECF" w:rsidP="002C3ECF">
      <w:pPr>
        <w:spacing w:after="60" w:line="280" w:lineRule="exact"/>
        <w:ind w:right="44"/>
        <w:contextualSpacing/>
        <w:jc w:val="both"/>
        <w:rPr>
          <w:rFonts w:eastAsia="Calibri" w:cs="Times New Roman"/>
          <w:b/>
          <w:sz w:val="24"/>
          <w:szCs w:val="24"/>
        </w:rPr>
      </w:pPr>
      <w:r w:rsidRPr="002C3ECF">
        <w:rPr>
          <w:rFonts w:eastAsia="Calibri" w:cs="Times New Roman"/>
          <w:b/>
          <w:sz w:val="24"/>
          <w:szCs w:val="24"/>
        </w:rPr>
        <w:t xml:space="preserve">   24.  WYKAZ ZAŁĄCZNIKÓW DO NINIEJSZEJ SIWZ</w:t>
      </w:r>
    </w:p>
    <w:p w:rsidR="002C3ECF" w:rsidRPr="002C3ECF" w:rsidRDefault="002C3ECF" w:rsidP="002C3ECF">
      <w:pPr>
        <w:spacing w:after="60" w:line="280" w:lineRule="exact"/>
        <w:ind w:right="44"/>
        <w:jc w:val="both"/>
        <w:rPr>
          <w:rFonts w:eastAsia="Calibri" w:cs="Times New Roman"/>
          <w:sz w:val="24"/>
          <w:szCs w:val="24"/>
        </w:rPr>
      </w:pPr>
    </w:p>
    <w:p w:rsidR="002C3ECF" w:rsidRPr="002C3ECF" w:rsidRDefault="002C3ECF" w:rsidP="002C3ECF">
      <w:pPr>
        <w:spacing w:after="60" w:line="280" w:lineRule="exact"/>
        <w:ind w:left="426" w:right="44"/>
        <w:jc w:val="both"/>
        <w:rPr>
          <w:rFonts w:eastAsia="Calibri" w:cs="Times New Roman"/>
          <w:sz w:val="24"/>
          <w:szCs w:val="24"/>
        </w:rPr>
      </w:pPr>
      <w:r w:rsidRPr="002C3ECF">
        <w:rPr>
          <w:rFonts w:eastAsia="Calibri" w:cs="Times New Roman"/>
          <w:sz w:val="24"/>
          <w:szCs w:val="24"/>
        </w:rPr>
        <w:t>Załącznikami do niniejszej są:</w:t>
      </w:r>
    </w:p>
    <w:tbl>
      <w:tblPr>
        <w:tblW w:w="9248" w:type="dxa"/>
        <w:tblInd w:w="426" w:type="dxa"/>
        <w:tblLook w:val="04A0" w:firstRow="1" w:lastRow="0" w:firstColumn="1" w:lastColumn="0" w:noHBand="0" w:noVBand="1"/>
      </w:tblPr>
      <w:tblGrid>
        <w:gridCol w:w="1554"/>
        <w:gridCol w:w="7694"/>
      </w:tblGrid>
      <w:tr w:rsidR="002C3ECF" w:rsidRPr="002C3ECF" w:rsidTr="002C3ECF">
        <w:tc>
          <w:tcPr>
            <w:tcW w:w="1554" w:type="dxa"/>
          </w:tcPr>
          <w:p w:rsidR="002C3ECF" w:rsidRPr="002C3ECF" w:rsidRDefault="002C3ECF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2C3ECF" w:rsidRPr="002C3ECF" w:rsidRDefault="002C3ECF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2C3ECF">
              <w:rPr>
                <w:rFonts w:eastAsia="Calibri"/>
                <w:sz w:val="24"/>
                <w:szCs w:val="24"/>
              </w:rPr>
              <w:t xml:space="preserve">Wzór Formularza Ofertowego </w:t>
            </w:r>
          </w:p>
        </w:tc>
      </w:tr>
      <w:tr w:rsidR="002C3ECF" w:rsidRPr="002C3ECF" w:rsidTr="002C3ECF">
        <w:tc>
          <w:tcPr>
            <w:tcW w:w="1554" w:type="dxa"/>
          </w:tcPr>
          <w:p w:rsidR="002C3ECF" w:rsidRPr="002C3ECF" w:rsidRDefault="002C3ECF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2C3ECF" w:rsidRPr="002C3ECF" w:rsidRDefault="002C3ECF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2C3ECF">
              <w:rPr>
                <w:rFonts w:eastAsia="Calibri"/>
                <w:sz w:val="24"/>
                <w:szCs w:val="24"/>
              </w:rPr>
              <w:t xml:space="preserve">Wzór oświadczenia dotyczący spełniania  warunków udziału w postępowaniu </w:t>
            </w:r>
          </w:p>
        </w:tc>
      </w:tr>
      <w:tr w:rsidR="002C3ECF" w:rsidRPr="002C3ECF" w:rsidTr="002C3ECF">
        <w:tc>
          <w:tcPr>
            <w:tcW w:w="1554" w:type="dxa"/>
          </w:tcPr>
          <w:p w:rsidR="002C3ECF" w:rsidRPr="002C3ECF" w:rsidRDefault="002C3ECF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2C3ECF" w:rsidRPr="002C3ECF" w:rsidRDefault="002C3ECF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2C3ECF">
              <w:rPr>
                <w:rFonts w:eastAsia="Calibri"/>
                <w:sz w:val="24"/>
                <w:szCs w:val="24"/>
              </w:rPr>
              <w:t xml:space="preserve">Wzór oświadczenia dotyczący przesłanek wykluczenia z postępowania </w:t>
            </w:r>
          </w:p>
        </w:tc>
      </w:tr>
      <w:tr w:rsidR="002C3ECF" w:rsidRPr="002C3ECF" w:rsidTr="002C3ECF">
        <w:tc>
          <w:tcPr>
            <w:tcW w:w="1554" w:type="dxa"/>
          </w:tcPr>
          <w:p w:rsidR="002C3ECF" w:rsidRPr="002C3ECF" w:rsidRDefault="002C3ECF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2C3ECF" w:rsidRPr="002C3ECF" w:rsidRDefault="002C3ECF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2C3ECF">
              <w:rPr>
                <w:rFonts w:eastAsia="Calibri"/>
                <w:sz w:val="24"/>
                <w:szCs w:val="24"/>
              </w:rPr>
              <w:t>Wzór oświadczenia  dotyczącego  przynależności  do grypy kapitałowej</w:t>
            </w:r>
          </w:p>
        </w:tc>
      </w:tr>
      <w:tr w:rsidR="002C3ECF" w:rsidRPr="002C3ECF" w:rsidTr="002C3ECF">
        <w:tc>
          <w:tcPr>
            <w:tcW w:w="1554" w:type="dxa"/>
          </w:tcPr>
          <w:p w:rsidR="002C3ECF" w:rsidRPr="002C3ECF" w:rsidRDefault="002C3ECF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2C3ECF" w:rsidRPr="002C3ECF" w:rsidRDefault="002C3ECF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2C3ECF">
              <w:rPr>
                <w:rFonts w:eastAsia="Calibri"/>
                <w:sz w:val="24"/>
                <w:szCs w:val="24"/>
              </w:rPr>
              <w:t>Wzór umowy</w:t>
            </w:r>
          </w:p>
        </w:tc>
      </w:tr>
      <w:tr w:rsidR="002C3ECF" w:rsidRPr="002C3ECF" w:rsidTr="002C3ECF">
        <w:tc>
          <w:tcPr>
            <w:tcW w:w="1554" w:type="dxa"/>
          </w:tcPr>
          <w:p w:rsidR="002C3ECF" w:rsidRPr="002C3ECF" w:rsidRDefault="002C3ECF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187A94" w:rsidRPr="002C3ECF" w:rsidRDefault="00187A94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Opis przedmiotu zamówienia</w:t>
            </w:r>
          </w:p>
        </w:tc>
      </w:tr>
      <w:tr w:rsidR="00187A94" w:rsidRPr="002C3ECF" w:rsidTr="002C3ECF">
        <w:tc>
          <w:tcPr>
            <w:tcW w:w="1554" w:type="dxa"/>
          </w:tcPr>
          <w:p w:rsidR="00187A94" w:rsidRPr="002C3ECF" w:rsidRDefault="00187A94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187A94" w:rsidRDefault="00187A94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Wykaz narzędzi i urządzeń technicznych dostępnych wykonawcy</w:t>
            </w:r>
          </w:p>
        </w:tc>
      </w:tr>
      <w:tr w:rsidR="00D71496" w:rsidRPr="002C3ECF" w:rsidTr="002C3ECF">
        <w:tc>
          <w:tcPr>
            <w:tcW w:w="1554" w:type="dxa"/>
          </w:tcPr>
          <w:p w:rsidR="00D71496" w:rsidRPr="00D71496" w:rsidRDefault="00D71496" w:rsidP="002C3EC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D71496" w:rsidRPr="00D71496" w:rsidRDefault="00D71496" w:rsidP="00D71496">
            <w:pPr>
              <w:pStyle w:val="Tekstpodstawowy22"/>
              <w:tabs>
                <w:tab w:val="left" w:pos="720"/>
              </w:tabs>
              <w:jc w:val="both"/>
              <w:rPr>
                <w:rFonts w:asciiTheme="minorHAnsi" w:eastAsia="Arial Unicode MS" w:hAnsiTheme="minorHAnsi"/>
                <w:color w:val="auto"/>
                <w:sz w:val="24"/>
                <w:szCs w:val="24"/>
                <w:lang w:val="pl-PL"/>
              </w:rPr>
            </w:pPr>
            <w:r w:rsidRPr="00D71496">
              <w:rPr>
                <w:rFonts w:asciiTheme="minorHAnsi" w:hAnsiTheme="minorHAnsi"/>
                <w:sz w:val="24"/>
                <w:szCs w:val="24"/>
              </w:rPr>
              <w:t>Oświadczenie wymagane od wykonawcy w zakresie wypełnienia obowiązków informacyjnych przewidzianych w art. 13 lub art. 14 RODO</w:t>
            </w:r>
            <w:r w:rsidRPr="00D71496">
              <w:rPr>
                <w:rFonts w:asciiTheme="minorHAnsi" w:eastAsia="Arial Unicode MS" w:hAnsiTheme="minorHAnsi"/>
                <w:color w:val="auto"/>
                <w:sz w:val="24"/>
                <w:szCs w:val="24"/>
                <w:lang w:val="pl-PL"/>
              </w:rPr>
              <w:t xml:space="preserve"> – zał. nr 6 SIWZ</w:t>
            </w:r>
          </w:p>
          <w:p w:rsidR="00D71496" w:rsidRPr="00D71496" w:rsidRDefault="00D71496" w:rsidP="002C3ECF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2C3ECF" w:rsidRPr="002C3ECF" w:rsidRDefault="002C3ECF" w:rsidP="002C3ECF">
      <w:pPr>
        <w:rPr>
          <w:sz w:val="24"/>
          <w:szCs w:val="24"/>
          <w:lang w:eastAsia="ar-SA"/>
        </w:rPr>
        <w:sectPr w:rsidR="002C3ECF" w:rsidRPr="002C3ECF" w:rsidSect="002C3ECF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bookmarkStart w:id="1" w:name="_toc544"/>
      <w:bookmarkStart w:id="2" w:name="__RefHeading__7723_659025982"/>
      <w:bookmarkEnd w:id="1"/>
      <w:bookmarkEnd w:id="2"/>
    </w:p>
    <w:p w:rsidR="0025719B" w:rsidRDefault="00442490" w:rsidP="0025719B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>OGPŚ.271.3</w:t>
      </w:r>
      <w:r w:rsidR="00031D92">
        <w:rPr>
          <w:rFonts w:eastAsia="Times New Roman" w:cs="Times New Roman"/>
          <w:b/>
          <w:color w:val="000000"/>
          <w:sz w:val="24"/>
          <w:szCs w:val="24"/>
          <w:lang w:eastAsia="pl-PL"/>
        </w:rPr>
        <w:t>.2019</w:t>
      </w:r>
    </w:p>
    <w:p w:rsidR="002C3ECF" w:rsidRPr="002C3ECF" w:rsidRDefault="002C3ECF" w:rsidP="0025719B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Załącznik nr 1 </w:t>
      </w:r>
      <w:r w:rsidR="0025719B">
        <w:rPr>
          <w:rFonts w:eastAsia="Times New Roman" w:cs="Times New Roman"/>
          <w:b/>
          <w:sz w:val="24"/>
          <w:szCs w:val="24"/>
          <w:lang w:eastAsia="ar-SA"/>
        </w:rPr>
        <w:t>do SIWZ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....................................................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Pieczęć Wykonawcy /REGON/</w:t>
      </w: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Dane dotyczące oferenta</w:t>
      </w: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Nazwa....................................................................................................................</w:t>
      </w: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Siedziba.................................................................................................................</w:t>
      </w: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Nr telefonu/faks......................................................................................................</w:t>
      </w:r>
    </w:p>
    <w:p w:rsidR="002C3ECF" w:rsidRPr="002C3ECF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F661F0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US" w:eastAsia="ar-SA"/>
        </w:rPr>
      </w:pPr>
      <w:r w:rsidRPr="00F661F0">
        <w:rPr>
          <w:rFonts w:eastAsia="Times New Roman" w:cs="Times New Roman"/>
          <w:sz w:val="24"/>
          <w:szCs w:val="24"/>
          <w:lang w:val="en-US" w:eastAsia="ar-SA"/>
        </w:rPr>
        <w:t>e-mail ....................................................................................................................</w:t>
      </w:r>
    </w:p>
    <w:p w:rsidR="002C3ECF" w:rsidRPr="00F661F0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US" w:eastAsia="ar-SA"/>
        </w:rPr>
      </w:pPr>
    </w:p>
    <w:p w:rsidR="002C3ECF" w:rsidRPr="00F661F0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US" w:eastAsia="ar-SA"/>
        </w:rPr>
      </w:pPr>
      <w:r w:rsidRPr="00F661F0">
        <w:rPr>
          <w:rFonts w:eastAsia="Times New Roman" w:cs="Times New Roman"/>
          <w:sz w:val="24"/>
          <w:szCs w:val="24"/>
          <w:lang w:val="en-US" w:eastAsia="ar-SA"/>
        </w:rPr>
        <w:t>NIP..................................     REGON...............................    KRS……………….</w:t>
      </w:r>
    </w:p>
    <w:p w:rsidR="002C3ECF" w:rsidRPr="00F661F0" w:rsidRDefault="002C3ECF" w:rsidP="002C3E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en-US" w:eastAsia="ar-SA"/>
        </w:rPr>
      </w:pPr>
    </w:p>
    <w:p w:rsidR="002C3ECF" w:rsidRPr="002C3ECF" w:rsidRDefault="002C3ECF" w:rsidP="002C3ECF">
      <w:pPr>
        <w:keepNext/>
        <w:shd w:val="clear" w:color="auto" w:fill="FFFFFF"/>
        <w:suppressAutoHyphens/>
        <w:autoSpaceDE w:val="0"/>
        <w:autoSpaceDN w:val="0"/>
        <w:spacing w:after="0" w:line="360" w:lineRule="auto"/>
        <w:jc w:val="center"/>
        <w:textAlignment w:val="baseline"/>
        <w:outlineLvl w:val="5"/>
        <w:rPr>
          <w:rFonts w:eastAsia="Times New Roman" w:cs="Times New Roman"/>
          <w:b/>
          <w:bCs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bCs/>
          <w:sz w:val="24"/>
          <w:szCs w:val="24"/>
          <w:lang w:eastAsia="ar-SA"/>
        </w:rPr>
        <w:t>OFERTA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Nawią</w:t>
      </w:r>
      <w:r w:rsidR="00AC500B">
        <w:rPr>
          <w:rFonts w:eastAsia="Times New Roman" w:cs="Times New Roman"/>
          <w:sz w:val="24"/>
          <w:szCs w:val="24"/>
          <w:lang w:eastAsia="ar-SA"/>
        </w:rPr>
        <w:t xml:space="preserve">zując do ogłoszenia Gminy Mały Płock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o przetargu nieograniczonym na </w:t>
      </w:r>
      <w:r w:rsidR="0025719B">
        <w:rPr>
          <w:rFonts w:eastAsia="Times New Roman" w:cs="Times New Roman"/>
          <w:sz w:val="24"/>
          <w:szCs w:val="24"/>
          <w:lang w:eastAsia="ar-SA"/>
        </w:rPr>
        <w:t>„</w:t>
      </w:r>
      <w:r w:rsidR="0025719B" w:rsidRPr="0025719B">
        <w:rPr>
          <w:b/>
          <w:i/>
          <w:sz w:val="24"/>
          <w:szCs w:val="24"/>
        </w:rPr>
        <w:t xml:space="preserve">Sukcesywna dostawa z wyrównaniem </w:t>
      </w:r>
      <w:r w:rsidR="0025719B" w:rsidRPr="0025719B">
        <w:rPr>
          <w:b/>
          <w:i/>
          <w:color w:val="000000"/>
          <w:sz w:val="24"/>
          <w:szCs w:val="24"/>
          <w:lang w:eastAsia="ar-SA"/>
        </w:rPr>
        <w:t>m</w:t>
      </w:r>
      <w:r w:rsidR="0025719B">
        <w:rPr>
          <w:b/>
          <w:i/>
          <w:color w:val="000000"/>
          <w:sz w:val="24"/>
          <w:szCs w:val="24"/>
          <w:lang w:eastAsia="ar-SA"/>
        </w:rPr>
        <w:t>ieszanki</w:t>
      </w:r>
      <w:r w:rsidR="0025719B" w:rsidRPr="0025719B">
        <w:rPr>
          <w:b/>
          <w:i/>
          <w:color w:val="000000"/>
          <w:sz w:val="24"/>
          <w:szCs w:val="24"/>
          <w:lang w:eastAsia="ar-SA"/>
        </w:rPr>
        <w:t xml:space="preserve"> kruszywa naturalnego </w:t>
      </w:r>
      <w:r w:rsidR="0025719B" w:rsidRPr="0025719B">
        <w:rPr>
          <w:b/>
          <w:i/>
          <w:sz w:val="24"/>
          <w:szCs w:val="24"/>
        </w:rPr>
        <w:t>na bieżące utrzymanie dróg gminnych”</w:t>
      </w:r>
      <w:r w:rsidR="0025719B" w:rsidRPr="0025719B">
        <w:rPr>
          <w:rFonts w:eastAsia="Calibri" w:cs="Times New Roman"/>
          <w:color w:val="000000"/>
          <w:sz w:val="24"/>
          <w:szCs w:val="24"/>
        </w:rPr>
        <w:t>.</w:t>
      </w: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>składamy niniejszą ofertę.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Oferuję realizację zamówienia w zakresie określonym w SIWZ za cenę: 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Oferuję realizację zamówienia w zakresie określonym w SIWZ za kwotę: 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1972"/>
        <w:gridCol w:w="1088"/>
        <w:gridCol w:w="900"/>
        <w:gridCol w:w="1615"/>
        <w:gridCol w:w="1201"/>
        <w:gridCol w:w="1201"/>
        <w:gridCol w:w="1201"/>
      </w:tblGrid>
      <w:tr w:rsidR="002C3ECF" w:rsidRPr="002C3ECF" w:rsidTr="002C3EC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Rodzaj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materiału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Jednostka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Cena jednostkowa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bez podatku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Wartość bez podatku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kol 4 x kol 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Podatek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VAT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Wartość brutto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zł</w:t>
            </w:r>
          </w:p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kol 6 + kol 7</w:t>
            </w:r>
          </w:p>
        </w:tc>
      </w:tr>
      <w:tr w:rsidR="002C3ECF" w:rsidRPr="002C3ECF" w:rsidTr="002C3EC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2C3ECF" w:rsidRPr="002C3ECF" w:rsidTr="002C3EC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Mieszanka kruszywa naturalne o</w:t>
            </w:r>
            <w:r w:rsidR="00AC500B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frakcji 0-31,5 mm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m</w:t>
            </w:r>
            <w:r w:rsidRPr="002C3EC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7B58C9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3 1668</w:t>
            </w:r>
            <w:r w:rsidR="002C3ECF"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42490" w:rsidRPr="002C3ECF" w:rsidTr="002C3ECF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490" w:rsidRPr="002C3ECF" w:rsidRDefault="00442490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490" w:rsidRPr="002C3ECF" w:rsidRDefault="00442490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Kruszywo naturalne o frakcji 31,5 – 63 mm (Tłuczeń)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490" w:rsidRPr="002C3ECF" w:rsidRDefault="00173B3A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m</w:t>
            </w:r>
            <w:r w:rsidRPr="002C3ECF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490" w:rsidRDefault="00173B3A" w:rsidP="00173B3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490" w:rsidRPr="002C3ECF" w:rsidRDefault="00442490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490" w:rsidRPr="002C3ECF" w:rsidRDefault="00442490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490" w:rsidRPr="002C3ECF" w:rsidRDefault="00442490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2490" w:rsidRPr="002C3ECF" w:rsidRDefault="00442490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C3ECF" w:rsidRPr="002C3ECF" w:rsidTr="002C3ECF">
        <w:trPr>
          <w:cantSplit/>
        </w:trPr>
        <w:tc>
          <w:tcPr>
            <w:tcW w:w="6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b/>
                <w:color w:val="000000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eastAsia="Calibri" w:cs="Times New Roman"/>
          <w:b/>
          <w:bCs/>
          <w:color w:val="FF0000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kwota netto...........................................................................................................zł</w:t>
      </w:r>
    </w:p>
    <w:p w:rsidR="002C3ECF" w:rsidRPr="002C3ECF" w:rsidRDefault="002C3ECF" w:rsidP="002C3ECF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podatek VAT.......................................................................................................zł</w:t>
      </w:r>
    </w:p>
    <w:p w:rsidR="002C3ECF" w:rsidRPr="002C3ECF" w:rsidRDefault="002C3ECF" w:rsidP="002C3ECF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color w:val="000000"/>
          <w:sz w:val="24"/>
          <w:szCs w:val="24"/>
          <w:lang w:eastAsia="ar-SA"/>
        </w:rPr>
        <w:t>cena brutto</w:t>
      </w: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..........................................................................................................zł</w:t>
      </w:r>
    </w:p>
    <w:p w:rsidR="002C3ECF" w:rsidRPr="002C3ECF" w:rsidRDefault="002C3ECF" w:rsidP="002C3ECF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lastRenderedPageBreak/>
        <w:t>(słownie: ...............................................................................................................)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Jednocześnie oferujemy: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termin przystąpienia do realizacji dostawy od dnia zgłoszenia zapotrzebowania</w:t>
      </w:r>
    </w:p>
    <w:p w:rsidR="002C3ECF" w:rsidRPr="002C3ECF" w:rsidRDefault="002C3ECF" w:rsidP="002C3ECF">
      <w:pPr>
        <w:numPr>
          <w:ilvl w:val="0"/>
          <w:numId w:val="29"/>
        </w:numPr>
        <w:suppressAutoHyphens/>
        <w:autoSpaceDN w:val="0"/>
        <w:spacing w:after="0" w:line="240" w:lineRule="auto"/>
        <w:ind w:hanging="540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termin przystąpienia do realizacji dostawy</w:t>
      </w: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>do 2 dni</w:t>
      </w:r>
    </w:p>
    <w:p w:rsidR="002C3ECF" w:rsidRPr="002C3ECF" w:rsidRDefault="002C3ECF" w:rsidP="002C3ECF">
      <w:pPr>
        <w:numPr>
          <w:ilvl w:val="0"/>
          <w:numId w:val="29"/>
        </w:numPr>
        <w:suppressAutoHyphens/>
        <w:autoSpaceDN w:val="0"/>
        <w:spacing w:after="0" w:line="240" w:lineRule="auto"/>
        <w:ind w:hanging="540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termin przystąpienia do realizacji dostawy</w:t>
      </w: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>do 3 dni</w:t>
      </w:r>
    </w:p>
    <w:p w:rsidR="002C3ECF" w:rsidRPr="002C3ECF" w:rsidRDefault="002C3ECF" w:rsidP="002C3ECF">
      <w:pPr>
        <w:numPr>
          <w:ilvl w:val="0"/>
          <w:numId w:val="29"/>
        </w:numPr>
        <w:suppressAutoHyphens/>
        <w:autoSpaceDN w:val="0"/>
        <w:spacing w:after="0" w:line="240" w:lineRule="auto"/>
        <w:ind w:hanging="540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termin przystąpienia do realizacji dostawy</w:t>
      </w: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>do 4 dni</w:t>
      </w:r>
    </w:p>
    <w:p w:rsidR="002C3ECF" w:rsidRPr="002C3ECF" w:rsidRDefault="002C3ECF" w:rsidP="00AC500B">
      <w:pPr>
        <w:suppressAutoHyphens/>
        <w:autoSpaceDE w:val="0"/>
        <w:autoSpaceDN w:val="0"/>
        <w:spacing w:after="0" w:line="240" w:lineRule="auto"/>
        <w:ind w:left="567" w:hanging="540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AC500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UWAGA: należy zaznaczyć znakiem „x” oferowany termin przystąpienia do realizacji dostawy od dnia zgłoszenia zapotrzebowania. W przypadku nie zaznaczenia żadnego z kwadratów lub zaznaczenia więcej niż jeden kwadrat Zamawiający przyjmie, że Wykonawca oferuje termin przystąpienia do realizacji dostawy od dnia zgłoszenia zapotrzebowania do 4 dni</w:t>
      </w:r>
    </w:p>
    <w:p w:rsidR="002C3ECF" w:rsidRPr="002C3ECF" w:rsidRDefault="002C3ECF" w:rsidP="002C3ECF">
      <w:pPr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Akceptujemy warunki płatności określone w projekcie umowy.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Oświadczamy, że:</w:t>
      </w:r>
    </w:p>
    <w:p w:rsidR="002C3ECF" w:rsidRPr="002C3ECF" w:rsidRDefault="002C3ECF" w:rsidP="002C3ECF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Zapoznaliśmy się z treścią specyfikacji istotnych warunków zamówienia i nie wnosimy do niej żadnych zastrzeżeń oraz przyjmujemy warunki w niej zawarte, </w:t>
      </w:r>
    </w:p>
    <w:p w:rsidR="002C3ECF" w:rsidRPr="002C3ECF" w:rsidRDefault="002C3ECF" w:rsidP="002C3ECF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Zapoznaliśmy się z projektem umowy i akceptujemy go,</w:t>
      </w:r>
    </w:p>
    <w:p w:rsidR="002C3ECF" w:rsidRPr="002C3ECF" w:rsidRDefault="002C3ECF" w:rsidP="002C3ECF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Następujące części zamówienia zamierzamy powierzyć podwykonawcom:</w:t>
      </w:r>
    </w:p>
    <w:tbl>
      <w:tblPr>
        <w:tblW w:w="8787" w:type="dxa"/>
        <w:tblInd w:w="4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4110"/>
      </w:tblGrid>
      <w:tr w:rsidR="002C3ECF" w:rsidRPr="002C3ECF" w:rsidTr="002C3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     </w:t>
            </w:r>
            <w:r w:rsidRPr="002C3ECF">
              <w:rPr>
                <w:rFonts w:eastAsia="Times New Roman" w:cs="Arial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Arial"/>
                <w:sz w:val="24"/>
                <w:szCs w:val="24"/>
                <w:lang w:eastAsia="ar-SA"/>
              </w:rPr>
              <w:t>Nazwa części zamówienia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2C3ECF">
              <w:rPr>
                <w:rFonts w:eastAsia="Times New Roman" w:cs="Arial"/>
                <w:sz w:val="24"/>
                <w:szCs w:val="24"/>
                <w:lang w:eastAsia="ar-SA"/>
              </w:rPr>
              <w:t>Nazwa firmy podwykonawcy</w:t>
            </w:r>
          </w:p>
        </w:tc>
      </w:tr>
      <w:tr w:rsidR="002C3ECF" w:rsidRPr="002C3ECF" w:rsidTr="002C3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  <w:tr w:rsidR="002C3ECF" w:rsidRPr="002C3ECF" w:rsidTr="002C3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  <w:tr w:rsidR="002C3ECF" w:rsidRPr="002C3ECF" w:rsidTr="002C3E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C3ECF" w:rsidRPr="002C3ECF" w:rsidRDefault="002C3ECF" w:rsidP="002C3EC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</w:tbl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2C3ECF" w:rsidRPr="002C3ECF" w:rsidRDefault="002C3ECF" w:rsidP="002C3ECF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Nasza oferta odpowiada warunkom zamówienia i jest ważna przez okres zwią</w:t>
      </w:r>
      <w:r w:rsidRPr="002C3ECF">
        <w:rPr>
          <w:rFonts w:eastAsia="Times New Roman" w:cs="Times New Roman"/>
          <w:sz w:val="24"/>
          <w:szCs w:val="24"/>
          <w:lang w:eastAsia="ar-SA"/>
        </w:rPr>
        <w:softHyphen/>
        <w:t>zania ofertą określony przez zamawiającego w SIWZ,</w:t>
      </w:r>
    </w:p>
    <w:p w:rsidR="002C3ECF" w:rsidRPr="002C3ECF" w:rsidRDefault="002C3ECF" w:rsidP="002C3ECF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W przypadku wyboru naszej oferty zobowiązujemy się do zawarcia umowy w terminie zaproponowanym przez zamawiającego, nie później jednak niż w okresie związania ofertą.</w:t>
      </w:r>
    </w:p>
    <w:p w:rsidR="002C3ECF" w:rsidRPr="002C3ECF" w:rsidRDefault="002C3ECF" w:rsidP="002C3ECF">
      <w:pPr>
        <w:numPr>
          <w:ilvl w:val="0"/>
          <w:numId w:val="30"/>
        </w:num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Pozostałe dane Wykonawcy</w:t>
      </w:r>
    </w:p>
    <w:p w:rsidR="002C3ECF" w:rsidRPr="002C3ECF" w:rsidRDefault="002C3ECF" w:rsidP="002C3ECF">
      <w:pPr>
        <w:tabs>
          <w:tab w:val="center" w:pos="-2127"/>
        </w:tabs>
        <w:suppressAutoHyphens/>
        <w:autoSpaceDN w:val="0"/>
        <w:spacing w:after="0" w:line="300" w:lineRule="atLeast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/>
          <w:color w:val="000000"/>
          <w:sz w:val="24"/>
          <w:szCs w:val="24"/>
          <w:lang w:eastAsia="ar-SA"/>
        </w:rPr>
        <w:t>Czy wykonawca jest mikroprzedsiębiorstwem bądź małym lub średnim przedsiębiorstwem?</w:t>
      </w:r>
    </w:p>
    <w:p w:rsidR="002C3ECF" w:rsidRPr="002C3ECF" w:rsidRDefault="002C3ECF" w:rsidP="002C3ECF">
      <w:pPr>
        <w:numPr>
          <w:ilvl w:val="0"/>
          <w:numId w:val="31"/>
        </w:numPr>
        <w:tabs>
          <w:tab w:val="center" w:pos="-3567"/>
        </w:tabs>
        <w:suppressAutoHyphens/>
        <w:autoSpaceDN w:val="0"/>
        <w:spacing w:after="0" w:line="30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>TAK</w:t>
      </w:r>
    </w:p>
    <w:p w:rsidR="002C3ECF" w:rsidRPr="002C3ECF" w:rsidRDefault="002C3ECF" w:rsidP="002C3ECF">
      <w:pPr>
        <w:numPr>
          <w:ilvl w:val="0"/>
          <w:numId w:val="31"/>
        </w:numPr>
        <w:tabs>
          <w:tab w:val="center" w:pos="-3567"/>
        </w:tabs>
        <w:suppressAutoHyphens/>
        <w:autoSpaceDN w:val="0"/>
        <w:spacing w:after="0" w:line="300" w:lineRule="atLeast"/>
        <w:jc w:val="both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>NIE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Uwaga: 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zaznaczyć odpowiednie. 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187A94">
      <w:pPr>
        <w:suppressAutoHyphens/>
        <w:autoSpaceDN w:val="0"/>
        <w:spacing w:after="0" w:line="240" w:lineRule="auto"/>
        <w:ind w:hanging="12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/>
          <w:sz w:val="24"/>
          <w:szCs w:val="24"/>
          <w:lang w:eastAsia="ar-SA"/>
        </w:rPr>
        <w:t>Przez Mikroprzedsiębiorstwo rozumie się: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przedsiębiorstwo, które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zatrudnia mniej niż 10 osób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i którego roczny obrót lub roczna suma bilansowa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nie przekracza 2 milionów EUR</w:t>
      </w:r>
      <w:r w:rsidRPr="002C3ECF">
        <w:rPr>
          <w:rFonts w:eastAsia="Times New Roman" w:cs="Arial"/>
          <w:sz w:val="24"/>
          <w:szCs w:val="24"/>
          <w:lang w:eastAsia="ar-SA"/>
        </w:rPr>
        <w:t>.</w:t>
      </w:r>
    </w:p>
    <w:p w:rsidR="002C3ECF" w:rsidRPr="002C3ECF" w:rsidRDefault="002C3ECF" w:rsidP="00187A94">
      <w:pPr>
        <w:suppressAutoHyphens/>
        <w:autoSpaceDN w:val="0"/>
        <w:spacing w:after="0" w:line="240" w:lineRule="auto"/>
        <w:ind w:hanging="12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/>
          <w:sz w:val="24"/>
          <w:szCs w:val="24"/>
          <w:lang w:eastAsia="ar-SA"/>
        </w:rPr>
        <w:lastRenderedPageBreak/>
        <w:t>Przez Małe przedsiębiorstwo rozumie się: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przedsiębiorstwo, które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zatrudnia mniej niż 50 osób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i którego roczny obrót lub roczna suma bilansowa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nie przekracza 10 milionów EUR</w:t>
      </w:r>
      <w:r w:rsidRPr="002C3ECF">
        <w:rPr>
          <w:rFonts w:eastAsia="Times New Roman" w:cs="Arial"/>
          <w:sz w:val="24"/>
          <w:szCs w:val="24"/>
          <w:lang w:eastAsia="ar-SA"/>
        </w:rPr>
        <w:t>.</w:t>
      </w:r>
    </w:p>
    <w:p w:rsidR="002C3ECF" w:rsidRPr="002C3ECF" w:rsidRDefault="002C3ECF" w:rsidP="00187A9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/>
          <w:sz w:val="24"/>
          <w:szCs w:val="24"/>
          <w:lang w:eastAsia="ar-SA"/>
        </w:rPr>
        <w:t>Przez Średnie przedsiębiorstwa rozumie się: przedsiębiorstwa, które nie są mikroprzedsiębiorstwami ani małymi przedsiębiorstwami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i które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zatrudniają mniej niż 250 osób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i których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roczny obrót nie przekracza 50 milionów EUR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</w:t>
      </w:r>
      <w:r w:rsidRPr="002C3ECF">
        <w:rPr>
          <w:rFonts w:eastAsia="Times New Roman" w:cs="Arial"/>
          <w:b/>
          <w:i/>
          <w:sz w:val="24"/>
          <w:szCs w:val="24"/>
          <w:lang w:eastAsia="ar-SA"/>
        </w:rPr>
        <w:t>lub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 </w:t>
      </w:r>
      <w:r w:rsidRPr="002C3ECF">
        <w:rPr>
          <w:rFonts w:eastAsia="Times New Roman" w:cs="Arial"/>
          <w:b/>
          <w:sz w:val="24"/>
          <w:szCs w:val="24"/>
          <w:lang w:eastAsia="ar-SA"/>
        </w:rPr>
        <w:t>roczna suma bilansowa nie przekracza 43 milionów EUR.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ar-SA"/>
        </w:rPr>
      </w:pPr>
    </w:p>
    <w:p w:rsidR="002C3ECF" w:rsidRPr="002C3ECF" w:rsidRDefault="002C3ECF" w:rsidP="007B58C9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/>
          <w:sz w:val="24"/>
          <w:szCs w:val="24"/>
          <w:u w:val="single"/>
          <w:lang w:eastAsia="ar-SA"/>
        </w:rPr>
        <w:t>Powyższe informacje są wymagane wyłącznie do celów statystycznych</w:t>
      </w:r>
      <w:r w:rsidRPr="002C3ECF">
        <w:rPr>
          <w:rFonts w:eastAsia="Times New Roman" w:cs="Arial"/>
          <w:sz w:val="24"/>
          <w:szCs w:val="24"/>
          <w:lang w:eastAsia="ar-SA"/>
        </w:rPr>
        <w:t xml:space="preserve">. </w:t>
      </w:r>
    </w:p>
    <w:p w:rsidR="002C3ECF" w:rsidRPr="002C3ECF" w:rsidRDefault="002C3ECF" w:rsidP="002C3ECF">
      <w:pPr>
        <w:widowControl w:val="0"/>
        <w:tabs>
          <w:tab w:val="left" w:pos="357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2C3ECF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 7. </w:t>
      </w:r>
      <w:r w:rsidRPr="002C3ECF">
        <w:rPr>
          <w:rFonts w:eastAsia="Times New Roman" w:cs="Times New Roman"/>
          <w:b/>
          <w:i/>
          <w:color w:val="000000"/>
          <w:sz w:val="24"/>
          <w:szCs w:val="24"/>
        </w:rPr>
        <w:t>*</w:t>
      </w:r>
      <w:r w:rsidRPr="002C3ECF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   </w:t>
      </w:r>
      <w:r w:rsidRPr="002C3ECF">
        <w:rPr>
          <w:rFonts w:eastAsia="Times New Roman" w:cs="Times New Roman"/>
          <w:b/>
          <w:i/>
          <w:sz w:val="24"/>
          <w:szCs w:val="24"/>
          <w:lang w:eastAsia="pl-PL"/>
        </w:rPr>
        <w:t>Wykonawca informuje, że:</w:t>
      </w:r>
    </w:p>
    <w:p w:rsidR="002C3ECF" w:rsidRPr="002C3ECF" w:rsidRDefault="002C3ECF" w:rsidP="002C3ECF">
      <w:pPr>
        <w:spacing w:after="0"/>
        <w:ind w:right="23"/>
        <w:rPr>
          <w:rFonts w:eastAsia="Times New Roman" w:cs="Times New Roman"/>
          <w:i/>
          <w:sz w:val="24"/>
          <w:szCs w:val="24"/>
          <w:lang w:eastAsia="pl-PL"/>
        </w:rPr>
      </w:pPr>
      <w:r w:rsidRPr="002C3ECF">
        <w:rPr>
          <w:rFonts w:eastAsia="Times New Roman" w:cs="Times New Roman"/>
          <w:i/>
          <w:sz w:val="24"/>
          <w:szCs w:val="24"/>
          <w:lang w:eastAsia="pl-PL"/>
        </w:rPr>
        <w:t xml:space="preserve">- wybór oferty </w:t>
      </w:r>
      <w:r w:rsidRPr="002C3ECF">
        <w:rPr>
          <w:rFonts w:eastAsia="Times New Roman" w:cs="Times New Roman"/>
          <w:b/>
          <w:i/>
          <w:sz w:val="24"/>
          <w:szCs w:val="24"/>
          <w:lang w:eastAsia="pl-PL"/>
        </w:rPr>
        <w:t>nie będzie</w:t>
      </w:r>
      <w:r w:rsidRPr="002C3ECF">
        <w:rPr>
          <w:rFonts w:eastAsia="Times New Roman" w:cs="Times New Roman"/>
          <w:i/>
          <w:sz w:val="24"/>
          <w:szCs w:val="24"/>
          <w:lang w:eastAsia="pl-PL"/>
        </w:rPr>
        <w:t xml:space="preserve"> prowadzić do powstania u zamawiającego obowiązku podatkowego</w:t>
      </w:r>
      <w:r w:rsidRPr="002C3ECF">
        <w:rPr>
          <w:rFonts w:eastAsia="Times New Roman" w:cs="Times New Roman"/>
          <w:b/>
          <w:i/>
          <w:sz w:val="24"/>
          <w:szCs w:val="24"/>
          <w:lang w:eastAsia="pl-PL"/>
        </w:rPr>
        <w:t>**</w:t>
      </w:r>
      <w:r w:rsidRPr="002C3ECF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2C3ECF" w:rsidRPr="002C3ECF" w:rsidRDefault="002C3ECF" w:rsidP="002C3ECF">
      <w:pPr>
        <w:spacing w:after="0"/>
        <w:ind w:right="23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2C3ECF">
        <w:rPr>
          <w:rFonts w:eastAsia="Times New Roman" w:cs="Times New Roman"/>
          <w:i/>
          <w:sz w:val="24"/>
          <w:szCs w:val="24"/>
          <w:lang w:eastAsia="pl-PL"/>
        </w:rPr>
        <w:t xml:space="preserve">- wybór oferty </w:t>
      </w:r>
      <w:r w:rsidRPr="002C3ECF">
        <w:rPr>
          <w:rFonts w:eastAsia="Times New Roman" w:cs="Times New Roman"/>
          <w:b/>
          <w:i/>
          <w:sz w:val="24"/>
          <w:szCs w:val="24"/>
          <w:lang w:eastAsia="pl-PL"/>
        </w:rPr>
        <w:t>będzie **</w:t>
      </w:r>
      <w:r w:rsidRPr="002C3ECF">
        <w:rPr>
          <w:rFonts w:eastAsia="Times New Roman" w:cs="Times New Roman"/>
          <w:i/>
          <w:sz w:val="24"/>
          <w:szCs w:val="24"/>
          <w:lang w:eastAsia="pl-PL"/>
        </w:rPr>
        <w:t xml:space="preserve"> prowadzić do powstania u zamawiającego obowiązku podatkowego w odniesieniu do następujących towarów lub usług…………………………………. których dostawa lub</w:t>
      </w:r>
      <w:r w:rsidRPr="002C3ECF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 </w:t>
      </w:r>
      <w:r w:rsidRPr="002C3ECF">
        <w:rPr>
          <w:rFonts w:eastAsia="Times New Roman" w:cs="Times New Roman"/>
          <w:i/>
          <w:sz w:val="24"/>
          <w:szCs w:val="24"/>
          <w:lang w:eastAsia="pl-PL"/>
        </w:rPr>
        <w:t xml:space="preserve">świadczenie będzie prowadzić do jego powstania. Wartość </w:t>
      </w:r>
      <w:r w:rsidRPr="002C3ECF">
        <w:rPr>
          <w:rFonts w:eastAsia="Times New Roman" w:cs="Times New Roman"/>
          <w:i/>
          <w:iCs/>
          <w:sz w:val="24"/>
          <w:szCs w:val="24"/>
          <w:lang w:eastAsia="pl-PL"/>
        </w:rPr>
        <w:t>towaru lub usług powodująca obowiązek podatkowy u zamawiającego to……………………………………zł netto</w:t>
      </w:r>
      <w:r w:rsidRPr="002C3ECF">
        <w:rPr>
          <w:rFonts w:eastAsia="Times New Roman" w:cs="Verdana"/>
          <w:b/>
          <w:i/>
          <w:iCs/>
          <w:sz w:val="24"/>
          <w:szCs w:val="24"/>
          <w:lang w:eastAsia="pl-PL"/>
        </w:rPr>
        <w:t>*.</w:t>
      </w:r>
    </w:p>
    <w:p w:rsidR="002C3ECF" w:rsidRPr="002C3ECF" w:rsidRDefault="002C3ECF" w:rsidP="002C3E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</w:rPr>
      </w:pPr>
      <w:r w:rsidRPr="002C3ECF">
        <w:rPr>
          <w:rFonts w:eastAsia="Times New Roman" w:cs="Times New Roman"/>
          <w:i/>
          <w:color w:val="000000"/>
          <w:sz w:val="24"/>
          <w:szCs w:val="24"/>
        </w:rPr>
        <w:t xml:space="preserve"> </w:t>
      </w:r>
    </w:p>
    <w:p w:rsidR="002C3ECF" w:rsidRPr="002C3ECF" w:rsidRDefault="002C3ECF" w:rsidP="002C3E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</w:rPr>
      </w:pPr>
      <w:r w:rsidRPr="002C3ECF">
        <w:rPr>
          <w:rFonts w:eastAsia="Times New Roman" w:cs="Times New Roman"/>
          <w:i/>
          <w:sz w:val="24"/>
          <w:szCs w:val="24"/>
          <w:lang w:eastAsia="pl-PL"/>
        </w:rPr>
        <w:t>* niepotrzebne skreślić</w:t>
      </w:r>
    </w:p>
    <w:p w:rsidR="002C3ECF" w:rsidRPr="002C3ECF" w:rsidRDefault="002C3ECF" w:rsidP="002C3ECF">
      <w:pPr>
        <w:suppressAutoHyphens/>
        <w:spacing w:before="120" w:after="0" w:line="240" w:lineRule="auto"/>
        <w:rPr>
          <w:rFonts w:eastAsia="Times New Roman" w:cs="Courier New"/>
          <w:i/>
          <w:sz w:val="24"/>
          <w:szCs w:val="24"/>
          <w:lang w:eastAsia="pl-PL"/>
        </w:rPr>
      </w:pPr>
      <w:r w:rsidRPr="002C3ECF">
        <w:rPr>
          <w:rFonts w:eastAsia="Times New Roman" w:cs="Courier New"/>
          <w:i/>
          <w:sz w:val="24"/>
          <w:szCs w:val="24"/>
          <w:lang w:eastAsia="pl-PL"/>
        </w:rPr>
        <w:t>**dotyczy Wykonawców, których oferty będą generować obowiązek doliczania wartości podatku VAT do wartości netto oferty, tj. w przypadku:</w:t>
      </w:r>
    </w:p>
    <w:p w:rsidR="002C3ECF" w:rsidRPr="002C3ECF" w:rsidRDefault="002C3ECF" w:rsidP="002C3ECF">
      <w:pPr>
        <w:suppressAutoHyphens/>
        <w:spacing w:before="120" w:after="0" w:line="240" w:lineRule="auto"/>
        <w:ind w:left="284" w:hanging="284"/>
        <w:rPr>
          <w:rFonts w:eastAsia="Times New Roman" w:cs="Courier New"/>
          <w:i/>
          <w:sz w:val="24"/>
          <w:szCs w:val="24"/>
          <w:lang w:eastAsia="pl-PL"/>
        </w:rPr>
      </w:pPr>
      <w:r w:rsidRPr="002C3ECF">
        <w:rPr>
          <w:rFonts w:eastAsia="Times New Roman" w:cs="Courier New"/>
          <w:i/>
          <w:sz w:val="24"/>
          <w:szCs w:val="24"/>
          <w:lang w:eastAsia="pl-PL"/>
        </w:rPr>
        <w:t>•</w:t>
      </w:r>
      <w:r w:rsidRPr="002C3ECF">
        <w:rPr>
          <w:rFonts w:eastAsia="Times New Roman" w:cs="Courier New"/>
          <w:i/>
          <w:sz w:val="24"/>
          <w:szCs w:val="24"/>
          <w:lang w:eastAsia="pl-PL"/>
        </w:rPr>
        <w:tab/>
        <w:t>wewnątrzwspólnotowego nabycia towarów,</w:t>
      </w:r>
    </w:p>
    <w:p w:rsidR="002C3ECF" w:rsidRPr="002C3ECF" w:rsidRDefault="002C3ECF" w:rsidP="002C3ECF">
      <w:pPr>
        <w:suppressAutoHyphens/>
        <w:spacing w:before="120" w:after="0" w:line="240" w:lineRule="auto"/>
        <w:ind w:left="284" w:hanging="284"/>
        <w:rPr>
          <w:rFonts w:eastAsia="Times New Roman" w:cs="Courier New"/>
          <w:i/>
          <w:sz w:val="24"/>
          <w:szCs w:val="24"/>
          <w:lang w:eastAsia="pl-PL"/>
        </w:rPr>
      </w:pPr>
      <w:r w:rsidRPr="002C3ECF">
        <w:rPr>
          <w:rFonts w:eastAsia="Times New Roman" w:cs="Courier New"/>
          <w:i/>
          <w:sz w:val="24"/>
          <w:szCs w:val="24"/>
          <w:lang w:eastAsia="pl-PL"/>
        </w:rPr>
        <w:t>•</w:t>
      </w:r>
      <w:r w:rsidRPr="002C3ECF">
        <w:rPr>
          <w:rFonts w:eastAsia="Times New Roman" w:cs="Courier New"/>
          <w:i/>
          <w:sz w:val="24"/>
          <w:szCs w:val="24"/>
          <w:lang w:eastAsia="pl-PL"/>
        </w:rPr>
        <w:tab/>
        <w:t>mechanizmu odwróconego obciążenia, o którym mowa w art. 17 ust. 1 pkt 7 ustawy o podatku od towarów i usług,</w:t>
      </w:r>
    </w:p>
    <w:p w:rsidR="002C3ECF" w:rsidRPr="002C3ECF" w:rsidRDefault="002C3ECF" w:rsidP="002C3ECF">
      <w:pPr>
        <w:suppressAutoHyphens/>
        <w:spacing w:before="120" w:after="0" w:line="240" w:lineRule="auto"/>
        <w:ind w:left="284" w:hanging="284"/>
        <w:rPr>
          <w:rFonts w:eastAsia="Times New Roman" w:cs="Courier New"/>
          <w:i/>
          <w:sz w:val="24"/>
          <w:szCs w:val="24"/>
          <w:lang w:eastAsia="pl-PL"/>
        </w:rPr>
      </w:pPr>
      <w:r w:rsidRPr="002C3ECF">
        <w:rPr>
          <w:rFonts w:eastAsia="Times New Roman" w:cs="Courier New"/>
          <w:i/>
          <w:sz w:val="24"/>
          <w:szCs w:val="24"/>
          <w:lang w:eastAsia="pl-PL"/>
        </w:rPr>
        <w:t>•</w:t>
      </w:r>
      <w:r w:rsidRPr="002C3ECF">
        <w:rPr>
          <w:rFonts w:eastAsia="Times New Roman" w:cs="Courier New"/>
          <w:i/>
          <w:sz w:val="24"/>
          <w:szCs w:val="24"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i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i/>
          <w:sz w:val="24"/>
          <w:szCs w:val="24"/>
          <w:u w:val="single"/>
          <w:lang w:eastAsia="ar-SA"/>
        </w:rPr>
        <w:t xml:space="preserve"> 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u w:val="single"/>
          <w:lang w:eastAsia="ar-SA"/>
        </w:rPr>
        <w:t>Zastrzegamy ujawnienie następujących danych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 zawartych w dokumentach dołączo</w:t>
      </w:r>
      <w:r w:rsidRPr="002C3ECF">
        <w:rPr>
          <w:rFonts w:eastAsia="Times New Roman" w:cs="Times New Roman"/>
          <w:sz w:val="24"/>
          <w:szCs w:val="24"/>
          <w:lang w:eastAsia="ar-SA"/>
        </w:rPr>
        <w:softHyphen/>
        <w:t>nych do niniejszej oferty: ............................................................................................................................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Do składania wyjaśnień przed Komisją Przetargową Upoważniamy Pana/Panią.....................................................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Integralną częścią niniejszej oferty są:</w:t>
      </w:r>
    </w:p>
    <w:p w:rsidR="002C3ECF" w:rsidRPr="002C3ECF" w:rsidRDefault="002C3ECF" w:rsidP="002C3ECF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2C3ECF" w:rsidRPr="002C3ECF" w:rsidRDefault="002C3ECF" w:rsidP="002C3ECF">
      <w:pPr>
        <w:numPr>
          <w:ilvl w:val="0"/>
          <w:numId w:val="32"/>
        </w:num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...........................................................................</w:t>
      </w:r>
    </w:p>
    <w:p w:rsidR="002C3ECF" w:rsidRPr="002C3ECF" w:rsidRDefault="002C3ECF" w:rsidP="002C3ECF">
      <w:pPr>
        <w:shd w:val="clear" w:color="auto" w:fill="FFFFFF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C3ECF" w:rsidRPr="002C3ECF" w:rsidRDefault="002C3ECF" w:rsidP="0018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C3ECF" w:rsidRPr="002C3ECF" w:rsidRDefault="002C3ECF" w:rsidP="00187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2C3ECF" w:rsidRPr="00AC500B" w:rsidRDefault="002C3ECF" w:rsidP="00AC500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  <w:sectPr w:rsidR="002C3ECF" w:rsidRPr="00AC500B" w:rsidSect="0025719B">
          <w:pgSz w:w="11906" w:h="16838"/>
          <w:pgMar w:top="1276" w:right="1417" w:bottom="1417" w:left="1417" w:header="708" w:footer="708" w:gutter="0"/>
          <w:pgNumType w:start="1"/>
          <w:cols w:space="708"/>
          <w:docGrid w:linePitch="360"/>
        </w:sectPr>
      </w:pPr>
      <w:r w:rsidRPr="002C3ECF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25719B" w:rsidRDefault="00442490" w:rsidP="0025719B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>OGPŚ.271.3.2019</w:t>
      </w:r>
    </w:p>
    <w:p w:rsidR="002C3ECF" w:rsidRPr="002C3ECF" w:rsidRDefault="002C3ECF" w:rsidP="009327B1">
      <w:pPr>
        <w:shd w:val="clear" w:color="auto" w:fill="FFFFFF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color w:val="000000"/>
          <w:sz w:val="24"/>
          <w:szCs w:val="24"/>
          <w:lang w:eastAsia="ar-SA"/>
        </w:rPr>
        <w:t>Załącznik nr 2</w:t>
      </w:r>
      <w:r w:rsidR="0025719B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2C3ECF" w:rsidRPr="002C3ECF" w:rsidRDefault="002C3ECF" w:rsidP="002C3ECF">
      <w:pPr>
        <w:suppressAutoHyphens/>
        <w:autoSpaceDN w:val="0"/>
        <w:spacing w:after="0" w:line="480" w:lineRule="auto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Wykonawca:</w:t>
      </w:r>
    </w:p>
    <w:p w:rsidR="002C3ECF" w:rsidRPr="002C3ECF" w:rsidRDefault="002C3ECF" w:rsidP="002C3ECF">
      <w:pPr>
        <w:suppressAutoHyphens/>
        <w:autoSpaceDN w:val="0"/>
        <w:spacing w:after="0" w:line="480" w:lineRule="auto"/>
        <w:ind w:right="5954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ind w:right="5953"/>
        <w:textAlignment w:val="baseline"/>
        <w:rPr>
          <w:rFonts w:eastAsia="Times New Roman" w:cs="Times New Roman"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i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2C3ECF">
        <w:rPr>
          <w:rFonts w:eastAsia="Times New Roman" w:cs="Times New Roman"/>
          <w:i/>
          <w:sz w:val="24"/>
          <w:szCs w:val="24"/>
          <w:lang w:eastAsia="ar-SA"/>
        </w:rPr>
        <w:t>CEiDG</w:t>
      </w:r>
      <w:proofErr w:type="spellEnd"/>
      <w:r w:rsidRPr="002C3ECF">
        <w:rPr>
          <w:rFonts w:eastAsia="Times New Roman" w:cs="Times New Roman"/>
          <w:i/>
          <w:sz w:val="24"/>
          <w:szCs w:val="24"/>
          <w:lang w:eastAsia="ar-SA"/>
        </w:rPr>
        <w:t>)</w:t>
      </w:r>
    </w:p>
    <w:p w:rsidR="002C3ECF" w:rsidRPr="002C3ECF" w:rsidRDefault="002C3ECF" w:rsidP="002C3ECF">
      <w:pPr>
        <w:suppressAutoHyphens/>
        <w:autoSpaceDN w:val="0"/>
        <w:spacing w:after="0" w:line="480" w:lineRule="auto"/>
        <w:textAlignment w:val="baseline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:rsidR="002C3ECF" w:rsidRPr="002C3ECF" w:rsidRDefault="002C3ECF" w:rsidP="002C3ECF">
      <w:pPr>
        <w:suppressAutoHyphens/>
        <w:autoSpaceDN w:val="0"/>
        <w:spacing w:after="0" w:line="480" w:lineRule="auto"/>
        <w:ind w:right="5954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</w:t>
      </w:r>
      <w:r w:rsidR="009327B1">
        <w:rPr>
          <w:rFonts w:eastAsia="Times New Roman" w:cs="Times New Roman"/>
          <w:sz w:val="24"/>
          <w:szCs w:val="24"/>
          <w:lang w:eastAsia="ar-SA"/>
        </w:rPr>
        <w:t>……………………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ind w:right="5953"/>
        <w:textAlignment w:val="baseline"/>
        <w:rPr>
          <w:rFonts w:eastAsia="Times New Roman" w:cs="Times New Roman"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i/>
          <w:sz w:val="24"/>
          <w:szCs w:val="24"/>
          <w:lang w:eastAsia="ar-SA"/>
        </w:rPr>
        <w:t>(imię, nazwisko, stanowisko/podstawa do  reprezentacji)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12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2C3ECF">
        <w:rPr>
          <w:rFonts w:eastAsia="Times New Roman" w:cs="Times New Roman"/>
          <w:b/>
          <w:sz w:val="24"/>
          <w:szCs w:val="24"/>
          <w:lang w:eastAsia="ar-SA"/>
        </w:rPr>
        <w:t>Pzp</w:t>
      </w:r>
      <w:proofErr w:type="spellEnd"/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), </w:t>
      </w:r>
    </w:p>
    <w:p w:rsidR="002C3ECF" w:rsidRPr="002C3ECF" w:rsidRDefault="002C3ECF" w:rsidP="002C3ECF">
      <w:pPr>
        <w:suppressAutoHyphens/>
        <w:autoSpaceDN w:val="0"/>
        <w:spacing w:before="120" w:after="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u w:val="single"/>
          <w:lang w:eastAsia="ar-SA"/>
        </w:rPr>
        <w:t xml:space="preserve">DOTYCZĄCE SPEŁNIANIA WARUNKÓW UDZIAŁU W POSTĘPOWANIU 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12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C52628" w:rsidRPr="00C52628">
        <w:rPr>
          <w:b/>
          <w:i/>
          <w:sz w:val="24"/>
          <w:szCs w:val="24"/>
        </w:rPr>
        <w:t xml:space="preserve">„Sukcesywna dostawa </w:t>
      </w:r>
      <w:r w:rsidR="00C52628">
        <w:rPr>
          <w:b/>
          <w:i/>
          <w:sz w:val="24"/>
          <w:szCs w:val="24"/>
        </w:rPr>
        <w:t xml:space="preserve">    </w:t>
      </w:r>
      <w:r w:rsidR="00C52628" w:rsidRPr="00C52628">
        <w:rPr>
          <w:b/>
          <w:i/>
          <w:sz w:val="24"/>
          <w:szCs w:val="24"/>
        </w:rPr>
        <w:t xml:space="preserve">z wyrównaniem </w:t>
      </w:r>
      <w:r w:rsidR="00C52628" w:rsidRPr="00C52628">
        <w:rPr>
          <w:b/>
          <w:i/>
          <w:color w:val="000000"/>
          <w:sz w:val="24"/>
          <w:szCs w:val="24"/>
          <w:lang w:eastAsia="ar-SA"/>
        </w:rPr>
        <w:t>m</w:t>
      </w:r>
      <w:r w:rsidR="00C52628">
        <w:rPr>
          <w:b/>
          <w:i/>
          <w:color w:val="000000"/>
          <w:sz w:val="24"/>
          <w:szCs w:val="24"/>
          <w:lang w:eastAsia="ar-SA"/>
        </w:rPr>
        <w:t xml:space="preserve">ieszanki  kruszywa naturalnego </w:t>
      </w:r>
      <w:r w:rsidR="00C52628" w:rsidRPr="00C52628">
        <w:rPr>
          <w:b/>
          <w:i/>
          <w:sz w:val="24"/>
          <w:szCs w:val="24"/>
        </w:rPr>
        <w:t>na bieżące utrzymanie dróg gminnych”</w:t>
      </w:r>
      <w:r w:rsidR="00C52628" w:rsidRPr="00250B68">
        <w:rPr>
          <w:b/>
          <w:i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prowadzonego przez </w:t>
      </w:r>
      <w:r w:rsidR="00AC500B">
        <w:rPr>
          <w:rFonts w:eastAsia="Times New Roman" w:cs="Times New Roman"/>
          <w:b/>
          <w:sz w:val="24"/>
          <w:szCs w:val="24"/>
          <w:lang w:eastAsia="ar-SA"/>
        </w:rPr>
        <w:t>Gminę Mały Płock</w:t>
      </w: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>oświadczam, co następuje:</w:t>
      </w:r>
    </w:p>
    <w:p w:rsidR="002C3ECF" w:rsidRPr="002C3ECF" w:rsidRDefault="002C3ECF" w:rsidP="002C3ECF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INFORMACJA DOTYCZĄCA WYKONAWCY: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Oświadczam, że spełniam warunki udziału w postępowaniu określone przez zamawiającego w   Specyfikacji Istotnych Warunków Zamówienia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>i ogłoszeniu o zamówieniu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C3ECF" w:rsidRPr="002C3ECF" w:rsidRDefault="002C3ECF" w:rsidP="00C52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</w:t>
      </w:r>
      <w:r w:rsidR="00024D86">
        <w:rPr>
          <w:rFonts w:eastAsia="Calibri" w:cs="Times New Roman"/>
          <w:color w:val="000000"/>
          <w:sz w:val="24"/>
          <w:szCs w:val="24"/>
          <w:lang w:eastAsia="pl-PL"/>
        </w:rPr>
        <w:t>/ podpis/y/ osób</w:t>
      </w:r>
      <w:r w:rsidR="00C52628">
        <w:rPr>
          <w:rFonts w:eastAsia="Calibri" w:cs="Times New Roman"/>
          <w:color w:val="000000"/>
          <w:sz w:val="24"/>
          <w:szCs w:val="24"/>
          <w:lang w:eastAsia="pl-PL"/>
        </w:rPr>
        <w:t xml:space="preserve"> uprawnionych do </w:t>
      </w: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reprezentowania wykonawcy   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2C3ECF" w:rsidRPr="009327B1" w:rsidRDefault="009327B1" w:rsidP="009327B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ar-SA"/>
        </w:rPr>
        <w:t xml:space="preserve">  </w:t>
      </w:r>
    </w:p>
    <w:p w:rsidR="002C3ECF" w:rsidRPr="002C3ECF" w:rsidRDefault="002C3ECF" w:rsidP="002C3ECF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lastRenderedPageBreak/>
        <w:t>INFORMACJA W ZWIĄZKU Z POLEGANIEM NA ZASOBACH INNYCH PODMIOTÓW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: 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Oświadczam, że w celu wykazania spełniania warunków udziału w postępowaniu, określonych przez zamawiającego w  Specyfikacji Istotnych Warunków Zamówienia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 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 polegam na zasobach następującego/</w:t>
      </w:r>
      <w:proofErr w:type="spellStart"/>
      <w:r w:rsidRPr="002C3ECF">
        <w:rPr>
          <w:rFonts w:eastAsia="Times New Roman" w:cs="Times New Roman"/>
          <w:sz w:val="24"/>
          <w:szCs w:val="24"/>
          <w:lang w:eastAsia="ar-SA"/>
        </w:rPr>
        <w:t>ych</w:t>
      </w:r>
      <w:proofErr w:type="spellEnd"/>
      <w:r w:rsidRPr="002C3ECF">
        <w:rPr>
          <w:rFonts w:eastAsia="Times New Roman" w:cs="Times New Roman"/>
          <w:sz w:val="24"/>
          <w:szCs w:val="24"/>
          <w:lang w:eastAsia="ar-SA"/>
        </w:rPr>
        <w:t xml:space="preserve"> podmiotu/ów: 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ind w:left="426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sz w:val="24"/>
          <w:szCs w:val="24"/>
          <w:lang w:eastAsia="ar-SA"/>
        </w:rPr>
        <w:tab/>
        <w:t xml:space="preserve"> 1…………………………………………………………………………………….………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Cs/>
          <w:i/>
          <w:color w:val="000000"/>
          <w:sz w:val="24"/>
          <w:szCs w:val="24"/>
          <w:lang w:eastAsia="ar-SA"/>
        </w:rPr>
        <w:t>(</w:t>
      </w:r>
      <w:r w:rsidRPr="002C3ECF">
        <w:rPr>
          <w:rFonts w:eastAsia="Times New Roman" w:cs="Arial"/>
          <w:i/>
          <w:color w:val="000000"/>
          <w:sz w:val="24"/>
          <w:szCs w:val="24"/>
          <w:lang w:eastAsia="ar-SA"/>
        </w:rPr>
        <w:t>podać pełną nazwę/firmę, adres, a także w zależności od podmiotu: NIP/PESEL, KRS/</w:t>
      </w:r>
      <w:proofErr w:type="spellStart"/>
      <w:r w:rsidRPr="002C3ECF">
        <w:rPr>
          <w:rFonts w:eastAsia="Times New Roman" w:cs="Arial"/>
          <w:i/>
          <w:color w:val="000000"/>
          <w:sz w:val="24"/>
          <w:szCs w:val="24"/>
          <w:lang w:eastAsia="ar-SA"/>
        </w:rPr>
        <w:t>CEiDG</w:t>
      </w:r>
      <w:proofErr w:type="spellEnd"/>
      <w:r w:rsidRPr="002C3ECF">
        <w:rPr>
          <w:rFonts w:eastAsia="Times New Roman" w:cs="Arial"/>
          <w:color w:val="000000"/>
          <w:sz w:val="24"/>
          <w:szCs w:val="24"/>
          <w:lang w:eastAsia="ar-SA"/>
        </w:rPr>
        <w:t>)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 xml:space="preserve">         w następującym zakresie: 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 xml:space="preserve">       …………………………………………………………………………………………………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ind w:left="567" w:hanging="567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b/>
          <w:bCs/>
          <w:color w:val="000000"/>
          <w:sz w:val="24"/>
          <w:szCs w:val="24"/>
          <w:lang w:eastAsia="ar-SA"/>
        </w:rPr>
        <w:t xml:space="preserve">                                </w:t>
      </w:r>
      <w:r w:rsidRPr="002C3ECF">
        <w:rPr>
          <w:rFonts w:eastAsia="Times New Roman" w:cs="Arial"/>
          <w:b/>
          <w:bCs/>
          <w:i/>
          <w:color w:val="000000"/>
          <w:sz w:val="24"/>
          <w:szCs w:val="24"/>
          <w:lang w:eastAsia="ar-SA"/>
        </w:rPr>
        <w:t>(określić odpowiedni zakres dla wskazanego podmiotu)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ind w:left="567" w:hanging="567"/>
        <w:textAlignment w:val="baseline"/>
        <w:rPr>
          <w:rFonts w:eastAsia="Times New Roman" w:cs="Arial"/>
          <w:b/>
          <w:bCs/>
          <w:i/>
          <w:color w:val="000000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240" w:lineRule="auto"/>
        <w:ind w:left="720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ind w:left="720" w:hanging="294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>2…………………………………………………………………………………….………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i/>
          <w:color w:val="000000"/>
          <w:sz w:val="24"/>
          <w:szCs w:val="24"/>
          <w:lang w:eastAsia="ar-SA"/>
        </w:rPr>
        <w:t>(podać pełną nazwę/firmę, adres, a także w zależności od podmiotu: NIP/PESEL, KRS/</w:t>
      </w:r>
      <w:proofErr w:type="spellStart"/>
      <w:r w:rsidRPr="002C3ECF">
        <w:rPr>
          <w:rFonts w:eastAsia="Times New Roman" w:cs="Arial"/>
          <w:i/>
          <w:color w:val="000000"/>
          <w:sz w:val="24"/>
          <w:szCs w:val="24"/>
          <w:lang w:eastAsia="ar-SA"/>
        </w:rPr>
        <w:t>CEiDG</w:t>
      </w:r>
      <w:proofErr w:type="spellEnd"/>
      <w:r w:rsidRPr="002C3ECF">
        <w:rPr>
          <w:rFonts w:eastAsia="Times New Roman" w:cs="Arial"/>
          <w:color w:val="000000"/>
          <w:sz w:val="24"/>
          <w:szCs w:val="24"/>
          <w:lang w:eastAsia="ar-SA"/>
        </w:rPr>
        <w:t>)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ar-SA"/>
        </w:rPr>
      </w:pPr>
      <w:r w:rsidRPr="002C3ECF">
        <w:rPr>
          <w:rFonts w:eastAsia="Times New Roman" w:cs="Arial"/>
          <w:color w:val="000000"/>
          <w:sz w:val="24"/>
          <w:szCs w:val="24"/>
          <w:lang w:eastAsia="ar-SA"/>
        </w:rPr>
        <w:t xml:space="preserve">         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ar-SA"/>
        </w:rPr>
      </w:pPr>
      <w:r w:rsidRPr="002C3ECF">
        <w:rPr>
          <w:rFonts w:eastAsia="Times New Roman" w:cs="Arial"/>
          <w:sz w:val="24"/>
          <w:szCs w:val="24"/>
          <w:lang w:eastAsia="ar-SA"/>
        </w:rPr>
        <w:t xml:space="preserve">        w następującym zakresie: 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ar-SA"/>
        </w:rPr>
      </w:pPr>
      <w:r w:rsidRPr="002C3ECF">
        <w:rPr>
          <w:rFonts w:eastAsia="Times New Roman" w:cs="Arial"/>
          <w:sz w:val="24"/>
          <w:szCs w:val="24"/>
          <w:lang w:eastAsia="ar-SA"/>
        </w:rPr>
        <w:t xml:space="preserve">       …………………………………………………………………………………………………</w:t>
      </w:r>
    </w:p>
    <w:p w:rsidR="002C3ECF" w:rsidRPr="002C3ECF" w:rsidRDefault="002C3ECF" w:rsidP="002C3ECF">
      <w:pPr>
        <w:suppressAutoHyphens/>
        <w:autoSpaceDN w:val="0"/>
        <w:spacing w:after="0" w:line="240" w:lineRule="auto"/>
        <w:ind w:left="567" w:hanging="567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Arial"/>
          <w:sz w:val="24"/>
          <w:szCs w:val="24"/>
          <w:lang w:eastAsia="ar-SA"/>
        </w:rPr>
        <w:t xml:space="preserve">                        </w:t>
      </w:r>
      <w:r w:rsidRPr="002C3ECF">
        <w:rPr>
          <w:rFonts w:eastAsia="Times New Roman" w:cs="Arial"/>
          <w:b/>
          <w:bCs/>
          <w:sz w:val="24"/>
          <w:szCs w:val="24"/>
          <w:lang w:eastAsia="ar-SA"/>
        </w:rPr>
        <w:t xml:space="preserve">          </w:t>
      </w:r>
      <w:r w:rsidRPr="002C3ECF">
        <w:rPr>
          <w:rFonts w:eastAsia="Times New Roman" w:cs="Arial"/>
          <w:b/>
          <w:bCs/>
          <w:i/>
          <w:sz w:val="24"/>
          <w:szCs w:val="24"/>
          <w:lang w:eastAsia="ar-SA"/>
        </w:rPr>
        <w:t>(określić odpowiedni zakres dla wskazanego podmiotu)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2C3ECF" w:rsidRPr="009327B1" w:rsidRDefault="009327B1" w:rsidP="009327B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i/>
          <w:sz w:val="24"/>
          <w:szCs w:val="24"/>
          <w:lang w:eastAsia="ar-SA"/>
        </w:rPr>
        <w:t xml:space="preserve"> </w:t>
      </w:r>
    </w:p>
    <w:p w:rsidR="002C3ECF" w:rsidRPr="002C3ECF" w:rsidRDefault="002C3ECF" w:rsidP="002C3ECF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OŚWIADCZENIE DOTYCZĄCE PODANYCH INFORMACJI: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2C3ECF">
        <w:rPr>
          <w:rFonts w:eastAsia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C3ECF" w:rsidRPr="002C3ECF" w:rsidRDefault="002C3ECF" w:rsidP="002C3EC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C3ECF" w:rsidRPr="002C3ECF" w:rsidRDefault="002C3ECF" w:rsidP="002C3EC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2C3ECF" w:rsidRPr="002C3ECF" w:rsidRDefault="002C3ECF" w:rsidP="002C3ECF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C3ECF" w:rsidRPr="002C3ECF" w:rsidRDefault="002C3ECF" w:rsidP="00C526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C3ECF" w:rsidRPr="009327B1" w:rsidRDefault="002C3ECF" w:rsidP="0025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  <w:sectPr w:rsidR="002C3ECF" w:rsidRPr="009327B1" w:rsidSect="002C3E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25719B" w:rsidRPr="002C3ECF" w:rsidRDefault="00442490" w:rsidP="0025719B">
      <w:pPr>
        <w:pageBreakBefore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>OGPŚ.271.3.2019</w:t>
      </w:r>
      <w:r w:rsidR="0025719B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25719B" w:rsidRPr="002C3ECF">
        <w:rPr>
          <w:rFonts w:eastAsia="Times New Roman" w:cs="Times New Roman"/>
          <w:b/>
          <w:color w:val="000000"/>
          <w:sz w:val="24"/>
          <w:szCs w:val="24"/>
          <w:lang w:eastAsia="ar-SA"/>
        </w:rPr>
        <w:t>Załącznik nr 3</w:t>
      </w:r>
      <w:r w:rsidR="0025719B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25719B" w:rsidRPr="002C3ECF" w:rsidRDefault="0025719B" w:rsidP="0025719B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Wykonawca:</w:t>
      </w:r>
    </w:p>
    <w:p w:rsidR="0025719B" w:rsidRPr="002C3ECF" w:rsidRDefault="0025719B" w:rsidP="0025719B">
      <w:pPr>
        <w:suppressAutoHyphens/>
        <w:autoSpaceDN w:val="0"/>
        <w:spacing w:after="0" w:line="480" w:lineRule="auto"/>
        <w:ind w:right="5954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:rsidR="0025719B" w:rsidRPr="002C3ECF" w:rsidRDefault="0025719B" w:rsidP="0025719B">
      <w:pPr>
        <w:suppressAutoHyphens/>
        <w:autoSpaceDN w:val="0"/>
        <w:spacing w:after="0" w:line="240" w:lineRule="auto"/>
        <w:ind w:right="5953"/>
        <w:textAlignment w:val="baseline"/>
        <w:rPr>
          <w:rFonts w:eastAsia="Times New Roman" w:cs="Times New Roman"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i/>
          <w:sz w:val="24"/>
          <w:szCs w:val="24"/>
          <w:lang w:eastAsia="ar-SA"/>
        </w:rPr>
        <w:t>(pełna nazwa/firma, adres, w zależności od podmiotu: NIP/PESEL, KRS/</w:t>
      </w:r>
      <w:proofErr w:type="spellStart"/>
      <w:r w:rsidRPr="002C3ECF">
        <w:rPr>
          <w:rFonts w:eastAsia="Times New Roman" w:cs="Times New Roman"/>
          <w:i/>
          <w:sz w:val="24"/>
          <w:szCs w:val="24"/>
          <w:lang w:eastAsia="ar-SA"/>
        </w:rPr>
        <w:t>CEiDG</w:t>
      </w:r>
      <w:proofErr w:type="spellEnd"/>
      <w:r w:rsidRPr="002C3ECF">
        <w:rPr>
          <w:rFonts w:eastAsia="Times New Roman" w:cs="Times New Roman"/>
          <w:i/>
          <w:sz w:val="24"/>
          <w:szCs w:val="24"/>
          <w:lang w:eastAsia="ar-SA"/>
        </w:rPr>
        <w:t>)</w:t>
      </w:r>
    </w:p>
    <w:p w:rsidR="0025719B" w:rsidRPr="002C3ECF" w:rsidRDefault="0025719B" w:rsidP="0025719B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:rsidR="0025719B" w:rsidRPr="002C3ECF" w:rsidRDefault="0025719B" w:rsidP="0025719B">
      <w:pPr>
        <w:suppressAutoHyphens/>
        <w:autoSpaceDN w:val="0"/>
        <w:spacing w:after="0" w:line="480" w:lineRule="auto"/>
        <w:ind w:right="5954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</w:t>
      </w:r>
    </w:p>
    <w:p w:rsidR="0025719B" w:rsidRPr="002C3ECF" w:rsidRDefault="0025719B" w:rsidP="0025719B">
      <w:pPr>
        <w:suppressAutoHyphens/>
        <w:autoSpaceDN w:val="0"/>
        <w:spacing w:after="0" w:line="240" w:lineRule="auto"/>
        <w:ind w:right="5953"/>
        <w:textAlignment w:val="baseline"/>
        <w:rPr>
          <w:rFonts w:eastAsia="Times New Roman" w:cs="Times New Roman"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25719B" w:rsidRPr="002C3ECF" w:rsidRDefault="0025719B" w:rsidP="0025719B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5719B" w:rsidRPr="002C3ECF" w:rsidRDefault="0025719B" w:rsidP="0025719B">
      <w:pPr>
        <w:suppressAutoHyphens/>
        <w:autoSpaceDN w:val="0"/>
        <w:spacing w:after="12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 Prawo zamówień publicznych (dalej jako: ustawa </w:t>
      </w:r>
      <w:proofErr w:type="spellStart"/>
      <w:r w:rsidRPr="002C3ECF">
        <w:rPr>
          <w:rFonts w:eastAsia="Times New Roman" w:cs="Times New Roman"/>
          <w:b/>
          <w:sz w:val="24"/>
          <w:szCs w:val="24"/>
          <w:lang w:eastAsia="ar-SA"/>
        </w:rPr>
        <w:t>Pzp</w:t>
      </w:r>
      <w:proofErr w:type="spellEnd"/>
      <w:r w:rsidRPr="002C3ECF">
        <w:rPr>
          <w:rFonts w:eastAsia="Times New Roman" w:cs="Times New Roman"/>
          <w:b/>
          <w:sz w:val="24"/>
          <w:szCs w:val="24"/>
          <w:lang w:eastAsia="ar-SA"/>
        </w:rPr>
        <w:t xml:space="preserve">), </w:t>
      </w:r>
    </w:p>
    <w:p w:rsidR="0025719B" w:rsidRPr="002C3ECF" w:rsidRDefault="0025719B" w:rsidP="0025719B">
      <w:pPr>
        <w:suppressAutoHyphens/>
        <w:autoSpaceDN w:val="0"/>
        <w:spacing w:before="120" w:after="0" w:line="360" w:lineRule="auto"/>
        <w:jc w:val="center"/>
        <w:textAlignment w:val="baseline"/>
        <w:rPr>
          <w:rFonts w:eastAsia="Times New Roman" w:cs="Times New Roman"/>
          <w:b/>
          <w:sz w:val="24"/>
          <w:szCs w:val="24"/>
          <w:u w:val="single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C52628">
        <w:rPr>
          <w:b/>
          <w:i/>
          <w:sz w:val="24"/>
          <w:szCs w:val="24"/>
        </w:rPr>
        <w:t xml:space="preserve">„Sukcesywna dostawa z wyrównaniem </w:t>
      </w:r>
      <w:r w:rsidR="00890506">
        <w:rPr>
          <w:b/>
          <w:i/>
          <w:color w:val="000000"/>
          <w:sz w:val="24"/>
          <w:szCs w:val="24"/>
          <w:lang w:eastAsia="ar-SA"/>
        </w:rPr>
        <w:t>mieszanki</w:t>
      </w:r>
      <w:r w:rsidRPr="00C52628">
        <w:rPr>
          <w:b/>
          <w:i/>
          <w:color w:val="000000"/>
          <w:sz w:val="24"/>
          <w:szCs w:val="24"/>
          <w:lang w:eastAsia="ar-SA"/>
        </w:rPr>
        <w:t xml:space="preserve"> kruszywa naturalnego  </w:t>
      </w:r>
      <w:r w:rsidRPr="00C52628">
        <w:rPr>
          <w:b/>
          <w:i/>
          <w:sz w:val="24"/>
          <w:szCs w:val="24"/>
        </w:rPr>
        <w:t>na bieżące utrzymanie dróg gminnych”</w:t>
      </w:r>
      <w:r w:rsidRPr="00250B68">
        <w:rPr>
          <w:b/>
          <w:i/>
        </w:rPr>
        <w:t xml:space="preserve"> 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eastAsia="Times New Roman" w:cs="Times New Roman"/>
          <w:b/>
          <w:sz w:val="24"/>
          <w:szCs w:val="24"/>
          <w:lang w:eastAsia="ar-SA"/>
        </w:rPr>
        <w:t>Gminę Mały Płock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, </w:t>
      </w:r>
      <w:r w:rsidRPr="002C3ECF">
        <w:rPr>
          <w:rFonts w:eastAsia="Times New Roman" w:cs="Times New Roman"/>
          <w:sz w:val="24"/>
          <w:szCs w:val="24"/>
          <w:lang w:eastAsia="ar-SA"/>
        </w:rPr>
        <w:t>oświadczam, co następuje:</w:t>
      </w:r>
    </w:p>
    <w:p w:rsidR="0025719B" w:rsidRPr="002C3ECF" w:rsidRDefault="0025719B" w:rsidP="0025719B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OŚWIADCZENIA DOTYCZĄCE WYKONAWCY: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ind w:left="708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5719B" w:rsidRPr="002C3ECF" w:rsidRDefault="0025719B" w:rsidP="0025719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rFonts w:asciiTheme="minorHAnsi" w:hAnsiTheme="minorHAnsi"/>
        </w:rPr>
      </w:pPr>
      <w:r w:rsidRPr="002C3ECF">
        <w:rPr>
          <w:rFonts w:asciiTheme="minorHAnsi" w:hAnsiTheme="minorHAnsi"/>
          <w:b/>
        </w:rPr>
        <w:t>Oświadczam,</w:t>
      </w:r>
      <w:r w:rsidRPr="002C3ECF">
        <w:rPr>
          <w:rFonts w:asciiTheme="minorHAnsi" w:hAnsiTheme="minorHAnsi"/>
        </w:rPr>
        <w:t xml:space="preserve"> że nie podlegam wykluczeniu z postępowania na podstawie </w:t>
      </w:r>
      <w:r w:rsidRPr="002C3ECF">
        <w:rPr>
          <w:rFonts w:asciiTheme="minorHAnsi" w:hAnsiTheme="minorHAnsi"/>
          <w:b/>
          <w:bCs/>
        </w:rPr>
        <w:t>art. 24 ust 1 pkt 12-23</w:t>
      </w:r>
      <w:r w:rsidRPr="002C3ECF">
        <w:rPr>
          <w:rFonts w:asciiTheme="minorHAnsi" w:hAnsiTheme="minorHAnsi"/>
        </w:rPr>
        <w:t xml:space="preserve"> ustawy z 29.01.2004 r. Prawo zamówień publicznych (</w:t>
      </w:r>
      <w:proofErr w:type="spellStart"/>
      <w:r w:rsidRPr="002C3ECF">
        <w:rPr>
          <w:rFonts w:asciiTheme="minorHAnsi" w:hAnsiTheme="minorHAnsi"/>
        </w:rPr>
        <w:t>t.j</w:t>
      </w:r>
      <w:proofErr w:type="spellEnd"/>
      <w:r w:rsidRPr="002C3ECF">
        <w:rPr>
          <w:rFonts w:asciiTheme="minorHAnsi" w:hAnsiTheme="minorHAnsi"/>
        </w:rPr>
        <w:t>. Dz.U. z 2017r. poz. 1579</w:t>
      </w:r>
      <w:r w:rsidR="00890506">
        <w:rPr>
          <w:rFonts w:asciiTheme="minorHAnsi" w:hAnsiTheme="minorHAnsi"/>
        </w:rPr>
        <w:t xml:space="preserve">         z </w:t>
      </w:r>
      <w:proofErr w:type="spellStart"/>
      <w:r w:rsidR="00890506">
        <w:rPr>
          <w:rFonts w:asciiTheme="minorHAnsi" w:hAnsiTheme="minorHAnsi"/>
        </w:rPr>
        <w:t>późn</w:t>
      </w:r>
      <w:proofErr w:type="spellEnd"/>
      <w:r w:rsidR="00890506">
        <w:rPr>
          <w:rFonts w:asciiTheme="minorHAnsi" w:hAnsiTheme="minorHAnsi"/>
        </w:rPr>
        <w:t xml:space="preserve"> zm.</w:t>
      </w:r>
      <w:r w:rsidRPr="002C3ECF">
        <w:rPr>
          <w:rFonts w:asciiTheme="minorHAnsi" w:hAnsiTheme="minorHAnsi"/>
        </w:rPr>
        <w:t>).</w:t>
      </w:r>
    </w:p>
    <w:p w:rsidR="0025719B" w:rsidRPr="002C3ECF" w:rsidRDefault="0025719B" w:rsidP="0025719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rFonts w:asciiTheme="minorHAnsi" w:hAnsiTheme="minorHAnsi"/>
        </w:rPr>
      </w:pPr>
      <w:r w:rsidRPr="002C3ECF">
        <w:rPr>
          <w:rFonts w:asciiTheme="minorHAnsi" w:hAnsiTheme="minorHAnsi"/>
          <w:b/>
        </w:rPr>
        <w:t>Oświadczam,</w:t>
      </w:r>
      <w:r w:rsidRPr="002C3ECF">
        <w:rPr>
          <w:rFonts w:asciiTheme="minorHAnsi" w:hAnsiTheme="minorHAnsi"/>
        </w:rPr>
        <w:t xml:space="preserve"> że nie podlegam wykluczeniu z postępowania na podstawie </w:t>
      </w:r>
      <w:r w:rsidRPr="002C3ECF">
        <w:rPr>
          <w:rFonts w:asciiTheme="minorHAnsi" w:hAnsiTheme="minorHAnsi"/>
          <w:b/>
          <w:bCs/>
        </w:rPr>
        <w:t xml:space="preserve">art. 24 ust. 5 pkt 1 </w:t>
      </w:r>
      <w:r w:rsidRPr="002C3ECF">
        <w:rPr>
          <w:rFonts w:asciiTheme="minorHAnsi" w:hAnsiTheme="minorHAnsi"/>
        </w:rPr>
        <w:t>ustawy z 29.01.2004 r. Prawo zamówień publicznych (</w:t>
      </w:r>
      <w:proofErr w:type="spellStart"/>
      <w:r w:rsidRPr="002C3ECF">
        <w:rPr>
          <w:rFonts w:asciiTheme="minorHAnsi" w:hAnsiTheme="minorHAnsi"/>
        </w:rPr>
        <w:t>t.j</w:t>
      </w:r>
      <w:proofErr w:type="spellEnd"/>
      <w:r w:rsidRPr="002C3ECF">
        <w:rPr>
          <w:rFonts w:asciiTheme="minorHAnsi" w:hAnsiTheme="minorHAnsi"/>
        </w:rPr>
        <w:t>. Dz.U. z 2017r. poz. 1579</w:t>
      </w:r>
      <w:r w:rsidR="00890506">
        <w:rPr>
          <w:rFonts w:asciiTheme="minorHAnsi" w:hAnsiTheme="minorHAnsi"/>
        </w:rPr>
        <w:t xml:space="preserve"> z </w:t>
      </w:r>
      <w:proofErr w:type="spellStart"/>
      <w:r w:rsidR="00890506">
        <w:rPr>
          <w:rFonts w:asciiTheme="minorHAnsi" w:hAnsiTheme="minorHAnsi"/>
        </w:rPr>
        <w:t>późn</w:t>
      </w:r>
      <w:proofErr w:type="spellEnd"/>
      <w:r w:rsidR="00890506">
        <w:rPr>
          <w:rFonts w:asciiTheme="minorHAnsi" w:hAnsiTheme="minorHAnsi"/>
        </w:rPr>
        <w:t>. zm.</w:t>
      </w:r>
      <w:r w:rsidRPr="002C3ECF">
        <w:rPr>
          <w:rFonts w:asciiTheme="minorHAnsi" w:hAnsiTheme="minorHAnsi"/>
        </w:rPr>
        <w:t>).</w:t>
      </w:r>
    </w:p>
    <w:p w:rsidR="0025719B" w:rsidRDefault="0025719B" w:rsidP="0025719B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rFonts w:asciiTheme="minorHAnsi" w:hAnsiTheme="minorHAnsi"/>
        </w:rPr>
      </w:pPr>
      <w:r w:rsidRPr="002C3ECF">
        <w:rPr>
          <w:rFonts w:asciiTheme="minorHAnsi" w:hAnsiTheme="minorHAnsi"/>
          <w:b/>
        </w:rPr>
        <w:t>Dokumenty</w:t>
      </w:r>
      <w:r w:rsidRPr="002C3ECF">
        <w:rPr>
          <w:rFonts w:asciiTheme="minorHAnsi" w:hAnsiTheme="minorHAnsi"/>
        </w:rPr>
        <w:t xml:space="preserve">, o których mowa w pkt. 15 ppkt.3 </w:t>
      </w:r>
      <w:proofErr w:type="spellStart"/>
      <w:r w:rsidRPr="002C3ECF">
        <w:rPr>
          <w:rFonts w:asciiTheme="minorHAnsi" w:hAnsiTheme="minorHAnsi"/>
        </w:rPr>
        <w:t>lit.b</w:t>
      </w:r>
      <w:proofErr w:type="spellEnd"/>
      <w:r w:rsidRPr="002C3ECF">
        <w:rPr>
          <w:rFonts w:asciiTheme="minorHAnsi" w:hAnsiTheme="minorHAnsi"/>
        </w:rPr>
        <w:t xml:space="preserve"> 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25719B" w:rsidRPr="002C3ECF" w:rsidRDefault="0025719B" w:rsidP="0025719B">
      <w:pPr>
        <w:pStyle w:val="Tekstpodstawowy"/>
        <w:widowControl/>
        <w:suppressLineNumbers/>
        <w:tabs>
          <w:tab w:val="left" w:pos="567"/>
        </w:tabs>
        <w:suppressAutoHyphens w:val="0"/>
        <w:autoSpaceDE/>
        <w:spacing w:after="113"/>
        <w:ind w:left="255"/>
        <w:rPr>
          <w:rFonts w:asciiTheme="minorHAnsi" w:hAnsiTheme="minorHAnsi"/>
        </w:rPr>
      </w:pPr>
    </w:p>
    <w:p w:rsidR="0025719B" w:rsidRPr="002C3ECF" w:rsidRDefault="0025719B" w:rsidP="0025719B">
      <w:pPr>
        <w:pStyle w:val="Tekstpodstawowy"/>
        <w:widowControl/>
        <w:numPr>
          <w:ilvl w:val="2"/>
          <w:numId w:val="13"/>
        </w:numPr>
        <w:suppressLineNumbers/>
        <w:tabs>
          <w:tab w:val="left" w:pos="567"/>
        </w:tabs>
        <w:suppressAutoHyphens w:val="0"/>
        <w:autoSpaceDE/>
        <w:spacing w:after="113"/>
        <w:rPr>
          <w:rFonts w:asciiTheme="minorHAnsi" w:hAnsiTheme="minorHAnsi"/>
        </w:rPr>
      </w:pPr>
      <w:r w:rsidRPr="002C3ECF">
        <w:rPr>
          <w:rFonts w:asciiTheme="minorHAnsi" w:hAnsiTheme="minorHAnsi"/>
        </w:rPr>
        <w:lastRenderedPageBreak/>
        <w:t xml:space="preserve">są dostępne w formie elektronicznej pod następującymi adresami internetowymi ogólnodostępnych i bezpłatnych baz danych </w:t>
      </w:r>
      <w:r w:rsidRPr="002C3ECF">
        <w:rPr>
          <w:rFonts w:asciiTheme="minorHAnsi" w:hAnsiTheme="minorHAnsi"/>
          <w:i/>
        </w:rPr>
        <w:t>(podać nazwę rejestru lub ewidencji i adres internetowy)</w:t>
      </w:r>
    </w:p>
    <w:p w:rsidR="0025719B" w:rsidRPr="002C3ECF" w:rsidRDefault="0025719B" w:rsidP="0025719B">
      <w:pPr>
        <w:rPr>
          <w:rFonts w:cs="Times New Roman"/>
          <w:sz w:val="24"/>
          <w:szCs w:val="24"/>
        </w:rPr>
      </w:pPr>
      <w:r w:rsidRPr="002C3ECF">
        <w:rPr>
          <w:rFonts w:cs="Times New Roman"/>
          <w:sz w:val="24"/>
          <w:szCs w:val="24"/>
        </w:rPr>
        <w:tab/>
        <w:t>…..............................................................................................................................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</w:t>
      </w:r>
      <w:r w:rsidRPr="002C3ECF">
        <w:rPr>
          <w:rFonts w:cs="Times New Roman"/>
          <w:sz w:val="24"/>
          <w:szCs w:val="24"/>
        </w:rPr>
        <w:tab/>
        <w:t>…..................................................................................................................................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</w:t>
      </w:r>
      <w:r w:rsidRPr="002C3ECF">
        <w:rPr>
          <w:sz w:val="24"/>
          <w:szCs w:val="24"/>
        </w:rPr>
        <w:t xml:space="preserve"> b) znajdują się w posiadaniu zamawiającego:</w:t>
      </w:r>
    </w:p>
    <w:p w:rsidR="0025719B" w:rsidRPr="002C3ECF" w:rsidRDefault="0025719B" w:rsidP="0025719B">
      <w:pPr>
        <w:pStyle w:val="Tretekstupowka"/>
        <w:rPr>
          <w:rFonts w:asciiTheme="minorHAnsi" w:eastAsia="Wingdings" w:hAnsiTheme="minorHAnsi"/>
        </w:rPr>
      </w:pPr>
      <w:r w:rsidRPr="002C3ECF">
        <w:rPr>
          <w:rFonts w:asciiTheme="minorHAnsi" w:eastAsia="Wingdings" w:hAnsiTheme="minorHAnsi"/>
        </w:rPr>
        <w:tab/>
      </w:r>
      <w:r w:rsidRPr="002C3ECF">
        <w:rPr>
          <w:rFonts w:asciiTheme="minorHAnsi" w:eastAsia="Wingdings" w:hAnsiTheme="minorHAnsi"/>
        </w:rPr>
        <w:tab/>
      </w:r>
      <w:r w:rsidRPr="002C3ECF">
        <w:rPr>
          <w:rFonts w:asciiTheme="minorHAnsi" w:eastAsia="Wingdings" w:hAnsiTheme="minorHAnsi"/>
        </w:rPr>
        <w:tab/>
      </w:r>
      <w:r w:rsidRPr="002C3ECF">
        <w:rPr>
          <w:rFonts w:asciiTheme="minorHAnsi" w:eastAsia="Wingdings" w:hAnsiTheme="minorHAnsi"/>
        </w:rPr>
        <w:t></w:t>
      </w:r>
      <w:r w:rsidRPr="002C3ECF">
        <w:rPr>
          <w:rFonts w:asciiTheme="minorHAnsi" w:hAnsiTheme="minorHAnsi"/>
        </w:rPr>
        <w:t xml:space="preserve"> zostały złożone w postępowaniu o udzielenie zamówienia publicznego prowadzonym </w:t>
      </w:r>
      <w:r w:rsidRPr="002C3ECF">
        <w:rPr>
          <w:rFonts w:asciiTheme="minorHAnsi" w:hAnsiTheme="minorHAnsi"/>
        </w:rPr>
        <w:tab/>
      </w:r>
      <w:r w:rsidRPr="002C3ECF">
        <w:rPr>
          <w:rFonts w:asciiTheme="minorHAnsi" w:hAnsiTheme="minorHAnsi"/>
        </w:rPr>
        <w:tab/>
      </w:r>
      <w:r w:rsidRPr="002C3ECF">
        <w:rPr>
          <w:rFonts w:asciiTheme="minorHAnsi" w:hAnsiTheme="minorHAnsi"/>
        </w:rPr>
        <w:tab/>
      </w:r>
      <w:r w:rsidRPr="002C3ECF">
        <w:rPr>
          <w:rFonts w:asciiTheme="minorHAnsi" w:hAnsiTheme="minorHAnsi"/>
        </w:rPr>
        <w:tab/>
        <w:t>p</w:t>
      </w:r>
      <w:r w:rsidR="00F661F0">
        <w:rPr>
          <w:rFonts w:asciiTheme="minorHAnsi" w:hAnsiTheme="minorHAnsi"/>
        </w:rPr>
        <w:t>rzez Zamawiającego (Gminę Mały Płock</w:t>
      </w:r>
      <w:r w:rsidRPr="002C3ECF">
        <w:rPr>
          <w:rFonts w:asciiTheme="minorHAnsi" w:hAnsiTheme="minorHAnsi"/>
        </w:rPr>
        <w:t>)** - znak sprawy: ….....................................</w:t>
      </w:r>
    </w:p>
    <w:p w:rsidR="0025719B" w:rsidRDefault="0025719B" w:rsidP="0025719B">
      <w:pPr>
        <w:pStyle w:val="Tretekstupowka"/>
        <w:rPr>
          <w:rFonts w:asciiTheme="minorHAnsi" w:hAnsiTheme="minorHAnsi"/>
        </w:rPr>
      </w:pPr>
      <w:r w:rsidRPr="002C3ECF">
        <w:rPr>
          <w:rFonts w:asciiTheme="minorHAnsi" w:eastAsia="Wingdings" w:hAnsiTheme="minorHAnsi"/>
        </w:rPr>
        <w:tab/>
      </w:r>
      <w:r w:rsidRPr="002C3ECF">
        <w:rPr>
          <w:rFonts w:asciiTheme="minorHAnsi" w:eastAsia="Wingdings" w:hAnsiTheme="minorHAnsi"/>
        </w:rPr>
        <w:tab/>
      </w:r>
      <w:r w:rsidRPr="002C3ECF">
        <w:rPr>
          <w:rFonts w:asciiTheme="minorHAnsi" w:eastAsia="Wingdings" w:hAnsiTheme="minorHAnsi"/>
        </w:rPr>
        <w:tab/>
      </w:r>
      <w:r w:rsidRPr="002C3ECF">
        <w:rPr>
          <w:rFonts w:asciiTheme="minorHAnsi" w:eastAsia="Wingdings" w:hAnsiTheme="minorHAnsi"/>
        </w:rPr>
        <w:t></w:t>
      </w:r>
      <w:r w:rsidRPr="002C3ECF">
        <w:rPr>
          <w:rFonts w:asciiTheme="minorHAnsi" w:hAnsiTheme="minorHAnsi"/>
        </w:rPr>
        <w:t xml:space="preserve"> znajdują się posiadaniu Zamawiającego*** w związku z  ….............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719B" w:rsidRPr="002C3ECF" w:rsidRDefault="0025719B" w:rsidP="0025719B">
      <w:pPr>
        <w:pStyle w:val="Tretekstupowka"/>
        <w:rPr>
          <w:rFonts w:asciiTheme="minorHAnsi" w:hAnsiTheme="minorHAnsi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25719B" w:rsidRPr="0025719B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2C3ECF">
        <w:rPr>
          <w:rFonts w:eastAsia="Times New Roman" w:cs="Times New Roman"/>
          <w:sz w:val="24"/>
          <w:szCs w:val="24"/>
          <w:lang w:eastAsia="ar-SA"/>
        </w:rPr>
        <w:t>Pzp</w:t>
      </w:r>
      <w:proofErr w:type="spellEnd"/>
      <w:r w:rsidRPr="002C3EC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  ustawy </w:t>
      </w:r>
      <w:proofErr w:type="spellStart"/>
      <w:r w:rsidRPr="002C3ECF">
        <w:rPr>
          <w:rFonts w:eastAsia="Times New Roman" w:cs="Times New Roman"/>
          <w:i/>
          <w:sz w:val="24"/>
          <w:szCs w:val="24"/>
          <w:lang w:eastAsia="ar-SA"/>
        </w:rPr>
        <w:t>Pzp</w:t>
      </w:r>
      <w:proofErr w:type="spellEnd"/>
      <w:r w:rsidRPr="002C3ECF">
        <w:rPr>
          <w:rFonts w:eastAsia="Times New Roman" w:cs="Times New Roman"/>
          <w:i/>
          <w:sz w:val="24"/>
          <w:szCs w:val="24"/>
          <w:lang w:eastAsia="ar-SA"/>
        </w:rPr>
        <w:t>).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2C3ECF">
        <w:rPr>
          <w:rFonts w:eastAsia="Times New Roman" w:cs="Times New Roman"/>
          <w:sz w:val="24"/>
          <w:szCs w:val="24"/>
          <w:lang w:eastAsia="ar-SA"/>
        </w:rPr>
        <w:t>Pzp</w:t>
      </w:r>
      <w:proofErr w:type="spellEnd"/>
      <w:r w:rsidRPr="002C3ECF">
        <w:rPr>
          <w:rFonts w:eastAsia="Times New Roman" w:cs="Times New Roman"/>
          <w:sz w:val="24"/>
          <w:szCs w:val="24"/>
          <w:lang w:eastAsia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 xml:space="preserve">…………………………………………………………………………………………..…………………...........…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reprezentowania wykonawcy  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 w:rsidRPr="002C3ECF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25719B" w:rsidRPr="002C3ECF" w:rsidRDefault="0025719B" w:rsidP="0025719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5719B" w:rsidRPr="002C3ECF" w:rsidRDefault="0025719B" w:rsidP="0025719B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sz w:val="24"/>
          <w:szCs w:val="24"/>
          <w:lang w:eastAsia="ar-SA"/>
        </w:rPr>
        <w:t>OŚWIADCZENIE DOTYCZĄCE PODMIOTU, NA KTÓREGO ZASOBY POWOŁUJE SIĘ WYKONAWCA: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ar-SA"/>
        </w:rPr>
      </w:pP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2C3ECF">
        <w:rPr>
          <w:rFonts w:eastAsia="Times New Roman" w:cs="Times New Roman"/>
          <w:sz w:val="24"/>
          <w:szCs w:val="24"/>
          <w:lang w:eastAsia="ar-SA"/>
        </w:rPr>
        <w:t>ych</w:t>
      </w:r>
      <w:proofErr w:type="spellEnd"/>
      <w:r w:rsidRPr="002C3ECF">
        <w:rPr>
          <w:rFonts w:eastAsia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(podać pełną 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lastRenderedPageBreak/>
        <w:t>nazwę/firmę, adres, a także w zależności od podmiotu: NIP/PESEL, KRS/</w:t>
      </w:r>
      <w:proofErr w:type="spellStart"/>
      <w:r w:rsidRPr="002C3ECF">
        <w:rPr>
          <w:rFonts w:eastAsia="Times New Roman" w:cs="Times New Roman"/>
          <w:i/>
          <w:sz w:val="24"/>
          <w:szCs w:val="24"/>
          <w:lang w:eastAsia="ar-SA"/>
        </w:rPr>
        <w:t>CEiDG</w:t>
      </w:r>
      <w:proofErr w:type="spellEnd"/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) </w:t>
      </w:r>
      <w:r w:rsidRPr="002C3ECF">
        <w:rPr>
          <w:rFonts w:eastAsia="Times New Roman" w:cs="Times New Roman"/>
          <w:sz w:val="24"/>
          <w:szCs w:val="24"/>
          <w:lang w:eastAsia="ar-SA"/>
        </w:rPr>
        <w:t>nie podlega/ją wykluczeniu z postępowania o udzielenie zamówienia.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i/>
          <w:sz w:val="24"/>
          <w:szCs w:val="24"/>
          <w:lang w:eastAsia="ar-SA"/>
        </w:rPr>
      </w:pPr>
      <w:r w:rsidRPr="002C3ECF">
        <w:rPr>
          <w:rFonts w:eastAsia="Times New Roman" w:cs="Times New Roman"/>
          <w:sz w:val="24"/>
          <w:szCs w:val="24"/>
          <w:lang w:eastAsia="ar-SA"/>
        </w:rPr>
        <w:tab/>
      </w:r>
      <w:r w:rsidRPr="002C3ECF">
        <w:rPr>
          <w:rFonts w:eastAsia="Times New Roman" w:cs="Times New Roman"/>
          <w:sz w:val="24"/>
          <w:szCs w:val="24"/>
          <w:lang w:eastAsia="ar-SA"/>
        </w:rPr>
        <w:tab/>
      </w:r>
      <w:r w:rsidRPr="002C3ECF">
        <w:rPr>
          <w:rFonts w:eastAsia="Times New Roman" w:cs="Times New Roman"/>
          <w:sz w:val="24"/>
          <w:szCs w:val="24"/>
          <w:lang w:eastAsia="ar-SA"/>
        </w:rPr>
        <w:tab/>
      </w:r>
      <w:r w:rsidRPr="002C3ECF">
        <w:rPr>
          <w:rFonts w:eastAsia="Times New Roman" w:cs="Times New Roman"/>
          <w:sz w:val="24"/>
          <w:szCs w:val="24"/>
          <w:lang w:eastAsia="ar-SA"/>
        </w:rPr>
        <w:tab/>
      </w:r>
      <w:r w:rsidRPr="002C3ECF">
        <w:rPr>
          <w:rFonts w:eastAsia="Times New Roman" w:cs="Times New Roman"/>
          <w:sz w:val="24"/>
          <w:szCs w:val="24"/>
          <w:lang w:eastAsia="ar-SA"/>
        </w:rPr>
        <w:tab/>
      </w:r>
      <w:r w:rsidRPr="002C3ECF">
        <w:rPr>
          <w:rFonts w:eastAsia="Times New Roman" w:cs="Times New Roman"/>
          <w:sz w:val="24"/>
          <w:szCs w:val="24"/>
          <w:lang w:eastAsia="ar-SA"/>
        </w:rPr>
        <w:tab/>
      </w:r>
      <w:r w:rsidRPr="002C3ECF">
        <w:rPr>
          <w:rFonts w:eastAsia="Times New Roman" w:cs="Times New Roman"/>
          <w:sz w:val="24"/>
          <w:szCs w:val="24"/>
          <w:lang w:eastAsia="ar-SA"/>
        </w:rPr>
        <w:tab/>
      </w:r>
    </w:p>
    <w:p w:rsidR="0025719B" w:rsidRPr="002C3ECF" w:rsidRDefault="0025719B" w:rsidP="0025719B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Pzp</w:t>
      </w:r>
      <w:proofErr w:type="spellEnd"/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]</w:t>
      </w:r>
    </w:p>
    <w:p w:rsidR="0025719B" w:rsidRPr="002C3ECF" w:rsidRDefault="0025719B" w:rsidP="0025719B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  <w:r w:rsidRPr="002C3ECF">
        <w:rPr>
          <w:rFonts w:eastAsia="Times New Roman" w:cs="Times New Roman"/>
          <w:b/>
          <w:color w:val="00000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>ami</w:t>
      </w:r>
      <w:proofErr w:type="spellEnd"/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(podać pełną nazwę/firmę, adres, a także w zależności od podmiotu: NIP/PESEL, KRS/</w:t>
      </w:r>
      <w:proofErr w:type="spellStart"/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CEiDG</w:t>
      </w:r>
      <w:proofErr w:type="spellEnd"/>
      <w:r w:rsidRPr="002C3ECF">
        <w:rPr>
          <w:rFonts w:eastAsia="Times New Roman" w:cs="Times New Roman"/>
          <w:i/>
          <w:color w:val="000000"/>
          <w:sz w:val="24"/>
          <w:szCs w:val="24"/>
          <w:lang w:eastAsia="ar-SA"/>
        </w:rPr>
        <w:t>)</w:t>
      </w: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t xml:space="preserve">, nie podlega/ą wykluczeniu z postępowania </w:t>
      </w:r>
      <w:r w:rsidRPr="002C3ECF">
        <w:rPr>
          <w:rFonts w:eastAsia="Times New Roman" w:cs="Times New Roman"/>
          <w:color w:val="000000"/>
          <w:sz w:val="24"/>
          <w:szCs w:val="24"/>
          <w:lang w:eastAsia="ar-SA"/>
        </w:rPr>
        <w:br/>
        <w:t>o udzielenie zamówienia.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5719B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>
        <w:rPr>
          <w:rFonts w:eastAsia="Calibri" w:cs="Times New Roman"/>
          <w:color w:val="000000"/>
          <w:sz w:val="24"/>
          <w:szCs w:val="24"/>
          <w:lang w:eastAsia="pl-PL"/>
        </w:rPr>
        <w:t xml:space="preserve">   reprezentowania wykonawcy   </w:t>
      </w:r>
    </w:p>
    <w:p w:rsidR="0025719B" w:rsidRPr="009327B1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/>
          <w:sz w:val="24"/>
          <w:szCs w:val="24"/>
          <w:lang w:eastAsia="ar-SA"/>
        </w:rPr>
      </w:pPr>
      <w:r w:rsidRPr="002C3ECF">
        <w:rPr>
          <w:rFonts w:eastAsia="Times New Roman" w:cs="Arial"/>
          <w:b/>
          <w:sz w:val="24"/>
          <w:szCs w:val="24"/>
          <w:lang w:eastAsia="ar-SA"/>
        </w:rPr>
        <w:t>OŚWIADCZENIE DOTYCZĄCE PODANYCH INFORMACJI: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b/>
          <w:sz w:val="24"/>
          <w:szCs w:val="24"/>
          <w:lang w:eastAsia="ar-SA"/>
        </w:rPr>
      </w:pP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ar-SA"/>
        </w:rPr>
      </w:pPr>
      <w:r w:rsidRPr="002C3ECF">
        <w:rPr>
          <w:rFonts w:eastAsia="Times New Roman" w:cs="Arial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2C3ECF">
        <w:rPr>
          <w:rFonts w:eastAsia="Times New Roman" w:cs="Arial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25719B" w:rsidRPr="002C3ECF" w:rsidRDefault="0025719B" w:rsidP="0025719B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ar-SA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-------------------------------------------------------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/miejscowość),  data                                                           Czytelny/e/ podpis/y/ osób uprawnionych do </w:t>
      </w:r>
    </w:p>
    <w:p w:rsidR="0025719B" w:rsidRPr="009327B1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  <w:sectPr w:rsidR="0025719B" w:rsidRPr="009327B1" w:rsidSect="002C3E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>
        <w:rPr>
          <w:rFonts w:eastAsia="Calibri" w:cs="Times New Roman"/>
          <w:color w:val="000000"/>
          <w:sz w:val="24"/>
          <w:szCs w:val="24"/>
          <w:lang w:eastAsia="pl-PL"/>
        </w:rPr>
        <w:t xml:space="preserve">  reprezentowania wyk</w:t>
      </w:r>
    </w:p>
    <w:p w:rsidR="0025719B" w:rsidRPr="0025719B" w:rsidRDefault="00442490" w:rsidP="0025719B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b/>
          <w:i w:val="0"/>
          <w:szCs w:val="24"/>
        </w:rPr>
      </w:pPr>
      <w:r>
        <w:rPr>
          <w:rFonts w:asciiTheme="minorHAnsi" w:hAnsiTheme="minorHAnsi"/>
          <w:b/>
          <w:i w:val="0"/>
          <w:szCs w:val="24"/>
        </w:rPr>
        <w:lastRenderedPageBreak/>
        <w:t>OGPŚ.271.3.2019</w:t>
      </w:r>
    </w:p>
    <w:p w:rsidR="0025719B" w:rsidRPr="002C3ECF" w:rsidRDefault="0025719B" w:rsidP="0025719B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rPr>
          <w:rFonts w:asciiTheme="minorHAnsi" w:hAnsiTheme="minorHAnsi"/>
          <w:szCs w:val="24"/>
        </w:rPr>
      </w:pPr>
      <w:r w:rsidRPr="0025719B">
        <w:rPr>
          <w:rFonts w:asciiTheme="minorHAnsi" w:hAnsiTheme="minorHAnsi"/>
          <w:b/>
          <w:szCs w:val="24"/>
        </w:rPr>
        <w:t>Załącznik nr 4 do SIWZ</w:t>
      </w:r>
      <w:r w:rsidRPr="002C3ECF">
        <w:rPr>
          <w:rFonts w:asciiTheme="minorHAnsi" w:hAnsiTheme="minorHAnsi"/>
          <w:szCs w:val="24"/>
        </w:rPr>
        <w:t xml:space="preserve"> – oświadczenie dotyczące przynależności do grupy kapitałowej</w:t>
      </w:r>
    </w:p>
    <w:p w:rsidR="0025719B" w:rsidRPr="002C3ECF" w:rsidRDefault="0025719B" w:rsidP="0025719B">
      <w:pPr>
        <w:spacing w:after="120" w:line="240" w:lineRule="auto"/>
        <w:rPr>
          <w:rFonts w:eastAsia="Calibri" w:cs="Times New Roman"/>
          <w:b/>
          <w:sz w:val="24"/>
          <w:szCs w:val="24"/>
        </w:rPr>
      </w:pPr>
      <w:r w:rsidRPr="002C3ECF">
        <w:rPr>
          <w:rFonts w:eastAsia="Calibri" w:cs="Times New Roman"/>
          <w:b/>
          <w:sz w:val="24"/>
          <w:szCs w:val="24"/>
        </w:rPr>
        <w:t>WYKONAWCA:</w:t>
      </w:r>
      <w:r w:rsidRPr="002C3ECF">
        <w:rPr>
          <w:rFonts w:eastAsia="Calibri" w:cs="Times New Roman"/>
          <w:b/>
          <w:sz w:val="24"/>
          <w:szCs w:val="24"/>
        </w:rPr>
        <w:tab/>
        <w:t xml:space="preserve">                                                                        </w:t>
      </w:r>
      <w:r w:rsidRPr="002C3ECF">
        <w:rPr>
          <w:rFonts w:eastAsia="Calibri" w:cs="Times New Roman"/>
          <w:b/>
          <w:sz w:val="24"/>
          <w:szCs w:val="24"/>
        </w:rPr>
        <w:tab/>
        <w:t>ZAMAWIAJĄCY:</w:t>
      </w:r>
    </w:p>
    <w:p w:rsidR="0025719B" w:rsidRPr="002C3ECF" w:rsidRDefault="0025719B" w:rsidP="0025719B">
      <w:pPr>
        <w:spacing w:after="120" w:line="240" w:lineRule="auto"/>
        <w:ind w:left="5670" w:hanging="5670"/>
        <w:rPr>
          <w:rFonts w:eastAsia="Calibri" w:cs="Times New Roman"/>
          <w:b/>
          <w:sz w:val="24"/>
          <w:szCs w:val="24"/>
        </w:rPr>
      </w:pPr>
      <w:r w:rsidRPr="002C3ECF">
        <w:rPr>
          <w:rFonts w:eastAsia="Calibri" w:cs="Times New Roman"/>
          <w:sz w:val="24"/>
          <w:szCs w:val="24"/>
        </w:rPr>
        <w:t>…………………………………………………..</w:t>
      </w:r>
      <w:r>
        <w:rPr>
          <w:rFonts w:eastAsia="Calibri" w:cs="Times New Roman"/>
          <w:b/>
          <w:sz w:val="24"/>
          <w:szCs w:val="24"/>
        </w:rPr>
        <w:tab/>
      </w:r>
      <w:r>
        <w:rPr>
          <w:rFonts w:eastAsia="Calibri" w:cs="Times New Roman"/>
          <w:b/>
          <w:sz w:val="24"/>
          <w:szCs w:val="24"/>
        </w:rPr>
        <w:tab/>
        <w:t>GMINA MAŁY PŁOCK</w:t>
      </w:r>
    </w:p>
    <w:p w:rsidR="0025719B" w:rsidRDefault="0025719B" w:rsidP="0025719B">
      <w:pPr>
        <w:spacing w:after="120" w:line="240" w:lineRule="auto"/>
        <w:ind w:left="5670" w:hanging="5670"/>
        <w:rPr>
          <w:rFonts w:eastAsia="Calibri" w:cs="Times New Roman"/>
          <w:sz w:val="24"/>
          <w:szCs w:val="24"/>
        </w:rPr>
      </w:pPr>
      <w:r w:rsidRPr="002C3ECF">
        <w:rPr>
          <w:rFonts w:eastAsia="Calibri" w:cs="Times New Roman"/>
          <w:b/>
          <w:sz w:val="24"/>
          <w:szCs w:val="24"/>
        </w:rPr>
        <w:t>………………………</w:t>
      </w:r>
      <w:r>
        <w:rPr>
          <w:rFonts w:eastAsia="Calibri" w:cs="Times New Roman"/>
          <w:b/>
          <w:sz w:val="24"/>
          <w:szCs w:val="24"/>
        </w:rPr>
        <w:t>…………………………..</w:t>
      </w:r>
      <w:r>
        <w:rPr>
          <w:rFonts w:eastAsia="Calibri" w:cs="Times New Roman"/>
          <w:b/>
          <w:sz w:val="24"/>
          <w:szCs w:val="24"/>
        </w:rPr>
        <w:tab/>
      </w:r>
      <w:r>
        <w:rPr>
          <w:rFonts w:eastAsia="Calibri" w:cs="Times New Roman"/>
          <w:b/>
          <w:sz w:val="24"/>
          <w:szCs w:val="24"/>
        </w:rPr>
        <w:tab/>
        <w:t>ul. J. Kochanowskiego 15</w:t>
      </w:r>
      <w:r w:rsidRPr="002C3ECF">
        <w:rPr>
          <w:rFonts w:eastAsia="Calibri" w:cs="Times New Roman"/>
          <w:sz w:val="24"/>
          <w:szCs w:val="24"/>
        </w:rPr>
        <w:t xml:space="preserve">    </w:t>
      </w:r>
    </w:p>
    <w:p w:rsidR="0025719B" w:rsidRPr="0025719B" w:rsidRDefault="0025719B" w:rsidP="0025719B">
      <w:pPr>
        <w:spacing w:after="120" w:line="240" w:lineRule="auto"/>
        <w:ind w:left="5670" w:hanging="5670"/>
        <w:rPr>
          <w:rFonts w:eastAsia="Calibri" w:cs="Times New Roman"/>
          <w:b/>
          <w:sz w:val="24"/>
          <w:szCs w:val="24"/>
        </w:rPr>
      </w:pPr>
      <w:r w:rsidRPr="002C3ECF">
        <w:rPr>
          <w:rFonts w:eastAsia="Calibri" w:cs="Times New Roman"/>
          <w:sz w:val="24"/>
          <w:szCs w:val="24"/>
        </w:rPr>
        <w:t xml:space="preserve">                </w:t>
      </w: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5719B">
        <w:rPr>
          <w:rFonts w:eastAsia="Calibri" w:cs="Times New Roman"/>
          <w:b/>
          <w:sz w:val="24"/>
          <w:szCs w:val="24"/>
        </w:rPr>
        <w:t>18-516 Mały Płock</w:t>
      </w:r>
    </w:p>
    <w:p w:rsidR="0025719B" w:rsidRPr="002C3ECF" w:rsidRDefault="0025719B" w:rsidP="0025719B">
      <w:pPr>
        <w:spacing w:after="120" w:line="240" w:lineRule="auto"/>
        <w:ind w:right="5954"/>
        <w:rPr>
          <w:rFonts w:eastAsia="Calibri" w:cs="Times New Roman"/>
          <w:i/>
          <w:sz w:val="24"/>
          <w:szCs w:val="24"/>
        </w:rPr>
      </w:pPr>
      <w:r w:rsidRPr="002C3ECF">
        <w:rPr>
          <w:rFonts w:eastAsia="Calibri" w:cs="Times New Roman"/>
          <w:i/>
          <w:sz w:val="24"/>
          <w:szCs w:val="24"/>
        </w:rPr>
        <w:t xml:space="preserve">Nazwa podmiotu: NIP / PESEL, KRS. </w:t>
      </w:r>
      <w:proofErr w:type="spellStart"/>
      <w:r w:rsidRPr="002C3ECF">
        <w:rPr>
          <w:rFonts w:eastAsia="Calibri" w:cs="Times New Roman"/>
          <w:i/>
          <w:sz w:val="24"/>
          <w:szCs w:val="24"/>
        </w:rPr>
        <w:t>CEiDG</w:t>
      </w:r>
      <w:proofErr w:type="spellEnd"/>
      <w:r w:rsidRPr="002C3ECF">
        <w:rPr>
          <w:rFonts w:eastAsia="Calibri" w:cs="Times New Roman"/>
          <w:i/>
          <w:sz w:val="24"/>
          <w:szCs w:val="24"/>
        </w:rPr>
        <w:t>)</w:t>
      </w:r>
    </w:p>
    <w:p w:rsidR="0025719B" w:rsidRPr="002C3ECF" w:rsidRDefault="0025719B" w:rsidP="0025719B">
      <w:pPr>
        <w:spacing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2C3ECF">
        <w:rPr>
          <w:rFonts w:eastAsia="Calibri" w:cs="Times New Roman"/>
          <w:b/>
          <w:sz w:val="24"/>
          <w:szCs w:val="24"/>
          <w:u w:val="single"/>
        </w:rPr>
        <w:t>reprezentowany przez:</w:t>
      </w:r>
    </w:p>
    <w:p w:rsidR="0025719B" w:rsidRPr="002C3ECF" w:rsidRDefault="0025719B" w:rsidP="0025719B">
      <w:pPr>
        <w:spacing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2C3ECF">
        <w:rPr>
          <w:rFonts w:eastAsia="Calibri" w:cs="Times New Roman"/>
          <w:b/>
          <w:sz w:val="24"/>
          <w:szCs w:val="24"/>
          <w:u w:val="single"/>
        </w:rPr>
        <w:t>………………………………………………..</w:t>
      </w:r>
    </w:p>
    <w:p w:rsidR="0025719B" w:rsidRPr="002C3ECF" w:rsidRDefault="0025719B" w:rsidP="0025719B">
      <w:pPr>
        <w:spacing w:after="0" w:line="240" w:lineRule="auto"/>
        <w:ind w:right="5954"/>
        <w:rPr>
          <w:rFonts w:eastAsia="Calibri" w:cs="Times New Roman"/>
          <w:i/>
          <w:sz w:val="24"/>
          <w:szCs w:val="24"/>
        </w:rPr>
      </w:pPr>
      <w:r w:rsidRPr="002C3ECF">
        <w:rPr>
          <w:rFonts w:eastAsia="Calibri" w:cs="Times New Roman"/>
          <w:i/>
          <w:sz w:val="24"/>
          <w:szCs w:val="24"/>
        </w:rPr>
        <w:t>(imię, nazwisko, stanowisko/podstawa do  reprezentacji</w:t>
      </w:r>
    </w:p>
    <w:p w:rsidR="0025719B" w:rsidRPr="002C3ECF" w:rsidRDefault="0025719B" w:rsidP="0025719B">
      <w:pPr>
        <w:spacing w:after="120" w:line="360" w:lineRule="auto"/>
        <w:jc w:val="center"/>
        <w:rPr>
          <w:rFonts w:eastAsia="Calibri" w:cs="Times New Roman"/>
          <w:b/>
          <w:sz w:val="24"/>
          <w:szCs w:val="24"/>
          <w:u w:val="single"/>
        </w:rPr>
      </w:pPr>
      <w:r w:rsidRPr="002C3ECF">
        <w:rPr>
          <w:rFonts w:eastAsia="Calibri" w:cs="Times New Roman"/>
          <w:b/>
          <w:sz w:val="24"/>
          <w:szCs w:val="24"/>
          <w:u w:val="single"/>
        </w:rPr>
        <w:t xml:space="preserve">OŚWIADCZENIE WYKONAWCY </w:t>
      </w:r>
    </w:p>
    <w:p w:rsidR="0025719B" w:rsidRPr="002C3ECF" w:rsidRDefault="0025719B" w:rsidP="0025719B">
      <w:pPr>
        <w:spacing w:after="120" w:line="360" w:lineRule="auto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2C3ECF">
        <w:rPr>
          <w:rFonts w:eastAsia="Calibri" w:cs="Times New Roman"/>
          <w:sz w:val="24"/>
          <w:szCs w:val="24"/>
        </w:rPr>
        <w:t>Na potrzeby postępowania o udzielenie zamówienia publicznego</w:t>
      </w:r>
      <w:r w:rsidRPr="002C3ECF">
        <w:rPr>
          <w:rFonts w:cs="Times New Roman"/>
          <w:sz w:val="24"/>
          <w:szCs w:val="24"/>
        </w:rPr>
        <w:t xml:space="preserve"> pn. </w:t>
      </w:r>
      <w:r w:rsidRPr="0025719B">
        <w:rPr>
          <w:rFonts w:cs="Times New Roman"/>
          <w:sz w:val="24"/>
          <w:szCs w:val="24"/>
        </w:rPr>
        <w:t>„</w:t>
      </w:r>
      <w:r>
        <w:rPr>
          <w:b/>
          <w:i/>
          <w:sz w:val="24"/>
          <w:szCs w:val="24"/>
        </w:rPr>
        <w:t>Sukcesywna dostawa</w:t>
      </w:r>
      <w:r w:rsidRPr="0025719B">
        <w:rPr>
          <w:b/>
          <w:i/>
          <w:sz w:val="24"/>
          <w:szCs w:val="24"/>
        </w:rPr>
        <w:t xml:space="preserve"> </w:t>
      </w:r>
      <w:r w:rsidR="008576AC">
        <w:rPr>
          <w:b/>
          <w:i/>
          <w:sz w:val="24"/>
          <w:szCs w:val="24"/>
        </w:rPr>
        <w:t xml:space="preserve"> </w:t>
      </w:r>
      <w:r w:rsidRPr="0025719B">
        <w:rPr>
          <w:b/>
          <w:i/>
          <w:sz w:val="24"/>
          <w:szCs w:val="24"/>
        </w:rPr>
        <w:t xml:space="preserve">z wyrównaniem </w:t>
      </w:r>
      <w:r w:rsidRPr="0025719B">
        <w:rPr>
          <w:b/>
          <w:i/>
          <w:color w:val="000000"/>
          <w:sz w:val="24"/>
          <w:szCs w:val="24"/>
          <w:lang w:eastAsia="ar-SA"/>
        </w:rPr>
        <w:t xml:space="preserve">mieszanki  kruszywa naturalnego </w:t>
      </w:r>
      <w:r w:rsidRPr="0025719B">
        <w:rPr>
          <w:b/>
          <w:i/>
          <w:sz w:val="24"/>
          <w:szCs w:val="24"/>
        </w:rPr>
        <w:t>na bieżące utrzymanie dróg gminnych</w:t>
      </w:r>
      <w:r>
        <w:rPr>
          <w:rFonts w:eastAsia="Calibri" w:cs="Times New Roman"/>
          <w:b/>
          <w:color w:val="000000"/>
          <w:sz w:val="24"/>
          <w:szCs w:val="24"/>
        </w:rPr>
        <w:t>”</w:t>
      </w:r>
      <w:r w:rsidRPr="0025719B">
        <w:rPr>
          <w:rFonts w:eastAsia="Calibri" w:cs="Times New Roman"/>
          <w:b/>
          <w:color w:val="000000"/>
          <w:sz w:val="24"/>
          <w:szCs w:val="24"/>
        </w:rPr>
        <w:t>.</w:t>
      </w:r>
      <w:r w:rsidRPr="002C3ECF">
        <w:rPr>
          <w:rFonts w:eastAsia="Calibri" w:cs="Times New Roman"/>
          <w:b/>
          <w:color w:val="000000"/>
          <w:sz w:val="24"/>
          <w:szCs w:val="24"/>
        </w:rPr>
        <w:t xml:space="preserve">  </w:t>
      </w:r>
      <w:r w:rsidRPr="002C3ECF">
        <w:rPr>
          <w:rFonts w:eastAsia="Calibri" w:cs="Times New Roman"/>
          <w:sz w:val="24"/>
          <w:szCs w:val="24"/>
        </w:rPr>
        <w:t xml:space="preserve">prowadzonego przez </w:t>
      </w:r>
      <w:r>
        <w:rPr>
          <w:rFonts w:eastAsia="Calibri" w:cs="Times New Roman"/>
          <w:b/>
          <w:sz w:val="24"/>
          <w:szCs w:val="24"/>
        </w:rPr>
        <w:t>GMINĘ MAŁY PŁOCK</w:t>
      </w:r>
      <w:r w:rsidRPr="002C3ECF">
        <w:rPr>
          <w:rFonts w:eastAsia="Calibri" w:cs="Times New Roman"/>
          <w:b/>
          <w:sz w:val="24"/>
          <w:szCs w:val="24"/>
        </w:rPr>
        <w:t xml:space="preserve"> , </w:t>
      </w:r>
      <w:r w:rsidRPr="002C3ECF">
        <w:rPr>
          <w:rFonts w:eastAsia="Calibri" w:cs="Times New Roman"/>
          <w:sz w:val="24"/>
          <w:szCs w:val="24"/>
        </w:rPr>
        <w:t>oświadczam, co następuje:</w:t>
      </w:r>
    </w:p>
    <w:p w:rsidR="0025719B" w:rsidRPr="002C3ECF" w:rsidRDefault="0025719B" w:rsidP="0025719B">
      <w:pPr>
        <w:spacing w:after="120"/>
        <w:ind w:hanging="266"/>
        <w:jc w:val="both"/>
        <w:rPr>
          <w:rFonts w:cs="Times New Roman"/>
          <w:sz w:val="24"/>
          <w:szCs w:val="24"/>
        </w:rPr>
      </w:pPr>
      <w:r w:rsidRPr="002C3ECF">
        <w:rPr>
          <w:rFonts w:cs="Times New Roman"/>
          <w:spacing w:val="4"/>
          <w:sz w:val="24"/>
          <w:szCs w:val="24"/>
        </w:rPr>
        <w:t xml:space="preserve">- </w:t>
      </w:r>
      <w:r w:rsidRPr="002C3ECF">
        <w:rPr>
          <w:rFonts w:cs="Times New Roman"/>
          <w:spacing w:val="4"/>
          <w:sz w:val="24"/>
          <w:szCs w:val="24"/>
        </w:rPr>
        <w:tab/>
        <w:t xml:space="preserve">Oświadczamy, że </w:t>
      </w:r>
      <w:r w:rsidRPr="002C3ECF">
        <w:rPr>
          <w:rFonts w:cs="Times New Roman"/>
          <w:b/>
          <w:spacing w:val="4"/>
          <w:sz w:val="24"/>
          <w:szCs w:val="24"/>
        </w:rPr>
        <w:t>nie należymy</w:t>
      </w:r>
      <w:r w:rsidRPr="002C3ECF">
        <w:rPr>
          <w:rFonts w:cs="Times New Roman"/>
          <w:spacing w:val="4"/>
          <w:sz w:val="24"/>
          <w:szCs w:val="24"/>
        </w:rPr>
        <w:t xml:space="preserve"> do grupy kapitałowej</w:t>
      </w:r>
      <w:r w:rsidRPr="002C3ECF">
        <w:rPr>
          <w:rFonts w:cs="Times New Roman"/>
          <w:sz w:val="24"/>
          <w:szCs w:val="24"/>
        </w:rPr>
        <w:t>, o której mowa w art. 24 ust. 1 pkt 23 ustawy Prawo Zam</w:t>
      </w:r>
      <w:r w:rsidR="007B58C9">
        <w:rPr>
          <w:rFonts w:cs="Times New Roman"/>
          <w:sz w:val="24"/>
          <w:szCs w:val="24"/>
        </w:rPr>
        <w:t>ówień Publicznych (Dz. U. z 2018 r. poz.1986</w:t>
      </w:r>
      <w:r w:rsidRPr="002C3EC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z </w:t>
      </w:r>
      <w:proofErr w:type="spellStart"/>
      <w:r>
        <w:rPr>
          <w:rFonts w:cs="Times New Roman"/>
          <w:sz w:val="24"/>
          <w:szCs w:val="24"/>
        </w:rPr>
        <w:t>późn</w:t>
      </w:r>
      <w:proofErr w:type="spellEnd"/>
      <w:r>
        <w:rPr>
          <w:rFonts w:cs="Times New Roman"/>
          <w:sz w:val="24"/>
          <w:szCs w:val="24"/>
        </w:rPr>
        <w:t>. zm.</w:t>
      </w:r>
      <w:r w:rsidRPr="002C3ECF">
        <w:rPr>
          <w:rFonts w:cs="Times New Roman"/>
          <w:sz w:val="24"/>
          <w:szCs w:val="24"/>
        </w:rPr>
        <w:t>), tj. w rozumieniu ustawy z dnia 16 lutego 2007 r. o ochronie konkuren</w:t>
      </w:r>
      <w:r w:rsidR="007C78A2">
        <w:rPr>
          <w:rFonts w:cs="Times New Roman"/>
          <w:sz w:val="24"/>
          <w:szCs w:val="24"/>
        </w:rPr>
        <w:t>cji i konsumentów (Dz. U. z 2019 r., poz. 369</w:t>
      </w:r>
      <w:r w:rsidRPr="002C3ECF">
        <w:rPr>
          <w:rFonts w:cs="Times New Roman"/>
          <w:sz w:val="24"/>
          <w:szCs w:val="24"/>
        </w:rPr>
        <w:t>)</w:t>
      </w:r>
      <w:r w:rsidRPr="002C3ECF">
        <w:rPr>
          <w:rFonts w:cs="Times New Roman"/>
          <w:b/>
          <w:sz w:val="24"/>
          <w:szCs w:val="24"/>
        </w:rPr>
        <w:t>*</w:t>
      </w:r>
    </w:p>
    <w:p w:rsidR="0025719B" w:rsidRPr="002C3ECF" w:rsidRDefault="0025719B" w:rsidP="0025719B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sz w:val="24"/>
          <w:szCs w:val="24"/>
        </w:rPr>
      </w:pPr>
      <w:r w:rsidRPr="002C3ECF">
        <w:rPr>
          <w:sz w:val="24"/>
          <w:szCs w:val="24"/>
        </w:rPr>
        <w:t xml:space="preserve">- Oświadczamy, że </w:t>
      </w:r>
      <w:r w:rsidRPr="002C3ECF">
        <w:rPr>
          <w:b/>
          <w:sz w:val="24"/>
          <w:szCs w:val="24"/>
        </w:rPr>
        <w:t>należymy</w:t>
      </w:r>
      <w:r w:rsidRPr="002C3ECF">
        <w:rPr>
          <w:sz w:val="24"/>
          <w:szCs w:val="24"/>
        </w:rPr>
        <w:t xml:space="preserve"> do tej samej </w:t>
      </w:r>
      <w:r w:rsidRPr="002C3ECF">
        <w:rPr>
          <w:spacing w:val="4"/>
          <w:sz w:val="24"/>
          <w:szCs w:val="24"/>
        </w:rPr>
        <w:t>grupy kapitałowej</w:t>
      </w:r>
      <w:r w:rsidRPr="002C3ECF">
        <w:rPr>
          <w:sz w:val="24"/>
          <w:szCs w:val="24"/>
        </w:rPr>
        <w:t xml:space="preserve">, o której mowa w art. 24 ust. </w:t>
      </w:r>
      <w:r>
        <w:rPr>
          <w:sz w:val="24"/>
          <w:szCs w:val="24"/>
        </w:rPr>
        <w:t xml:space="preserve">                  </w:t>
      </w:r>
      <w:r w:rsidRPr="002C3ECF">
        <w:rPr>
          <w:sz w:val="24"/>
          <w:szCs w:val="24"/>
        </w:rPr>
        <w:t>1 pkt 23 ustawy Prawo Zamówień Publicznych, tj. w rozumieniu ustawy z dnia 16 lutego 2007 r. o ochronie konkuren</w:t>
      </w:r>
      <w:r w:rsidR="007C78A2">
        <w:rPr>
          <w:sz w:val="24"/>
          <w:szCs w:val="24"/>
        </w:rPr>
        <w:t>cji i konsumentów (Dz. U. z 2019 r., poz. 369</w:t>
      </w:r>
      <w:r w:rsidRPr="002C3ECF">
        <w:rPr>
          <w:sz w:val="24"/>
          <w:szCs w:val="24"/>
        </w:rPr>
        <w:t>)</w:t>
      </w:r>
      <w:r w:rsidRPr="002C3ECF">
        <w:rPr>
          <w:b/>
          <w:sz w:val="24"/>
          <w:szCs w:val="24"/>
        </w:rPr>
        <w:t>*</w:t>
      </w:r>
      <w:r w:rsidRPr="002C3ECF">
        <w:rPr>
          <w:sz w:val="24"/>
          <w:szCs w:val="24"/>
        </w:rPr>
        <w:t xml:space="preserve">, </w:t>
      </w:r>
      <w:r w:rsidRPr="002C3ECF">
        <w:rPr>
          <w:rFonts w:cs="Arial"/>
          <w:sz w:val="24"/>
          <w:szCs w:val="24"/>
        </w:rPr>
        <w:t xml:space="preserve">razem </w:t>
      </w:r>
      <w:r>
        <w:rPr>
          <w:rFonts w:cs="Arial"/>
          <w:sz w:val="24"/>
          <w:szCs w:val="24"/>
        </w:rPr>
        <w:t xml:space="preserve">                      </w:t>
      </w:r>
      <w:r w:rsidRPr="002C3ECF">
        <w:rPr>
          <w:rFonts w:cs="Arial"/>
          <w:sz w:val="24"/>
          <w:szCs w:val="24"/>
        </w:rPr>
        <w:t>z innym wykonawcą/wykonawcami, wymienionymi poniżej,  którzy złożyli oferty w niniejszym postępowaniu. 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25719B" w:rsidRPr="002C3ECF" w:rsidTr="00F661F0">
        <w:trPr>
          <w:trHeight w:val="403"/>
        </w:trPr>
        <w:tc>
          <w:tcPr>
            <w:tcW w:w="655" w:type="dxa"/>
            <w:shd w:val="clear" w:color="auto" w:fill="auto"/>
            <w:vAlign w:val="center"/>
          </w:tcPr>
          <w:p w:rsidR="0025719B" w:rsidRPr="002C3ECF" w:rsidRDefault="0025719B" w:rsidP="00F661F0">
            <w:pPr>
              <w:jc w:val="center"/>
              <w:rPr>
                <w:rFonts w:cs="Times New Roman"/>
                <w:b/>
                <w:spacing w:val="4"/>
                <w:sz w:val="24"/>
                <w:szCs w:val="24"/>
              </w:rPr>
            </w:pPr>
            <w:r w:rsidRPr="002C3ECF">
              <w:rPr>
                <w:rFonts w:cs="Times New Roman"/>
                <w:b/>
                <w:spacing w:val="4"/>
                <w:sz w:val="24"/>
                <w:szCs w:val="24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5719B" w:rsidRPr="002C3ECF" w:rsidRDefault="0025719B" w:rsidP="00F661F0">
            <w:pPr>
              <w:jc w:val="center"/>
              <w:rPr>
                <w:rFonts w:cs="Times New Roman"/>
                <w:b/>
                <w:spacing w:val="4"/>
                <w:sz w:val="24"/>
                <w:szCs w:val="24"/>
              </w:rPr>
            </w:pPr>
            <w:r w:rsidRPr="002C3ECF">
              <w:rPr>
                <w:rFonts w:cs="Times New Roman"/>
                <w:b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25719B" w:rsidRPr="002C3ECF" w:rsidRDefault="0025719B" w:rsidP="00F661F0">
            <w:pPr>
              <w:jc w:val="center"/>
              <w:rPr>
                <w:rFonts w:cs="Times New Roman"/>
                <w:b/>
                <w:spacing w:val="4"/>
                <w:sz w:val="24"/>
                <w:szCs w:val="24"/>
              </w:rPr>
            </w:pPr>
            <w:r w:rsidRPr="002C3ECF">
              <w:rPr>
                <w:rFonts w:cs="Times New Roman"/>
                <w:b/>
                <w:spacing w:val="4"/>
                <w:sz w:val="24"/>
                <w:szCs w:val="24"/>
              </w:rPr>
              <w:t>Adres siedziby</w:t>
            </w:r>
          </w:p>
        </w:tc>
      </w:tr>
      <w:tr w:rsidR="0025719B" w:rsidRPr="002C3ECF" w:rsidTr="00F661F0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25719B" w:rsidRPr="002C3ECF" w:rsidRDefault="0025719B" w:rsidP="00F661F0">
            <w:pPr>
              <w:jc w:val="center"/>
              <w:rPr>
                <w:rFonts w:cs="Times New Roman"/>
                <w:spacing w:val="4"/>
                <w:sz w:val="24"/>
                <w:szCs w:val="24"/>
              </w:rPr>
            </w:pPr>
            <w:r w:rsidRPr="002C3ECF">
              <w:rPr>
                <w:rFonts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5719B" w:rsidRPr="002C3ECF" w:rsidRDefault="0025719B" w:rsidP="00F661F0">
            <w:pPr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5719B" w:rsidRPr="002C3ECF" w:rsidRDefault="0025719B" w:rsidP="00F661F0">
            <w:pPr>
              <w:rPr>
                <w:rFonts w:cs="Times New Roman"/>
                <w:spacing w:val="4"/>
                <w:sz w:val="24"/>
                <w:szCs w:val="24"/>
              </w:rPr>
            </w:pPr>
          </w:p>
        </w:tc>
      </w:tr>
      <w:tr w:rsidR="0025719B" w:rsidRPr="002C3ECF" w:rsidTr="00F661F0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25719B" w:rsidRPr="002C3ECF" w:rsidRDefault="0025719B" w:rsidP="00F661F0">
            <w:pPr>
              <w:jc w:val="center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5719B" w:rsidRPr="002C3ECF" w:rsidRDefault="0025719B" w:rsidP="00F661F0">
            <w:pPr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5719B" w:rsidRPr="002C3ECF" w:rsidRDefault="0025719B" w:rsidP="00F661F0">
            <w:pPr>
              <w:rPr>
                <w:rFonts w:cs="Times New Roman"/>
                <w:spacing w:val="4"/>
                <w:sz w:val="24"/>
                <w:szCs w:val="24"/>
              </w:rPr>
            </w:pPr>
          </w:p>
        </w:tc>
      </w:tr>
      <w:tr w:rsidR="0025719B" w:rsidRPr="002C3ECF" w:rsidTr="00F661F0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25719B" w:rsidRPr="002C3ECF" w:rsidRDefault="0025719B" w:rsidP="00F661F0">
            <w:pPr>
              <w:jc w:val="center"/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5719B" w:rsidRPr="002C3ECF" w:rsidRDefault="0025719B" w:rsidP="00F661F0">
            <w:pPr>
              <w:rPr>
                <w:rFonts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25719B" w:rsidRPr="002C3ECF" w:rsidRDefault="0025719B" w:rsidP="00F661F0">
            <w:pPr>
              <w:rPr>
                <w:rFonts w:cs="Times New Roman"/>
                <w:spacing w:val="4"/>
                <w:sz w:val="24"/>
                <w:szCs w:val="24"/>
              </w:rPr>
            </w:pPr>
          </w:p>
        </w:tc>
      </w:tr>
    </w:tbl>
    <w:p w:rsidR="0025719B" w:rsidRPr="002C3ECF" w:rsidRDefault="0025719B" w:rsidP="0025719B">
      <w:pPr>
        <w:rPr>
          <w:rFonts w:eastAsia="Times New Roman" w:cs="Times New Roman"/>
          <w:i/>
          <w:sz w:val="24"/>
          <w:szCs w:val="24"/>
          <w:lang w:eastAsia="ar-SA"/>
        </w:rPr>
      </w:pPr>
      <w:r w:rsidRPr="002C3ECF">
        <w:rPr>
          <w:rFonts w:cs="Arial"/>
          <w:sz w:val="24"/>
          <w:szCs w:val="24"/>
        </w:rPr>
        <w:t xml:space="preserve">* </w:t>
      </w:r>
      <w:r w:rsidRPr="002C3ECF">
        <w:rPr>
          <w:rFonts w:eastAsia="Times New Roman" w:cs="Times New Roman"/>
          <w:sz w:val="24"/>
          <w:szCs w:val="24"/>
          <w:lang w:eastAsia="ar-SA"/>
        </w:rPr>
        <w:t>*</w:t>
      </w:r>
      <w:r w:rsidRPr="002C3ECF">
        <w:rPr>
          <w:rFonts w:eastAsia="Times New Roman" w:cs="Times New Roman"/>
          <w:i/>
          <w:sz w:val="24"/>
          <w:szCs w:val="24"/>
          <w:lang w:eastAsia="ar-SA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25719B" w:rsidRPr="002C3ECF" w:rsidRDefault="0025719B" w:rsidP="0025719B">
      <w:pPr>
        <w:spacing w:after="0" w:line="360" w:lineRule="auto"/>
        <w:rPr>
          <w:rFonts w:eastAsia="Times New Roman" w:cs="Times New Roman"/>
          <w:sz w:val="24"/>
          <w:szCs w:val="24"/>
          <w:lang w:eastAsia="ar-SA"/>
        </w:rPr>
      </w:pPr>
      <w:r w:rsidRPr="002C3ECF">
        <w:rPr>
          <w:rFonts w:cs="Times New Roman"/>
          <w:spacing w:val="4"/>
          <w:sz w:val="24"/>
          <w:szCs w:val="24"/>
        </w:rPr>
        <w:lastRenderedPageBreak/>
        <w:t xml:space="preserve">                     </w:t>
      </w:r>
      <w:r w:rsidRPr="002C3ECF">
        <w:rPr>
          <w:rFonts w:eastAsia="Calibri" w:cs="Times New Roman"/>
          <w:b/>
          <w:sz w:val="24"/>
          <w:szCs w:val="24"/>
        </w:rPr>
        <w:t xml:space="preserve">OŚWIADCZENIE DOTYCZĄCE PODANYCH INFORMACJI                                          </w:t>
      </w:r>
      <w:r w:rsidRPr="002C3ECF">
        <w:rPr>
          <w:rFonts w:eastAsia="Calibri" w:cs="Times New Roman"/>
          <w:sz w:val="24"/>
          <w:szCs w:val="24"/>
        </w:rPr>
        <w:t xml:space="preserve">Oświadczam, że wszystkie informacje podane w powyższych oświadczeniach są aktualne </w:t>
      </w:r>
      <w:r w:rsidRPr="002C3ECF">
        <w:rPr>
          <w:rFonts w:eastAsia="Calibri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2C3ECF">
        <w:rPr>
          <w:rFonts w:cs="Times New Roman"/>
          <w:spacing w:val="4"/>
          <w:sz w:val="24"/>
          <w:szCs w:val="24"/>
        </w:rPr>
        <w:t xml:space="preserve">    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>-------------------------------------------------                               -----------------------</w:t>
      </w:r>
      <w:r>
        <w:rPr>
          <w:rFonts w:eastAsia="Calibri" w:cs="Times New Roman"/>
          <w:color w:val="000000"/>
          <w:sz w:val="24"/>
          <w:szCs w:val="24"/>
          <w:lang w:eastAsia="pl-PL"/>
        </w:rPr>
        <w:t>----------------------------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</w:t>
      </w:r>
      <w:r>
        <w:rPr>
          <w:rFonts w:eastAsia="Calibri" w:cs="Times New Roman"/>
          <w:color w:val="000000"/>
          <w:sz w:val="24"/>
          <w:szCs w:val="24"/>
          <w:lang w:eastAsia="pl-PL"/>
        </w:rPr>
        <w:t>/miejscowość/</w:t>
      </w: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,  data                                                                 Czytelny/e/ podpis/y/ osób uprawnionych do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reprezentowania wykonawcy   </w:t>
      </w:r>
    </w:p>
    <w:p w:rsidR="0025719B" w:rsidRPr="002C3ECF" w:rsidRDefault="0025719B" w:rsidP="0025719B">
      <w:pPr>
        <w:spacing w:after="0" w:line="360" w:lineRule="auto"/>
        <w:rPr>
          <w:rFonts w:eastAsia="Times New Roman" w:cs="Times New Roman"/>
          <w:sz w:val="24"/>
          <w:szCs w:val="24"/>
          <w:lang w:eastAsia="ar-SA"/>
        </w:rPr>
      </w:pPr>
    </w:p>
    <w:p w:rsidR="0025719B" w:rsidRPr="002C3ECF" w:rsidRDefault="0025719B" w:rsidP="0025719B">
      <w:pPr>
        <w:spacing w:after="120"/>
        <w:jc w:val="both"/>
        <w:rPr>
          <w:rFonts w:eastAsia="Times New Roman" w:cs="Times New Roman"/>
          <w:sz w:val="24"/>
          <w:szCs w:val="24"/>
          <w:lang w:eastAsia="ar-SA"/>
        </w:rPr>
        <w:sectPr w:rsidR="0025719B" w:rsidRPr="002C3ECF" w:rsidSect="002C3E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C3ECF">
        <w:rPr>
          <w:rFonts w:eastAsia="Calibri" w:cs="Times New Roman"/>
          <w:b/>
          <w:color w:val="FF0000"/>
          <w:sz w:val="24"/>
          <w:szCs w:val="24"/>
        </w:rPr>
        <w:t>UWAGA</w:t>
      </w:r>
      <w:r w:rsidRPr="002C3ECF">
        <w:rPr>
          <w:rFonts w:eastAsia="Calibri" w:cs="Times New Roman"/>
          <w:color w:val="FF0000"/>
          <w:sz w:val="24"/>
          <w:szCs w:val="24"/>
        </w:rPr>
        <w:t xml:space="preserve"> Tego oświadczenia NIE SKŁADAMY razem z ofertą. Należy je złożyć, w terminie 3 dni, po opublikowaniu na stronie internetowej informacji  zawartych w art. 86, ust. 5 ( informacja z otwarcia ofert)</w:t>
      </w:r>
      <w:r w:rsidRPr="002C3ECF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25719B" w:rsidRPr="0025719B" w:rsidRDefault="00442490" w:rsidP="0025719B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b/>
          <w:i w:val="0"/>
          <w:szCs w:val="24"/>
        </w:rPr>
      </w:pPr>
      <w:r>
        <w:rPr>
          <w:rFonts w:asciiTheme="minorHAnsi" w:hAnsiTheme="minorHAnsi"/>
          <w:b/>
          <w:i w:val="0"/>
          <w:szCs w:val="24"/>
        </w:rPr>
        <w:lastRenderedPageBreak/>
        <w:t>OGPŚ.271.3.2019</w:t>
      </w:r>
    </w:p>
    <w:p w:rsidR="0025719B" w:rsidRDefault="0025719B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25719B" w:rsidRDefault="0025719B" w:rsidP="0025719B">
      <w:pPr>
        <w:spacing w:line="240" w:lineRule="auto"/>
        <w:jc w:val="right"/>
        <w:rPr>
          <w:rFonts w:eastAsia="Calibri" w:cs="Times New Roman"/>
          <w:b/>
          <w:sz w:val="24"/>
          <w:szCs w:val="24"/>
        </w:rPr>
      </w:pPr>
      <w:r w:rsidRPr="002C3ECF">
        <w:rPr>
          <w:rFonts w:eastAsia="Calibri" w:cs="Times New Roman"/>
          <w:b/>
          <w:sz w:val="24"/>
          <w:szCs w:val="24"/>
        </w:rPr>
        <w:t>Załącznik  Nr 5 do SIWZ</w:t>
      </w:r>
    </w:p>
    <w:p w:rsidR="0025719B" w:rsidRPr="002B4035" w:rsidRDefault="0025719B" w:rsidP="0025719B">
      <w:pPr>
        <w:rPr>
          <w:rFonts w:eastAsia="Calibri"/>
          <w:b/>
        </w:rPr>
      </w:pPr>
    </w:p>
    <w:p w:rsidR="0025719B" w:rsidRPr="00FF0277" w:rsidRDefault="0025719B" w:rsidP="0025719B">
      <w:pPr>
        <w:jc w:val="center"/>
        <w:rPr>
          <w:rFonts w:eastAsia="Calibri"/>
        </w:rPr>
      </w:pPr>
      <w:r>
        <w:rPr>
          <w:rFonts w:eastAsia="Calibri"/>
        </w:rPr>
        <w:t xml:space="preserve">U M 0 W A  Nr  </w:t>
      </w:r>
    </w:p>
    <w:p w:rsidR="0025719B" w:rsidRPr="002B4035" w:rsidRDefault="0025719B" w:rsidP="0025719B">
      <w:pPr>
        <w:pStyle w:val="Default"/>
        <w:jc w:val="both"/>
      </w:pPr>
      <w:r>
        <w:rPr>
          <w:rFonts w:asciiTheme="minorHAnsi" w:eastAsia="Calibri" w:hAnsiTheme="minorHAnsi"/>
          <w:lang w:eastAsia="pl-PL"/>
        </w:rPr>
        <w:t>zawarta w dniu  …………………………………</w:t>
      </w:r>
      <w:r>
        <w:rPr>
          <w:rFonts w:asciiTheme="minorHAnsi" w:eastAsia="Calibri" w:hAnsiTheme="minorHAnsi"/>
        </w:rPr>
        <w:t xml:space="preserve">  roku w Małym Płocku pomiędzy Gminą Mały Płock,                                      18-516 Mały Płock ul. Jana Kochanowskiego 15, </w:t>
      </w:r>
      <w:r>
        <w:rPr>
          <w:rFonts w:asciiTheme="minorHAnsi" w:eastAsia="Calibri" w:hAnsiTheme="minorHAnsi"/>
          <w:lang w:eastAsia="pl-PL"/>
        </w:rPr>
        <w:t xml:space="preserve"> </w:t>
      </w:r>
      <w:r w:rsidRPr="002B4035">
        <w:rPr>
          <w:rFonts w:asciiTheme="minorHAnsi" w:eastAsia="Calibri" w:hAnsiTheme="minorHAnsi"/>
          <w:lang w:eastAsia="pl-PL"/>
        </w:rPr>
        <w:t xml:space="preserve">posiadającą : NIP  </w:t>
      </w:r>
      <w:r w:rsidRPr="002B4035">
        <w:rPr>
          <w:rFonts w:asciiTheme="minorHAnsi" w:hAnsiTheme="minorHAnsi"/>
        </w:rPr>
        <w:t>291-01-79-505</w:t>
      </w:r>
      <w:r w:rsidRPr="002B4035">
        <w:rPr>
          <w:rFonts w:asciiTheme="minorHAnsi" w:eastAsia="Calibri" w:hAnsiTheme="minorHAnsi"/>
          <w:lang w:eastAsia="pl-PL"/>
        </w:rPr>
        <w:t>;  reprezentowaną  przez:</w:t>
      </w:r>
    </w:p>
    <w:p w:rsidR="0025719B" w:rsidRDefault="0025719B" w:rsidP="0025719B">
      <w:pPr>
        <w:rPr>
          <w:rFonts w:eastAsia="Calibri"/>
        </w:rPr>
      </w:pPr>
      <w:r>
        <w:rPr>
          <w:rFonts w:eastAsia="Calibri"/>
        </w:rPr>
        <w:t xml:space="preserve">1/ Józefa </w:t>
      </w:r>
      <w:proofErr w:type="spellStart"/>
      <w:r>
        <w:rPr>
          <w:rFonts w:eastAsia="Calibri"/>
        </w:rPr>
        <w:t>Dymerskiego</w:t>
      </w:r>
      <w:proofErr w:type="spellEnd"/>
      <w:r>
        <w:rPr>
          <w:rFonts w:eastAsia="Calibri"/>
        </w:rPr>
        <w:t xml:space="preserve"> </w:t>
      </w:r>
      <w:r w:rsidRPr="002B4035">
        <w:rPr>
          <w:rFonts w:eastAsia="Calibri"/>
        </w:rPr>
        <w:t>-  Wójt</w:t>
      </w:r>
      <w:r>
        <w:rPr>
          <w:rFonts w:eastAsia="Calibri"/>
        </w:rPr>
        <w:t>a</w:t>
      </w:r>
      <w:r w:rsidRPr="002B4035">
        <w:rPr>
          <w:rFonts w:eastAsia="Calibri"/>
        </w:rPr>
        <w:t xml:space="preserve">  Gminy     </w:t>
      </w:r>
    </w:p>
    <w:p w:rsidR="0025719B" w:rsidRDefault="0025719B" w:rsidP="0025719B">
      <w:pPr>
        <w:rPr>
          <w:rFonts w:eastAsia="Calibri"/>
        </w:rPr>
      </w:pPr>
      <w:r>
        <w:rPr>
          <w:rFonts w:eastAsia="Calibri"/>
        </w:rPr>
        <w:t xml:space="preserve">     przy kontrasygnacie Skarbnika Gminy – Małgorzaty </w:t>
      </w:r>
      <w:proofErr w:type="spellStart"/>
      <w:r>
        <w:rPr>
          <w:rFonts w:eastAsia="Calibri"/>
        </w:rPr>
        <w:t>Kućko</w:t>
      </w:r>
      <w:proofErr w:type="spellEnd"/>
      <w:r w:rsidRPr="002B4035">
        <w:rPr>
          <w:rFonts w:eastAsia="Calibri"/>
        </w:rPr>
        <w:t xml:space="preserve">                                                                           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>zwanym dalej „</w:t>
      </w:r>
      <w:r w:rsidRPr="002B4035">
        <w:rPr>
          <w:rFonts w:eastAsia="Calibri"/>
          <w:b/>
        </w:rPr>
        <w:t>Zamawiającym</w:t>
      </w:r>
      <w:r w:rsidRPr="002B4035">
        <w:rPr>
          <w:rFonts w:eastAsia="Calibri"/>
        </w:rPr>
        <w:t xml:space="preserve">”, a 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 xml:space="preserve"> firmą</w:t>
      </w:r>
      <w:r>
        <w:rPr>
          <w:rFonts w:eastAsia="Calibri"/>
        </w:rPr>
        <w:t xml:space="preserve"> ……………………………………………………………………..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>p</w:t>
      </w:r>
      <w:r>
        <w:rPr>
          <w:rFonts w:eastAsia="Calibri"/>
        </w:rPr>
        <w:t>osiadająca : ………………………………………………………….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 xml:space="preserve"> reprezentowaną przez:</w:t>
      </w:r>
    </w:p>
    <w:p w:rsidR="0025719B" w:rsidRPr="002B4035" w:rsidRDefault="0025719B" w:rsidP="0025719B">
      <w:pPr>
        <w:rPr>
          <w:rFonts w:eastAsia="Calibri"/>
        </w:rPr>
      </w:pPr>
      <w:r>
        <w:rPr>
          <w:rFonts w:eastAsia="Calibri"/>
        </w:rPr>
        <w:t>1/ ……………………………………………………………………………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>zwanym  dalej „</w:t>
      </w:r>
      <w:r w:rsidRPr="002B4035">
        <w:rPr>
          <w:rFonts w:eastAsia="Calibri"/>
          <w:b/>
        </w:rPr>
        <w:t xml:space="preserve">Wykonawcą” </w:t>
      </w:r>
      <w:r w:rsidRPr="002B4035">
        <w:rPr>
          <w:rFonts w:eastAsia="Calibri"/>
        </w:rPr>
        <w:t xml:space="preserve">    </w:t>
      </w:r>
    </w:p>
    <w:p w:rsidR="0025719B" w:rsidRPr="002B4035" w:rsidRDefault="0025719B" w:rsidP="0025719B">
      <w:pPr>
        <w:jc w:val="center"/>
        <w:rPr>
          <w:rFonts w:eastAsia="Calibri"/>
        </w:rPr>
      </w:pPr>
      <w:r w:rsidRPr="002B4035">
        <w:rPr>
          <w:rFonts w:eastAsia="Calibri"/>
        </w:rPr>
        <w:t>§ 1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Na podstawie zamówienia dokonanego w   wyni</w:t>
      </w:r>
      <w:r>
        <w:rPr>
          <w:rFonts w:eastAsia="Calibri"/>
        </w:rPr>
        <w:t>ku  zaproszenia do składania ofert</w:t>
      </w:r>
      <w:r w:rsidRPr="002B4035">
        <w:rPr>
          <w:rFonts w:eastAsia="Calibri"/>
        </w:rPr>
        <w:t xml:space="preserve"> </w:t>
      </w:r>
      <w:r w:rsidRPr="002B4035">
        <w:rPr>
          <w:rFonts w:eastAsia="Calibri"/>
          <w:b/>
        </w:rPr>
        <w:t>Zamawiający</w:t>
      </w:r>
      <w:r w:rsidRPr="002B4035">
        <w:rPr>
          <w:rFonts w:eastAsia="Calibri"/>
        </w:rPr>
        <w:t xml:space="preserve"> zleca, a Wykonawca  przyjmuje do  realizacji  dostawę</w:t>
      </w:r>
      <w:r w:rsidR="00173B3A">
        <w:rPr>
          <w:rFonts w:eastAsia="Calibri"/>
        </w:rPr>
        <w:t xml:space="preserve"> z wyrównaniem</w:t>
      </w:r>
      <w:r w:rsidRPr="002B4035">
        <w:rPr>
          <w:rFonts w:eastAsia="Calibri"/>
        </w:rPr>
        <w:t xml:space="preserve">: </w:t>
      </w:r>
    </w:p>
    <w:p w:rsidR="00173B3A" w:rsidRPr="00173B3A" w:rsidRDefault="0025719B" w:rsidP="0025719B">
      <w:pPr>
        <w:jc w:val="both"/>
      </w:pPr>
      <w:r w:rsidRPr="002B4035">
        <w:rPr>
          <w:rFonts w:eastAsia="Calibri"/>
        </w:rPr>
        <w:t xml:space="preserve"> </w:t>
      </w:r>
      <w:r w:rsidRPr="002B4035">
        <w:t>1 ) mieszanki kruszywa naturalnego o frakcji 0-31,5mm do nawi</w:t>
      </w:r>
      <w:r w:rsidR="00173B3A">
        <w:t xml:space="preserve">erzchni żwirowej </w:t>
      </w:r>
      <w:r>
        <w:t>w ilości</w:t>
      </w:r>
      <w:r w:rsidR="00173B3A">
        <w:t xml:space="preserve"> nie przekraczającej</w:t>
      </w:r>
      <w:r>
        <w:t xml:space="preserve"> </w:t>
      </w:r>
      <w:r w:rsidR="007B58C9">
        <w:t>3168</w:t>
      </w:r>
      <w:r>
        <w:t xml:space="preserve"> m</w:t>
      </w:r>
      <w:r>
        <w:rPr>
          <w:vertAlign w:val="superscript"/>
        </w:rPr>
        <w:t>3</w:t>
      </w:r>
      <w:r w:rsidR="00173B3A">
        <w:t>,</w:t>
      </w:r>
    </w:p>
    <w:p w:rsidR="00173B3A" w:rsidRPr="00173B3A" w:rsidRDefault="00173B3A" w:rsidP="0025719B">
      <w:pPr>
        <w:jc w:val="both"/>
        <w:rPr>
          <w:rFonts w:cs="Times New Roman"/>
        </w:rPr>
      </w:pPr>
      <w:r>
        <w:t xml:space="preserve"> </w:t>
      </w:r>
      <w:r w:rsidRPr="00173B3A">
        <w:t xml:space="preserve">2) </w:t>
      </w:r>
      <w:r w:rsidRPr="00173B3A">
        <w:rPr>
          <w:rFonts w:cs="Times New Roman"/>
        </w:rPr>
        <w:t>Tłucznia frakcji 31.5-63 mm w ilości nie przekraczającej 49 m</w:t>
      </w:r>
      <w:r w:rsidRPr="00173B3A">
        <w:rPr>
          <w:rFonts w:cs="Times New Roman"/>
          <w:vertAlign w:val="superscript"/>
        </w:rPr>
        <w:t>3</w:t>
      </w:r>
      <w:r w:rsidRPr="00173B3A">
        <w:rPr>
          <w:rFonts w:cs="Times New Roman"/>
        </w:rPr>
        <w:t>,</w:t>
      </w:r>
    </w:p>
    <w:p w:rsidR="0025719B" w:rsidRPr="00173B3A" w:rsidRDefault="0025719B" w:rsidP="0025719B">
      <w:pPr>
        <w:jc w:val="both"/>
        <w:rPr>
          <w:vertAlign w:val="superscript"/>
        </w:rPr>
      </w:pPr>
      <w:r w:rsidRPr="002B4035">
        <w:t xml:space="preserve"> na bieżące utrzymanie dróg gminnych wskazanych przez Zamawiającego na terenie Gminy,</w:t>
      </w:r>
      <w:r>
        <w:t xml:space="preserve"> zgodnie </w:t>
      </w:r>
      <w:r w:rsidR="00F661F0">
        <w:t xml:space="preserve">                           </w:t>
      </w:r>
      <w:r>
        <w:t>z ofertą Wykonawcy.</w:t>
      </w:r>
    </w:p>
    <w:p w:rsidR="0025719B" w:rsidRPr="002B4035" w:rsidRDefault="0025719B" w:rsidP="0011447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2B4035">
        <w:rPr>
          <w:rFonts w:eastAsia="Calibri"/>
        </w:rPr>
        <w:t>§ 2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 xml:space="preserve">1.Termin  dostawy  ustala się od  dnia  podpisania umowy , </w:t>
      </w:r>
      <w:r w:rsidR="007B58C9">
        <w:rPr>
          <w:rFonts w:eastAsia="Calibri"/>
        </w:rPr>
        <w:t>a zakończenia do dnia 30.11.2019</w:t>
      </w:r>
      <w:r w:rsidRPr="002B4035">
        <w:rPr>
          <w:rFonts w:eastAsia="Calibri"/>
        </w:rPr>
        <w:t xml:space="preserve"> </w:t>
      </w:r>
      <w:r>
        <w:rPr>
          <w:rFonts w:eastAsia="Calibri"/>
        </w:rPr>
        <w:t>r.</w:t>
      </w:r>
    </w:p>
    <w:p w:rsidR="0025719B" w:rsidRPr="002B4035" w:rsidRDefault="0025719B" w:rsidP="00114470">
      <w:pPr>
        <w:jc w:val="center"/>
        <w:rPr>
          <w:rFonts w:eastAsia="Calibri"/>
        </w:rPr>
      </w:pPr>
      <w:r w:rsidRPr="002B4035">
        <w:rPr>
          <w:rFonts w:eastAsia="Calibri"/>
        </w:rPr>
        <w:t>§ 3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 Do kierowania pracami związanymi  z przedmiotem dostawy  ze strony  </w:t>
      </w:r>
      <w:r w:rsidRPr="002B4035">
        <w:rPr>
          <w:rFonts w:eastAsia="Calibri"/>
          <w:b/>
        </w:rPr>
        <w:t>Zamawiającego</w:t>
      </w:r>
      <w:r w:rsidRPr="002B4035">
        <w:rPr>
          <w:rFonts w:eastAsia="Calibri"/>
        </w:rPr>
        <w:t xml:space="preserve"> w</w:t>
      </w:r>
      <w:r>
        <w:rPr>
          <w:rFonts w:eastAsia="Calibri"/>
        </w:rPr>
        <w:t>yznacza się  Pana ………………………………………….., a ze strony Wykonawcy ………………………………………………………...</w:t>
      </w:r>
      <w:r w:rsidRPr="002B4035">
        <w:rPr>
          <w:rFonts w:eastAsia="Calibri"/>
        </w:rPr>
        <w:t xml:space="preserve">                                                   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 xml:space="preserve">                                  </w:t>
      </w:r>
    </w:p>
    <w:p w:rsidR="0025719B" w:rsidRPr="002B4035" w:rsidRDefault="0025719B" w:rsidP="00114470">
      <w:pPr>
        <w:jc w:val="center"/>
        <w:rPr>
          <w:rFonts w:eastAsia="Calibri"/>
        </w:rPr>
      </w:pPr>
      <w:r w:rsidRPr="002B4035">
        <w:rPr>
          <w:rFonts w:eastAsia="Calibri"/>
        </w:rPr>
        <w:t>§ 4</w:t>
      </w:r>
    </w:p>
    <w:p w:rsidR="0025719B" w:rsidRPr="002B4035" w:rsidRDefault="0025719B" w:rsidP="0025719B">
      <w:pPr>
        <w:widowControl w:val="0"/>
        <w:autoSpaceDE w:val="0"/>
        <w:autoSpaceDN w:val="0"/>
        <w:adjustRightInd w:val="0"/>
        <w:spacing w:after="120"/>
        <w:rPr>
          <w:bCs/>
          <w:color w:val="000000"/>
        </w:rPr>
      </w:pPr>
      <w:r w:rsidRPr="002B4035">
        <w:rPr>
          <w:rFonts w:eastAsia="Calibri"/>
        </w:rPr>
        <w:lastRenderedPageBreak/>
        <w:t xml:space="preserve"> </w:t>
      </w:r>
      <w:r w:rsidRPr="002B4035">
        <w:rPr>
          <w:bCs/>
          <w:color w:val="000000"/>
        </w:rPr>
        <w:t>1. Wynagrodzenie WYKONAWCY ustala się na podstawie</w:t>
      </w:r>
      <w:r>
        <w:rPr>
          <w:bCs/>
          <w:color w:val="000000"/>
        </w:rPr>
        <w:t xml:space="preserve"> oferty Wykonawcy na kwotę</w:t>
      </w:r>
      <w:r w:rsidRPr="002B4035">
        <w:rPr>
          <w:bCs/>
          <w:color w:val="000000"/>
        </w:rPr>
        <w:t xml:space="preserve"> brutto </w:t>
      </w:r>
      <w:r>
        <w:rPr>
          <w:bCs/>
          <w:color w:val="000000"/>
        </w:rPr>
        <w:t xml:space="preserve">             </w:t>
      </w:r>
      <w:r w:rsidRPr="002B4035">
        <w:rPr>
          <w:bCs/>
          <w:color w:val="000000"/>
        </w:rPr>
        <w:t>w  wysoko</w:t>
      </w:r>
      <w:r>
        <w:rPr>
          <w:bCs/>
          <w:color w:val="000000"/>
        </w:rPr>
        <w:t>ści ……………………………………………………. (słownie:………………...)</w:t>
      </w:r>
    </w:p>
    <w:p w:rsidR="0025719B" w:rsidRPr="002B4035" w:rsidRDefault="0025719B" w:rsidP="0025719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2B4035">
        <w:rPr>
          <w:bCs/>
          <w:color w:val="000000"/>
        </w:rPr>
        <w:t xml:space="preserve"> </w:t>
      </w:r>
    </w:p>
    <w:p w:rsidR="0025719B" w:rsidRPr="002B4035" w:rsidRDefault="0025719B" w:rsidP="0025719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B4035">
        <w:rPr>
          <w:color w:val="000000"/>
        </w:rPr>
        <w:t>2.  Wynagrodzenie Wykonawcy  wynosi:</w:t>
      </w:r>
    </w:p>
    <w:p w:rsidR="007B58C9" w:rsidRDefault="0025719B" w:rsidP="0025719B">
      <w:pPr>
        <w:shd w:val="clear" w:color="auto" w:fill="FFFFFF"/>
        <w:jc w:val="both"/>
        <w:rPr>
          <w:bCs/>
          <w:color w:val="000000"/>
        </w:rPr>
      </w:pPr>
      <w:r w:rsidRPr="002B4035">
        <w:rPr>
          <w:bCs/>
          <w:color w:val="000000"/>
        </w:rPr>
        <w:t xml:space="preserve">    - mieszanki  kruszywa  naturalnego  o frakcji 0/31,5</w:t>
      </w:r>
      <w:r>
        <w:rPr>
          <w:bCs/>
          <w:color w:val="000000"/>
        </w:rPr>
        <w:t xml:space="preserve"> z wyrównaniem:  …………………….. </w:t>
      </w:r>
      <w:r w:rsidRPr="002B4035">
        <w:rPr>
          <w:bCs/>
          <w:color w:val="000000"/>
        </w:rPr>
        <w:t>netto</w:t>
      </w:r>
    </w:p>
    <w:p w:rsidR="007B58C9" w:rsidRDefault="007B58C9" w:rsidP="0025719B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    - mieszanki kruszywa naturalnego o frakcji 31,5 – 63 mm z wyrównaniem ………………. netto</w:t>
      </w:r>
    </w:p>
    <w:p w:rsidR="0025719B" w:rsidRDefault="0025719B" w:rsidP="007B58C9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25719B" w:rsidRPr="002B4035" w:rsidRDefault="0025719B" w:rsidP="0025719B">
      <w:pPr>
        <w:shd w:val="clear" w:color="auto" w:fill="FFFFFF"/>
        <w:autoSpaceDE w:val="0"/>
        <w:autoSpaceDN w:val="0"/>
        <w:adjustRightInd w:val="0"/>
        <w:ind w:firstLine="284"/>
        <w:rPr>
          <w:color w:val="000000"/>
        </w:rPr>
      </w:pPr>
      <w:r w:rsidRPr="002B4035">
        <w:rPr>
          <w:color w:val="000000"/>
        </w:rPr>
        <w:t>Do powyższych kwoty należy doliczyć należny podatek VAT.</w:t>
      </w:r>
    </w:p>
    <w:p w:rsidR="0025719B" w:rsidRPr="002B4035" w:rsidRDefault="0025719B" w:rsidP="0025719B">
      <w:pPr>
        <w:rPr>
          <w:rFonts w:eastAsia="Calibri"/>
        </w:rPr>
      </w:pP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Cena w/w kruszywa za 1 m3 </w:t>
      </w:r>
      <w:r>
        <w:rPr>
          <w:rFonts w:eastAsia="Calibri"/>
        </w:rPr>
        <w:t>z wyrównaniem</w:t>
      </w:r>
      <w:r w:rsidRPr="002B4035">
        <w:rPr>
          <w:rFonts w:eastAsia="Calibri"/>
        </w:rPr>
        <w:t xml:space="preserve"> jest  ceną  ryczałtową  i obowiązuje  przez cały czas trwania umowy i obejmuje  wszystkie koszty i opłaty ponoszone przez Wykonawcę, niezbędne do wykonania przedmiotu umowy min. koszt  kruszywa /żwiru/,</w:t>
      </w:r>
      <w:r w:rsidR="007B58C9">
        <w:rPr>
          <w:rFonts w:eastAsia="Calibri"/>
        </w:rPr>
        <w:t xml:space="preserve"> </w:t>
      </w:r>
      <w:r>
        <w:rPr>
          <w:rFonts w:eastAsia="Calibri"/>
        </w:rPr>
        <w:t>koszt; załadunku, transportu,</w:t>
      </w:r>
      <w:r w:rsidRPr="002B4035">
        <w:rPr>
          <w:rFonts w:eastAsia="Calibri"/>
        </w:rPr>
        <w:t xml:space="preserve"> rozładunku</w:t>
      </w:r>
      <w:r>
        <w:rPr>
          <w:rFonts w:eastAsia="Calibri"/>
        </w:rPr>
        <w:t xml:space="preserve">                                       i wyrównania</w:t>
      </w:r>
      <w:r w:rsidRPr="002B4035">
        <w:rPr>
          <w:rFonts w:eastAsia="Calibri"/>
        </w:rPr>
        <w:t>, stosowny podatek VAT w wysokości wg obowiązujących  stawek,  koszty ubezpieczenia w czasie transportu oraz koszty  zawiązane z warunkami bezpieczeństwa itp.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 3.Zamawiajacy zastrzega  sobie prawo  zmniejs</w:t>
      </w:r>
      <w:r>
        <w:rPr>
          <w:rFonts w:eastAsia="Calibri"/>
        </w:rPr>
        <w:t>zenia   ilości  dostaw kruszywa</w:t>
      </w:r>
      <w:r w:rsidRPr="002B4035">
        <w:rPr>
          <w:rFonts w:eastAsia="Calibri"/>
        </w:rPr>
        <w:t>, wówczas w</w:t>
      </w:r>
      <w:r w:rsidR="00173B3A">
        <w:rPr>
          <w:rFonts w:eastAsia="Calibri"/>
        </w:rPr>
        <w:t xml:space="preserve">ynagrodzenie będzie wynikało z </w:t>
      </w:r>
      <w:r w:rsidRPr="002B4035">
        <w:rPr>
          <w:rFonts w:eastAsia="Calibri"/>
        </w:rPr>
        <w:t>ilośc</w:t>
      </w:r>
      <w:r>
        <w:rPr>
          <w:rFonts w:eastAsia="Calibri"/>
        </w:rPr>
        <w:t xml:space="preserve">i faktycznej dostawy kruszywa  </w:t>
      </w:r>
      <w:r w:rsidRPr="002B4035">
        <w:rPr>
          <w:rFonts w:eastAsia="Calibri"/>
        </w:rPr>
        <w:t>po cenie  jednostkowej za 1m3 żwiru</w:t>
      </w:r>
      <w:r>
        <w:rPr>
          <w:rFonts w:eastAsia="Calibri"/>
        </w:rPr>
        <w:t xml:space="preserve">                                       z wyrównaniem</w:t>
      </w:r>
      <w:r w:rsidRPr="002B4035">
        <w:rPr>
          <w:rFonts w:eastAsia="Calibri"/>
        </w:rPr>
        <w:t xml:space="preserve"> zamieszczonej  w ofercie wykonawcy bez prawa  do odszkodowania  dla Wykonawcy</w:t>
      </w:r>
      <w:r>
        <w:rPr>
          <w:rFonts w:eastAsia="Calibri"/>
        </w:rPr>
        <w:t xml:space="preserve"> </w:t>
      </w:r>
      <w:r w:rsidRPr="002B4035">
        <w:rPr>
          <w:rFonts w:eastAsia="Calibri"/>
        </w:rPr>
        <w:t>z tego tytułu.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4.Zamawiający nie przewiduje udzielenia zaliczek  na poczet wykonania zamówienia.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5.Wykonawca  nie może  powierzyć  wykonania zadania innej</w:t>
      </w:r>
      <w:r w:rsidR="00173B3A">
        <w:rPr>
          <w:rFonts w:eastAsia="Calibri"/>
        </w:rPr>
        <w:t xml:space="preserve"> osobie i dokonać cesji z umowy</w:t>
      </w:r>
      <w:r w:rsidRPr="002B4035">
        <w:rPr>
          <w:rFonts w:eastAsia="Calibri"/>
        </w:rPr>
        <w:t>, bez zgody  zamawiającego na piśmie.</w:t>
      </w:r>
    </w:p>
    <w:p w:rsidR="0025719B" w:rsidRPr="002B4035" w:rsidRDefault="00114470" w:rsidP="00114470">
      <w:pPr>
        <w:jc w:val="center"/>
        <w:rPr>
          <w:rFonts w:eastAsia="Calibri"/>
        </w:rPr>
      </w:pPr>
      <w:r>
        <w:rPr>
          <w:rFonts w:eastAsia="Calibri"/>
        </w:rPr>
        <w:t>§  5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1. Wykonawca  dostarczać będzie  zamówioną mieszankę  kruszywa naturalnego sukcesywnie    określon</w:t>
      </w:r>
      <w:r>
        <w:rPr>
          <w:rFonts w:eastAsia="Calibri"/>
        </w:rPr>
        <w:t xml:space="preserve">ymi partiami, których wielkość </w:t>
      </w:r>
      <w:r w:rsidR="00173B3A">
        <w:rPr>
          <w:rFonts w:eastAsia="Calibri"/>
        </w:rPr>
        <w:t xml:space="preserve">i termin </w:t>
      </w:r>
      <w:r w:rsidRPr="002B4035">
        <w:rPr>
          <w:rFonts w:eastAsia="Calibri"/>
        </w:rPr>
        <w:t>będzie każdorazowo ustalany przez zamawiającego -  swoim transportem wraz z rozładunkiem</w:t>
      </w:r>
      <w:r>
        <w:rPr>
          <w:rFonts w:eastAsia="Calibri"/>
        </w:rPr>
        <w:t xml:space="preserve"> i wyrównaniem </w:t>
      </w:r>
      <w:r w:rsidRPr="002B4035">
        <w:rPr>
          <w:rFonts w:eastAsia="Calibri"/>
        </w:rPr>
        <w:t>w miejsce wskazane przez zamawiające</w:t>
      </w:r>
      <w:r>
        <w:rPr>
          <w:rFonts w:eastAsia="Calibri"/>
        </w:rPr>
        <w:t xml:space="preserve">go najpóźniej w terminie ……………………….. </w:t>
      </w:r>
      <w:r w:rsidRPr="002B4035">
        <w:rPr>
          <w:rFonts w:eastAsia="Calibri"/>
        </w:rPr>
        <w:t>dni roboczych.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2.</w:t>
      </w:r>
      <w:r w:rsidRPr="002B4035">
        <w:rPr>
          <w:rFonts w:eastAsia="Calibri"/>
          <w:b/>
        </w:rPr>
        <w:t xml:space="preserve">Zamawiajacy </w:t>
      </w:r>
      <w:r w:rsidRPr="002B4035">
        <w:rPr>
          <w:rFonts w:eastAsia="Calibri"/>
        </w:rPr>
        <w:t>zgłaszać będzie  zapotrzebowanie  na dostawę  kruszywa  do godz.</w:t>
      </w:r>
      <w:r w:rsidR="00173B3A">
        <w:rPr>
          <w:rFonts w:eastAsia="Calibri"/>
        </w:rPr>
        <w:t xml:space="preserve"> </w:t>
      </w:r>
      <w:r w:rsidRPr="002B4035">
        <w:rPr>
          <w:rFonts w:eastAsia="Calibri"/>
        </w:rPr>
        <w:t>12.0</w:t>
      </w:r>
      <w:r>
        <w:rPr>
          <w:rFonts w:eastAsia="Calibri"/>
        </w:rPr>
        <w:t xml:space="preserve">0 telefonicznie na nr ………………………………………. </w:t>
      </w:r>
      <w:r w:rsidRPr="002B4035">
        <w:rPr>
          <w:rFonts w:eastAsia="Calibri"/>
        </w:rPr>
        <w:t>telefonu Wykonawcy.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3.O przygotowaniu dostawy kruszywa  </w:t>
      </w:r>
      <w:r w:rsidRPr="002B4035">
        <w:rPr>
          <w:rFonts w:eastAsia="Calibri"/>
          <w:b/>
        </w:rPr>
        <w:t>Wykonawca</w:t>
      </w:r>
      <w:r w:rsidRPr="002B4035">
        <w:rPr>
          <w:rFonts w:eastAsia="Calibri"/>
        </w:rPr>
        <w:t xml:space="preserve"> ma obowiązek  zawiadomić  Z</w:t>
      </w:r>
      <w:r w:rsidRPr="002B4035">
        <w:rPr>
          <w:rFonts w:eastAsia="Calibri"/>
          <w:b/>
        </w:rPr>
        <w:t>amawiającego</w:t>
      </w:r>
      <w:r w:rsidRPr="002B4035">
        <w:rPr>
          <w:rFonts w:eastAsia="Calibri"/>
        </w:rPr>
        <w:t xml:space="preserve"> </w:t>
      </w:r>
      <w:r>
        <w:rPr>
          <w:rFonts w:eastAsia="Calibri"/>
        </w:rPr>
        <w:t xml:space="preserve">                 </w:t>
      </w:r>
      <w:r w:rsidRPr="002B4035">
        <w:rPr>
          <w:rFonts w:eastAsia="Calibri"/>
        </w:rPr>
        <w:t>z przynajmniej jednodniowym wyprzedzeniem przed  ustalonym  terminem dostaw.</w:t>
      </w:r>
    </w:p>
    <w:p w:rsidR="0025719B" w:rsidRPr="002B4035" w:rsidRDefault="00173B3A" w:rsidP="0025719B">
      <w:pPr>
        <w:jc w:val="both"/>
        <w:rPr>
          <w:rFonts w:eastAsia="Calibri"/>
        </w:rPr>
      </w:pPr>
      <w:r>
        <w:rPr>
          <w:rFonts w:eastAsia="Calibri"/>
        </w:rPr>
        <w:t xml:space="preserve">4.Dostawca </w:t>
      </w:r>
      <w:r w:rsidR="0025719B" w:rsidRPr="002B4035">
        <w:rPr>
          <w:rFonts w:eastAsia="Calibri"/>
        </w:rPr>
        <w:t>ponosi odpowiedzialność za b</w:t>
      </w:r>
      <w:r w:rsidR="0025719B">
        <w:rPr>
          <w:rFonts w:eastAsia="Calibri"/>
        </w:rPr>
        <w:t xml:space="preserve">ezpieczeństwo oraz oznakowanie </w:t>
      </w:r>
      <w:r w:rsidR="0025719B" w:rsidRPr="002B4035">
        <w:rPr>
          <w:rFonts w:eastAsia="Calibri"/>
        </w:rPr>
        <w:t xml:space="preserve">robót                     </w:t>
      </w:r>
      <w:r w:rsidR="0025719B">
        <w:rPr>
          <w:rFonts w:eastAsia="Calibri"/>
        </w:rPr>
        <w:t xml:space="preserve">                           </w:t>
      </w:r>
      <w:r>
        <w:rPr>
          <w:rFonts w:eastAsia="Calibri"/>
        </w:rPr>
        <w:t xml:space="preserve">    (</w:t>
      </w:r>
      <w:r w:rsidR="0025719B" w:rsidRPr="002B4035">
        <w:rPr>
          <w:rFonts w:eastAsia="Calibri"/>
        </w:rPr>
        <w:t xml:space="preserve">rozładunku </w:t>
      </w:r>
      <w:r w:rsidR="0025719B">
        <w:rPr>
          <w:rFonts w:eastAsia="Calibri"/>
        </w:rPr>
        <w:t xml:space="preserve">i wyrównania </w:t>
      </w:r>
      <w:r>
        <w:rPr>
          <w:rFonts w:eastAsia="Calibri"/>
        </w:rPr>
        <w:t>kruszyw</w:t>
      </w:r>
      <w:r w:rsidR="0025719B" w:rsidRPr="002B4035">
        <w:rPr>
          <w:rFonts w:eastAsia="Calibri"/>
        </w:rPr>
        <w:t xml:space="preserve">)  i  utrudnień  w eksploatacji  dróg/ nie wyłączając dróg </w:t>
      </w:r>
      <w:r w:rsidR="0025719B">
        <w:rPr>
          <w:rFonts w:eastAsia="Calibri"/>
        </w:rPr>
        <w:t xml:space="preserve">                            </w:t>
      </w:r>
      <w:r>
        <w:rPr>
          <w:rFonts w:eastAsia="Calibri"/>
        </w:rPr>
        <w:t xml:space="preserve">             </w:t>
      </w:r>
      <w:r w:rsidR="0025719B" w:rsidRPr="002B4035">
        <w:rPr>
          <w:rFonts w:eastAsia="Calibri"/>
        </w:rPr>
        <w:t>z eksploatacji/.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lastRenderedPageBreak/>
        <w:t xml:space="preserve">5.Każdorazowo  Wykonawca  będzie  potwierdzał  datę  i   ilość dostarczonego kruszywa  przez  pracownika  Urzędu Gminy na dokumencie WZ, którego jeden  egzemplarz  będzie  pozostawiał  Zamawiającemu.  </w:t>
      </w:r>
    </w:p>
    <w:p w:rsidR="0025719B" w:rsidRPr="002B4035" w:rsidRDefault="0025719B" w:rsidP="00114470">
      <w:pPr>
        <w:jc w:val="center"/>
        <w:rPr>
          <w:rFonts w:eastAsia="Calibri"/>
        </w:rPr>
      </w:pPr>
      <w:r w:rsidRPr="002B4035">
        <w:rPr>
          <w:rFonts w:eastAsia="Calibri"/>
        </w:rPr>
        <w:t>§  6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1.Termin płatności – </w:t>
      </w:r>
      <w:r w:rsidRPr="002B4035">
        <w:rPr>
          <w:rFonts w:eastAsia="Calibri"/>
          <w:b/>
        </w:rPr>
        <w:t xml:space="preserve">Wykonawca </w:t>
      </w:r>
      <w:r w:rsidRPr="002B4035">
        <w:rPr>
          <w:rFonts w:eastAsia="Calibri"/>
        </w:rPr>
        <w:t>wystawi  fakturę  w  ilości dostarczonego  kruszywa  po komisyjnym odbiorze i</w:t>
      </w:r>
      <w:r w:rsidR="00173B3A">
        <w:rPr>
          <w:rFonts w:eastAsia="Calibri"/>
        </w:rPr>
        <w:t xml:space="preserve"> obmiarze na drodze</w:t>
      </w:r>
      <w:r w:rsidRPr="002B4035">
        <w:rPr>
          <w:rFonts w:eastAsia="Calibri"/>
        </w:rPr>
        <w:t>. Po cenach jednostkowych wymienionych w § 4 ust.1 umowy.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2.Termi</w:t>
      </w:r>
      <w:r w:rsidR="00173B3A">
        <w:rPr>
          <w:rFonts w:eastAsia="Calibri"/>
        </w:rPr>
        <w:t xml:space="preserve">n płatności faktur wnosi  do 30 dni roboczych </w:t>
      </w:r>
      <w:r w:rsidRPr="002B4035">
        <w:rPr>
          <w:rFonts w:eastAsia="Calibri"/>
        </w:rPr>
        <w:t xml:space="preserve">od ich utrzymania.   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3.Wynagrodzenie będzie płatne  na rachunek  Wykonawcy Nr</w:t>
      </w:r>
      <w:r>
        <w:rPr>
          <w:rFonts w:eastAsia="Calibri"/>
        </w:rPr>
        <w:t xml:space="preserve"> ………………………………………………………</w:t>
      </w:r>
      <w:r w:rsidRPr="002B4035">
        <w:rPr>
          <w:rFonts w:eastAsia="Calibri"/>
        </w:rPr>
        <w:t xml:space="preserve">                   </w:t>
      </w:r>
    </w:p>
    <w:p w:rsidR="0025719B" w:rsidRPr="002B4035" w:rsidRDefault="00114470" w:rsidP="0025719B">
      <w:pPr>
        <w:jc w:val="center"/>
        <w:rPr>
          <w:rFonts w:eastAsia="Calibri"/>
        </w:rPr>
      </w:pPr>
      <w:r>
        <w:rPr>
          <w:rFonts w:eastAsia="Calibri"/>
        </w:rPr>
        <w:t xml:space="preserve">§ </w:t>
      </w:r>
      <w:r w:rsidR="0025719B" w:rsidRPr="002B4035">
        <w:rPr>
          <w:rFonts w:eastAsia="Calibri"/>
        </w:rPr>
        <w:t>7</w:t>
      </w:r>
    </w:p>
    <w:p w:rsidR="0025719B" w:rsidRPr="002B4035" w:rsidRDefault="0025719B" w:rsidP="0025719B">
      <w:pPr>
        <w:rPr>
          <w:rFonts w:eastAsia="Calibri"/>
        </w:rPr>
      </w:pPr>
      <w:r w:rsidRPr="002B4035">
        <w:rPr>
          <w:rFonts w:eastAsia="Calibri"/>
        </w:rPr>
        <w:t xml:space="preserve">Strony zobowiązują  się do zapłacenia kar umownych za odstąpienie  od  umowy w wysokości  10 %  wynagrodzenia  określonego § 4  niniejszej umowy. </w:t>
      </w:r>
    </w:p>
    <w:p w:rsidR="0025719B" w:rsidRPr="002B4035" w:rsidRDefault="0025719B" w:rsidP="0025719B">
      <w:pPr>
        <w:jc w:val="center"/>
        <w:rPr>
          <w:rFonts w:eastAsia="Calibri"/>
        </w:rPr>
      </w:pPr>
      <w:r w:rsidRPr="002B4035">
        <w:rPr>
          <w:rFonts w:eastAsia="Calibri"/>
        </w:rPr>
        <w:t>§ 8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 xml:space="preserve">W razie </w:t>
      </w:r>
      <w:r w:rsidR="00173B3A">
        <w:rPr>
          <w:rFonts w:eastAsia="Calibri"/>
        </w:rPr>
        <w:t xml:space="preserve">zwłoki w wykonaniu postanowień </w:t>
      </w:r>
      <w:r w:rsidRPr="002B4035">
        <w:rPr>
          <w:rFonts w:eastAsia="Calibri"/>
        </w:rPr>
        <w:t xml:space="preserve">wynikających z niniejszej umowy, strona która popadła  </w:t>
      </w:r>
      <w:r>
        <w:rPr>
          <w:rFonts w:eastAsia="Calibri"/>
        </w:rPr>
        <w:t xml:space="preserve">                    </w:t>
      </w:r>
      <w:r w:rsidRPr="002B4035">
        <w:rPr>
          <w:rFonts w:eastAsia="Calibri"/>
        </w:rPr>
        <w:t xml:space="preserve">w zwłokę zapłaci drugiej stronie karę umowną w wysokości  0,2 % wynagrodzenia umowy za każdy dzień zwłoki. W przypadku zwłoki w usuwaniu wad w terminie  dodatkowym, kara umowna podlega podwyższeniu o 50 % licząc od dnia upływu terminu  dodatkowego. </w:t>
      </w:r>
    </w:p>
    <w:p w:rsidR="0025719B" w:rsidRPr="002B4035" w:rsidRDefault="00114470" w:rsidP="00114470">
      <w:pPr>
        <w:jc w:val="center"/>
        <w:rPr>
          <w:rFonts w:eastAsia="Calibri"/>
        </w:rPr>
      </w:pPr>
      <w:r>
        <w:rPr>
          <w:rFonts w:eastAsia="Calibri"/>
        </w:rPr>
        <w:t>§ 9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1. Zamawiający może odstąpić od wykonania  umowy w razie: wystąpienia istotnej zmiany  okoliczności powodującej, że wykonanie  umowy nie leży w interesie publicznym , zgodnie z art.145 ustawy z dnia 29 stycznia 2004 roku Prawo zamówień publicznych , a w szczególności w przypadku braku środków finansowych.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2.Wykonawca  nie może powierzyć wykonania zadania innej osobie i dokonać  cesji z umowy bez zgody zamawiającego na piśmie.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3.Do zawarcia umowy z podwykonawcą wymagana jest pisemna zgoda  Zamawiaj</w:t>
      </w:r>
      <w:r w:rsidR="00173B3A">
        <w:rPr>
          <w:rFonts w:eastAsia="Calibri"/>
        </w:rPr>
        <w:t xml:space="preserve">ącego. Zastrzeżenia, zgodę lub </w:t>
      </w:r>
      <w:r w:rsidRPr="002B4035">
        <w:rPr>
          <w:rFonts w:eastAsia="Calibri"/>
        </w:rPr>
        <w:t>sprzeciw  do umowy o podwykonawstwo, Zamawiający może zgłosić w terminie  14 dni od dnia doręczenia Zamawiającemu projektu umowy o podwykonawstwo.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1) Zamawiający może dokonać bezpośredniej  zapłaty  wymagalnego wynagrodzeni</w:t>
      </w:r>
      <w:r w:rsidR="00173B3A">
        <w:rPr>
          <w:rFonts w:eastAsia="Calibri"/>
        </w:rPr>
        <w:t xml:space="preserve">a przysługującego podwykonawcy, który zawarł </w:t>
      </w:r>
      <w:r w:rsidRPr="002B4035">
        <w:rPr>
          <w:rFonts w:eastAsia="Calibri"/>
        </w:rPr>
        <w:t>zaakceptowaną przez Zamaw</w:t>
      </w:r>
      <w:r>
        <w:rPr>
          <w:rFonts w:eastAsia="Calibri"/>
        </w:rPr>
        <w:t>iającego umowę                                                                           o podwykonawstwo. Bezpoś</w:t>
      </w:r>
      <w:r w:rsidRPr="002B4035">
        <w:rPr>
          <w:rFonts w:eastAsia="Calibri"/>
        </w:rPr>
        <w:t>rednia zapłata ob</w:t>
      </w:r>
      <w:r>
        <w:rPr>
          <w:rFonts w:eastAsia="Calibri"/>
        </w:rPr>
        <w:t>ejmuje  wyłącznie wynagrodzenie</w:t>
      </w:r>
      <w:r w:rsidRPr="002B4035">
        <w:rPr>
          <w:rFonts w:eastAsia="Calibri"/>
        </w:rPr>
        <w:t>, bez odsetek należnych  podwykonawcy. Zamawiający dokona zapłaty podwykonawcy, po przeniesieniu wierzytelności  przez  Wykonawcę  na rzecz  podwykonawcy.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2) Wykonawca ponosi odpowiedzialność</w:t>
      </w:r>
      <w:r w:rsidR="00173B3A">
        <w:rPr>
          <w:rFonts w:eastAsia="Calibri"/>
        </w:rPr>
        <w:t xml:space="preserve"> za działania, uchybienia lub </w:t>
      </w:r>
      <w:r w:rsidRPr="002B4035">
        <w:rPr>
          <w:rFonts w:eastAsia="Calibri"/>
        </w:rPr>
        <w:t>zaniedba</w:t>
      </w:r>
      <w:r w:rsidR="00173B3A">
        <w:rPr>
          <w:rFonts w:eastAsia="Calibri"/>
        </w:rPr>
        <w:t>nia</w:t>
      </w:r>
      <w:r w:rsidRPr="002B4035">
        <w:rPr>
          <w:rFonts w:eastAsia="Calibri"/>
        </w:rPr>
        <w:t xml:space="preserve"> swoich podwykonawców, tak jak gdyby były  działania, uchybienia lub zaniedbania samego  Wykonawcy.</w:t>
      </w:r>
    </w:p>
    <w:p w:rsidR="0025719B" w:rsidRPr="002B4035" w:rsidRDefault="0025719B" w:rsidP="0025719B">
      <w:pPr>
        <w:jc w:val="both"/>
        <w:rPr>
          <w:rFonts w:eastAsia="Calibri"/>
        </w:rPr>
      </w:pPr>
      <w:r>
        <w:rPr>
          <w:rFonts w:eastAsia="Calibri"/>
        </w:rPr>
        <w:t xml:space="preserve">3)Zamawiający nie wyraża </w:t>
      </w:r>
      <w:r w:rsidRPr="002B4035">
        <w:rPr>
          <w:rFonts w:eastAsia="Calibri"/>
        </w:rPr>
        <w:t>zgody  na zawarcie umowy prz</w:t>
      </w:r>
      <w:r>
        <w:rPr>
          <w:rFonts w:eastAsia="Calibri"/>
        </w:rPr>
        <w:t>ez podwykonawcę z</w:t>
      </w:r>
      <w:r w:rsidRPr="002B4035">
        <w:rPr>
          <w:rFonts w:eastAsia="Calibri"/>
        </w:rPr>
        <w:t xml:space="preserve"> dalszym  podwykonawcą.</w:t>
      </w:r>
    </w:p>
    <w:p w:rsidR="0025719B" w:rsidRDefault="0025719B" w:rsidP="0025719B">
      <w:pPr>
        <w:rPr>
          <w:rFonts w:eastAsia="Calibri"/>
        </w:rPr>
      </w:pPr>
    </w:p>
    <w:p w:rsidR="0025719B" w:rsidRPr="002B4035" w:rsidRDefault="0025719B" w:rsidP="0025719B">
      <w:pPr>
        <w:rPr>
          <w:rFonts w:eastAsia="Calibri"/>
        </w:rPr>
      </w:pPr>
    </w:p>
    <w:p w:rsidR="0025719B" w:rsidRPr="002B4035" w:rsidRDefault="0025719B" w:rsidP="00114470">
      <w:pPr>
        <w:jc w:val="center"/>
        <w:rPr>
          <w:rFonts w:eastAsia="Calibri"/>
        </w:rPr>
      </w:pPr>
      <w:r w:rsidRPr="002B4035">
        <w:rPr>
          <w:rFonts w:eastAsia="Calibri"/>
        </w:rPr>
        <w:t>§ 10</w:t>
      </w:r>
    </w:p>
    <w:p w:rsidR="0025719B" w:rsidRPr="002B4035" w:rsidRDefault="00173B3A" w:rsidP="0025719B">
      <w:pPr>
        <w:rPr>
          <w:rFonts w:eastAsia="Calibri"/>
        </w:rPr>
      </w:pPr>
      <w:r>
        <w:rPr>
          <w:rFonts w:eastAsia="Calibri"/>
        </w:rPr>
        <w:t xml:space="preserve">Wykonawca zapewni </w:t>
      </w:r>
      <w:r w:rsidR="0025719B" w:rsidRPr="002B4035">
        <w:rPr>
          <w:rFonts w:eastAsia="Calibri"/>
        </w:rPr>
        <w:t>dobrej jakości  kruszywo.</w:t>
      </w:r>
    </w:p>
    <w:p w:rsidR="0025719B" w:rsidRPr="002B4035" w:rsidRDefault="0025719B" w:rsidP="00114470">
      <w:pPr>
        <w:jc w:val="center"/>
        <w:rPr>
          <w:rFonts w:eastAsia="Calibri"/>
        </w:rPr>
      </w:pPr>
      <w:r w:rsidRPr="002B4035">
        <w:rPr>
          <w:rFonts w:eastAsia="Calibri"/>
        </w:rPr>
        <w:t>§ 11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1.</w:t>
      </w:r>
      <w:r>
        <w:rPr>
          <w:rFonts w:eastAsia="Calibri"/>
        </w:rPr>
        <w:t xml:space="preserve"> </w:t>
      </w:r>
      <w:r w:rsidRPr="002B4035">
        <w:rPr>
          <w:rFonts w:eastAsia="Calibri"/>
        </w:rPr>
        <w:t>Zamawiający  zastrzega</w:t>
      </w:r>
      <w:r w:rsidR="00173B3A">
        <w:rPr>
          <w:rFonts w:eastAsia="Calibri"/>
        </w:rPr>
        <w:t xml:space="preserve">  sobie prawo kontroli jakości </w:t>
      </w:r>
      <w:r w:rsidRPr="002B4035">
        <w:rPr>
          <w:rFonts w:eastAsia="Calibri"/>
        </w:rPr>
        <w:t xml:space="preserve">zgodnie z warunkami technicznymi </w:t>
      </w:r>
      <w:r>
        <w:rPr>
          <w:rFonts w:eastAsia="Calibri"/>
        </w:rPr>
        <w:t xml:space="preserve">                               </w:t>
      </w:r>
      <w:r w:rsidR="00173B3A">
        <w:rPr>
          <w:rFonts w:eastAsia="Calibri"/>
        </w:rPr>
        <w:t xml:space="preserve">i   </w:t>
      </w:r>
      <w:r w:rsidRPr="002B4035">
        <w:rPr>
          <w:rFonts w:eastAsia="Calibri"/>
        </w:rPr>
        <w:t>jako</w:t>
      </w:r>
      <w:r w:rsidR="00F661F0">
        <w:rPr>
          <w:rFonts w:eastAsia="Calibri"/>
        </w:rPr>
        <w:t>ściowymi dostarczanego kruszywa.</w:t>
      </w:r>
    </w:p>
    <w:p w:rsidR="0025719B" w:rsidRPr="002B4035" w:rsidRDefault="0025719B" w:rsidP="0025719B">
      <w:pPr>
        <w:jc w:val="both"/>
        <w:rPr>
          <w:rFonts w:eastAsia="Calibri"/>
        </w:rPr>
      </w:pPr>
      <w:r>
        <w:rPr>
          <w:rFonts w:eastAsia="Calibri"/>
        </w:rPr>
        <w:t>2</w:t>
      </w:r>
      <w:r w:rsidRPr="002B4035">
        <w:rPr>
          <w:rFonts w:eastAsia="Calibri"/>
        </w:rPr>
        <w:t>. W razie wątpliwości  z</w:t>
      </w:r>
      <w:r w:rsidR="003A0ACB">
        <w:rPr>
          <w:rFonts w:eastAsia="Calibri"/>
        </w:rPr>
        <w:t xml:space="preserve">ostanie sprawdzona jego jakość </w:t>
      </w:r>
      <w:r w:rsidRPr="002B4035">
        <w:rPr>
          <w:rFonts w:eastAsia="Calibri"/>
        </w:rPr>
        <w:t xml:space="preserve">w niezależnym laboratorium. Jeśli </w:t>
      </w:r>
      <w:r>
        <w:rPr>
          <w:rFonts w:eastAsia="Calibri"/>
        </w:rPr>
        <w:t xml:space="preserve">                         </w:t>
      </w:r>
      <w:r w:rsidR="003A0ACB">
        <w:rPr>
          <w:rFonts w:eastAsia="Calibri"/>
        </w:rPr>
        <w:t xml:space="preserve">            </w:t>
      </w:r>
      <w:r w:rsidRPr="002B4035">
        <w:rPr>
          <w:rFonts w:eastAsia="Calibri"/>
        </w:rPr>
        <w:t>w w</w:t>
      </w:r>
      <w:r w:rsidR="00173B3A">
        <w:rPr>
          <w:rFonts w:eastAsia="Calibri"/>
        </w:rPr>
        <w:t>yniku przeprowadzonych badań okaże się</w:t>
      </w:r>
      <w:r w:rsidRPr="002B4035">
        <w:rPr>
          <w:rFonts w:eastAsia="Calibri"/>
        </w:rPr>
        <w:t>, że dostarczone kr</w:t>
      </w:r>
      <w:r w:rsidR="00173B3A">
        <w:rPr>
          <w:rFonts w:eastAsia="Calibri"/>
        </w:rPr>
        <w:t xml:space="preserve">uszywo </w:t>
      </w:r>
      <w:r>
        <w:rPr>
          <w:rFonts w:eastAsia="Calibri"/>
        </w:rPr>
        <w:t>jest niezgodne                                          z umową</w:t>
      </w:r>
      <w:r w:rsidRPr="002B4035">
        <w:rPr>
          <w:rFonts w:eastAsia="Calibri"/>
        </w:rPr>
        <w:t>, koszty badań  obciążą  Wykonawcę. W przeciwnym  przypadku koszty  badań  ponosi Zamawiający. Kruszywo do badania  pobierane będzie komisyjnie bezpośrednio z samochodu W</w:t>
      </w:r>
      <w:r>
        <w:rPr>
          <w:rFonts w:eastAsia="Calibri"/>
        </w:rPr>
        <w:t>ykonawcy ( 2 próby do badania )</w:t>
      </w:r>
      <w:r w:rsidRPr="002B4035">
        <w:rPr>
          <w:rFonts w:eastAsia="Calibri"/>
        </w:rPr>
        <w:t>, z których jedna  zostanie przekazana  do niezależnego laboratorium,</w:t>
      </w:r>
      <w:r>
        <w:rPr>
          <w:rFonts w:eastAsia="Calibri"/>
        </w:rPr>
        <w:t xml:space="preserve"> a druga zostanie zatrzymana </w:t>
      </w:r>
      <w:r w:rsidRPr="002B4035">
        <w:rPr>
          <w:rFonts w:eastAsia="Calibri"/>
        </w:rPr>
        <w:t>i zabezpie</w:t>
      </w:r>
      <w:r w:rsidR="00F661F0">
        <w:rPr>
          <w:rFonts w:eastAsia="Calibri"/>
        </w:rPr>
        <w:t xml:space="preserve">czona u Zamawiającego w celu   </w:t>
      </w:r>
      <w:r w:rsidRPr="002B4035">
        <w:rPr>
          <w:rFonts w:eastAsia="Calibri"/>
        </w:rPr>
        <w:t xml:space="preserve">rozstrzygnięcia ewentualnych   sporów  co do jakości  badanego kruszywa. </w:t>
      </w:r>
    </w:p>
    <w:p w:rsidR="0025719B" w:rsidRPr="002B4035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3.</w:t>
      </w:r>
      <w:r w:rsidR="00F661F0">
        <w:rPr>
          <w:rFonts w:eastAsia="Calibri"/>
        </w:rPr>
        <w:t xml:space="preserve"> </w:t>
      </w:r>
      <w:r w:rsidR="00173B3A">
        <w:rPr>
          <w:rFonts w:eastAsia="Calibri"/>
        </w:rPr>
        <w:t>Zamawiają</w:t>
      </w:r>
      <w:r w:rsidRPr="002B4035">
        <w:rPr>
          <w:rFonts w:eastAsia="Calibri"/>
        </w:rPr>
        <w:t>cy ma prawo  wstrzymać  dostawy prowadzone niezgodn</w:t>
      </w:r>
      <w:r>
        <w:rPr>
          <w:rFonts w:eastAsia="Calibri"/>
        </w:rPr>
        <w:t>ie z warunkami niniejszej umowy</w:t>
      </w:r>
      <w:r w:rsidR="00173B3A">
        <w:rPr>
          <w:rFonts w:eastAsia="Calibri"/>
        </w:rPr>
        <w:t xml:space="preserve">, jak również odrzucić </w:t>
      </w:r>
      <w:r w:rsidRPr="002B4035">
        <w:rPr>
          <w:rFonts w:eastAsia="Calibri"/>
        </w:rPr>
        <w:t>kruszywo, które nie jest właściwej jakości. W takim przypadku Wykonawcy nie przysługuje  wynagrodzenie za dostawy nienależycie wykonane.</w:t>
      </w:r>
    </w:p>
    <w:p w:rsidR="00373F22" w:rsidRDefault="0025719B" w:rsidP="0025719B">
      <w:pPr>
        <w:jc w:val="both"/>
        <w:rPr>
          <w:rFonts w:eastAsia="Calibri"/>
        </w:rPr>
      </w:pPr>
      <w:r w:rsidRPr="002B4035">
        <w:rPr>
          <w:rFonts w:eastAsia="Calibri"/>
        </w:rPr>
        <w:t>4.</w:t>
      </w:r>
      <w:r w:rsidR="00F661F0">
        <w:rPr>
          <w:rFonts w:eastAsia="Calibri"/>
        </w:rPr>
        <w:t xml:space="preserve"> W przypadku dwóch  dostaw (</w:t>
      </w:r>
      <w:r w:rsidRPr="002B4035">
        <w:rPr>
          <w:rFonts w:eastAsia="Calibri"/>
        </w:rPr>
        <w:t>zdarzeń)  kruszywa  nie spełni</w:t>
      </w:r>
      <w:r w:rsidR="00F661F0">
        <w:rPr>
          <w:rFonts w:eastAsia="Calibri"/>
        </w:rPr>
        <w:t>ającego  potwierdzonych wymagań</w:t>
      </w:r>
      <w:r w:rsidRPr="002B4035">
        <w:rPr>
          <w:rFonts w:eastAsia="Calibri"/>
        </w:rPr>
        <w:t xml:space="preserve">, </w:t>
      </w:r>
      <w:r w:rsidR="00F661F0">
        <w:rPr>
          <w:rFonts w:eastAsia="Calibri"/>
        </w:rPr>
        <w:t xml:space="preserve">                 </w:t>
      </w:r>
      <w:r w:rsidRPr="002B4035">
        <w:rPr>
          <w:rFonts w:eastAsia="Calibri"/>
        </w:rPr>
        <w:t xml:space="preserve">o których mowa  w ust.1 -3 niniejszego  §  Zamawiający  może odstąpić  od umowy. </w:t>
      </w:r>
    </w:p>
    <w:p w:rsidR="00373F22" w:rsidRPr="003A0ACB" w:rsidRDefault="00373F22" w:rsidP="00373F22">
      <w:pPr>
        <w:jc w:val="center"/>
        <w:rPr>
          <w:rFonts w:eastAsia="Calibri"/>
        </w:rPr>
      </w:pPr>
      <w:r w:rsidRPr="003A0ACB">
        <w:rPr>
          <w:rFonts w:eastAsia="Calibri"/>
        </w:rPr>
        <w:t>§ 12</w:t>
      </w:r>
    </w:p>
    <w:p w:rsidR="00373F22" w:rsidRPr="003A0ACB" w:rsidRDefault="00373F22" w:rsidP="00373F22">
      <w:pPr>
        <w:pStyle w:val="Akapitzlist"/>
        <w:numPr>
          <w:ilvl w:val="0"/>
          <w:numId w:val="19"/>
        </w:numPr>
        <w:suppressAutoHyphens w:val="0"/>
        <w:spacing w:after="60" w:line="280" w:lineRule="exact"/>
        <w:ind w:left="567" w:right="44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Wszelkie zmiany umowy, wymagają zgody stron i zachowania formy pisemnej pod rygorem nieważności.</w:t>
      </w:r>
    </w:p>
    <w:p w:rsidR="00373F22" w:rsidRPr="003A0ACB" w:rsidRDefault="00373F22" w:rsidP="00373F22">
      <w:pPr>
        <w:pStyle w:val="Akapitzlist"/>
        <w:numPr>
          <w:ilvl w:val="0"/>
          <w:numId w:val="19"/>
        </w:numPr>
        <w:suppressAutoHyphens w:val="0"/>
        <w:spacing w:after="60" w:line="280" w:lineRule="exact"/>
        <w:ind w:left="567" w:right="45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 xml:space="preserve">Zakazuje się istotnych zmian postanowień zawartej umowy w stosunku do treści oferty, na podstawie której dokonano wyboru Wykonawcy. Jednakże Zamawiający, </w:t>
      </w:r>
      <w:r w:rsidRPr="003A0ACB">
        <w:rPr>
          <w:rFonts w:ascii="Calibri" w:hAnsi="Calibri" w:cs="Arial"/>
          <w:noProof/>
          <w:sz w:val="22"/>
          <w:szCs w:val="22"/>
        </w:rPr>
        <w:t>zgod</w:t>
      </w:r>
      <w:r w:rsidR="003A0ACB">
        <w:rPr>
          <w:rFonts w:ascii="Calibri" w:hAnsi="Calibri" w:cs="Arial"/>
          <w:noProof/>
          <w:sz w:val="22"/>
          <w:szCs w:val="22"/>
        </w:rPr>
        <w:t xml:space="preserve">nie </w:t>
      </w:r>
      <w:r w:rsidRPr="003A0ACB">
        <w:rPr>
          <w:rFonts w:ascii="Calibri" w:hAnsi="Calibri" w:cs="Arial"/>
          <w:noProof/>
          <w:sz w:val="22"/>
          <w:szCs w:val="22"/>
        </w:rPr>
        <w:t>z art. 144 Pzp</w:t>
      </w:r>
      <w:r w:rsidRPr="003A0ACB">
        <w:rPr>
          <w:rFonts w:ascii="Calibri" w:hAnsi="Calibri"/>
          <w:sz w:val="22"/>
          <w:szCs w:val="22"/>
        </w:rPr>
        <w:t xml:space="preserve">  przewiduje możliwość dokonania takich zmian, w razie:</w:t>
      </w:r>
    </w:p>
    <w:p w:rsidR="00373F22" w:rsidRPr="003A0ACB" w:rsidRDefault="00373F22" w:rsidP="00373F22">
      <w:pPr>
        <w:pStyle w:val="Akapitzlist"/>
        <w:numPr>
          <w:ilvl w:val="6"/>
          <w:numId w:val="39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zmiany stawki podatku VAT w toku wykonywania umowy – do ceny netto zostanie doliczona stawka VAT obowiązująca w dniu wystawienia faktury;</w:t>
      </w:r>
    </w:p>
    <w:p w:rsidR="00373F22" w:rsidRPr="003A0ACB" w:rsidRDefault="00373F22" w:rsidP="00373F22">
      <w:pPr>
        <w:pStyle w:val="Akapitzlist"/>
        <w:numPr>
          <w:ilvl w:val="6"/>
          <w:numId w:val="39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 xml:space="preserve">zwiększenie zakresu przedmiotu zamówienia o 20% tj. zwiększenie ilości zamówionego kruszywa w przypadku wystąpienia niekorzystnych warunków atmosferycznych i związanej z nią degradacji dróg o nawierzchni żwirowej. W takim przypadku przewiduje się zwiększenie wynagrodzenia wykonawcy na podstawie cen jednostkowych wskazanych </w:t>
      </w:r>
      <w:r w:rsidR="003A0ACB">
        <w:rPr>
          <w:rFonts w:ascii="Calibri" w:hAnsi="Calibri"/>
          <w:sz w:val="22"/>
          <w:szCs w:val="22"/>
        </w:rPr>
        <w:t xml:space="preserve">                  </w:t>
      </w:r>
      <w:r w:rsidRPr="003A0ACB">
        <w:rPr>
          <w:rFonts w:ascii="Calibri" w:hAnsi="Calibri"/>
          <w:sz w:val="22"/>
          <w:szCs w:val="22"/>
        </w:rPr>
        <w:t xml:space="preserve">w ofercie wykonawcy, proporcjonalnie do zwiększenia przedmiotu zamówienia, </w:t>
      </w:r>
    </w:p>
    <w:p w:rsidR="00373F22" w:rsidRPr="003A0ACB" w:rsidRDefault="00373F22" w:rsidP="00373F22">
      <w:pPr>
        <w:pStyle w:val="Akapitzlist"/>
        <w:numPr>
          <w:ilvl w:val="6"/>
          <w:numId w:val="39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wejścia w życie innych, niż wymienione w pkt 1 i 2), regulacji prawnych po dacie zawarcia umowy, wywołujących potrzebę jej zmiany;</w:t>
      </w:r>
    </w:p>
    <w:p w:rsidR="00373F22" w:rsidRPr="003A0ACB" w:rsidRDefault="00373F22" w:rsidP="00373F22">
      <w:pPr>
        <w:pStyle w:val="Akapitzlist"/>
        <w:numPr>
          <w:ilvl w:val="6"/>
          <w:numId w:val="39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wystąpienia konieczności wprowadzenia zmian, korzystnych dla Zamawiającego, bez których nie byłoby możliwe prawidłowe wykonanie przedmiotu umowy;</w:t>
      </w:r>
    </w:p>
    <w:p w:rsidR="00373F22" w:rsidRPr="003A0ACB" w:rsidRDefault="00373F22" w:rsidP="00373F22">
      <w:pPr>
        <w:pStyle w:val="Akapitzlist"/>
        <w:numPr>
          <w:ilvl w:val="6"/>
          <w:numId w:val="39"/>
        </w:numPr>
        <w:suppressAutoHyphens w:val="0"/>
        <w:spacing w:after="60" w:line="280" w:lineRule="exact"/>
        <w:ind w:left="993" w:right="44" w:hanging="426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373F22" w:rsidRPr="003A0ACB" w:rsidRDefault="00373F22" w:rsidP="00373F22">
      <w:pPr>
        <w:numPr>
          <w:ilvl w:val="0"/>
          <w:numId w:val="21"/>
        </w:numPr>
        <w:suppressAutoHyphens/>
        <w:spacing w:after="60" w:line="280" w:lineRule="exact"/>
        <w:ind w:left="567" w:hanging="425"/>
        <w:jc w:val="both"/>
      </w:pPr>
      <w:r w:rsidRPr="003A0ACB">
        <w:lastRenderedPageBreak/>
        <w:t>Nie stanowią zmiany umowy w rozumieniu art. 144</w:t>
      </w:r>
      <w:r w:rsidRPr="003A0ACB">
        <w:rPr>
          <w:bCs/>
        </w:rPr>
        <w:t xml:space="preserve"> </w:t>
      </w:r>
      <w:proofErr w:type="spellStart"/>
      <w:r w:rsidRPr="003A0ACB">
        <w:rPr>
          <w:bCs/>
        </w:rPr>
        <w:t>Pzp</w:t>
      </w:r>
      <w:proofErr w:type="spellEnd"/>
      <w:r w:rsidRPr="003A0ACB">
        <w:rPr>
          <w:bCs/>
        </w:rPr>
        <w:t xml:space="preserve"> </w:t>
      </w:r>
      <w:r w:rsidRPr="003A0ACB">
        <w:t xml:space="preserve">następujące wypadki, które wymagają jedynie poinformowania drugiej Strony w formie pisemnej z 3 (trzy) dniowym wyprzedzeniem: </w:t>
      </w:r>
    </w:p>
    <w:p w:rsidR="00373F22" w:rsidRPr="003A0ACB" w:rsidRDefault="00373F22" w:rsidP="00373F22">
      <w:pPr>
        <w:pStyle w:val="Akapitzlist"/>
        <w:numPr>
          <w:ilvl w:val="0"/>
          <w:numId w:val="23"/>
        </w:numPr>
        <w:suppressAutoHyphens w:val="0"/>
        <w:spacing w:after="60" w:line="280" w:lineRule="exact"/>
        <w:ind w:left="993" w:right="44" w:hanging="142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 xml:space="preserve">zmiana danych teleadresowych Stron; </w:t>
      </w:r>
    </w:p>
    <w:p w:rsidR="00373F22" w:rsidRPr="003A0ACB" w:rsidRDefault="00373F22" w:rsidP="00373F22">
      <w:pPr>
        <w:pStyle w:val="Akapitzlist"/>
        <w:numPr>
          <w:ilvl w:val="0"/>
          <w:numId w:val="23"/>
        </w:numPr>
        <w:suppressAutoHyphens w:val="0"/>
        <w:spacing w:after="60" w:line="280" w:lineRule="exact"/>
        <w:ind w:left="993" w:right="44" w:hanging="142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 xml:space="preserve">zmiana danych rejestrowych Stron; </w:t>
      </w:r>
    </w:p>
    <w:p w:rsidR="00373F22" w:rsidRPr="003A0ACB" w:rsidRDefault="00373F22" w:rsidP="00373F22">
      <w:pPr>
        <w:pStyle w:val="Akapitzlist"/>
        <w:numPr>
          <w:ilvl w:val="0"/>
          <w:numId w:val="23"/>
        </w:numPr>
        <w:suppressAutoHyphens w:val="0"/>
        <w:spacing w:after="60" w:line="280" w:lineRule="exact"/>
        <w:ind w:left="993" w:right="44" w:hanging="142"/>
        <w:jc w:val="both"/>
        <w:rPr>
          <w:rFonts w:ascii="Calibri" w:hAnsi="Calibri"/>
          <w:sz w:val="22"/>
          <w:szCs w:val="22"/>
        </w:rPr>
      </w:pPr>
      <w:r w:rsidRPr="003A0ACB">
        <w:rPr>
          <w:rFonts w:ascii="Calibri" w:hAnsi="Calibri"/>
          <w:sz w:val="22"/>
          <w:szCs w:val="22"/>
        </w:rPr>
        <w:t>zmiana sposobu prowadzenia korespondencji pomiędzy Stronami.</w:t>
      </w:r>
    </w:p>
    <w:p w:rsidR="00373F22" w:rsidRPr="002B4035" w:rsidRDefault="00373F22" w:rsidP="00373F22">
      <w:pPr>
        <w:jc w:val="center"/>
        <w:rPr>
          <w:rFonts w:eastAsia="Calibri"/>
        </w:rPr>
      </w:pPr>
    </w:p>
    <w:p w:rsidR="0025719B" w:rsidRPr="00FF0277" w:rsidRDefault="00373F22" w:rsidP="00114470">
      <w:pPr>
        <w:jc w:val="center"/>
        <w:rPr>
          <w:rFonts w:eastAsia="Calibri"/>
        </w:rPr>
      </w:pPr>
      <w:r>
        <w:rPr>
          <w:rFonts w:eastAsia="Calibri"/>
        </w:rPr>
        <w:t>§ 13</w:t>
      </w:r>
    </w:p>
    <w:p w:rsidR="0025719B" w:rsidRPr="00FF0277" w:rsidRDefault="0025719B" w:rsidP="0025719B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FF0277">
        <w:rPr>
          <w:rFonts w:asciiTheme="minorHAnsi" w:hAnsiTheme="minorHAnsi"/>
          <w:sz w:val="22"/>
          <w:szCs w:val="22"/>
        </w:rPr>
        <w:t>W sprawach nieuregulowanych niniejszą umową będą miały zastosowanie  odpowiednie przepisy  Kodeksu Cywilnego.</w:t>
      </w:r>
    </w:p>
    <w:p w:rsidR="0025719B" w:rsidRPr="00FF0277" w:rsidRDefault="0025719B" w:rsidP="0025719B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FF0277">
        <w:rPr>
          <w:rFonts w:asciiTheme="minorHAnsi" w:hAnsiTheme="minorHAnsi"/>
          <w:sz w:val="22"/>
          <w:szCs w:val="22"/>
        </w:rPr>
        <w:t>Wszelkie spory powstałe na tle wykonania postanowień  niniejszej umowy będą rozstrzygane przez właściwy sąd.</w:t>
      </w:r>
    </w:p>
    <w:p w:rsidR="0025719B" w:rsidRPr="00FF0277" w:rsidRDefault="0025719B" w:rsidP="0025719B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FF0277">
        <w:rPr>
          <w:rFonts w:asciiTheme="minorHAnsi" w:hAnsiTheme="minorHAnsi"/>
          <w:sz w:val="22"/>
          <w:szCs w:val="22"/>
        </w:rPr>
        <w:t xml:space="preserve">Wszelkie zmiany postanowień umownych mogą być  dokonane wyłącznie w drodze pisemnej. </w:t>
      </w:r>
    </w:p>
    <w:p w:rsidR="0025719B" w:rsidRPr="00FF0277" w:rsidRDefault="0025719B" w:rsidP="0025719B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FF0277">
        <w:rPr>
          <w:rFonts w:asciiTheme="minorHAnsi" w:hAnsiTheme="minorHAnsi"/>
          <w:sz w:val="22"/>
          <w:szCs w:val="22"/>
        </w:rPr>
        <w:t xml:space="preserve">Umowę sporządzono w  2-ch jednobrzmiących egzemplarzach po 1  egz. dla każdej ze stron. </w:t>
      </w:r>
    </w:p>
    <w:p w:rsidR="0025719B" w:rsidRPr="00FF0277" w:rsidRDefault="0025719B" w:rsidP="0025719B">
      <w:pPr>
        <w:rPr>
          <w:rFonts w:eastAsia="Calibri"/>
        </w:rPr>
      </w:pPr>
      <w:r w:rsidRPr="00FF0277">
        <w:rPr>
          <w:rFonts w:eastAsia="Calibri"/>
        </w:rPr>
        <w:t xml:space="preserve"> </w:t>
      </w:r>
    </w:p>
    <w:p w:rsidR="0025719B" w:rsidRPr="00FF0277" w:rsidRDefault="0025719B" w:rsidP="0025719B">
      <w:pPr>
        <w:rPr>
          <w:rFonts w:eastAsia="Calibri"/>
        </w:rPr>
      </w:pPr>
      <w:r w:rsidRPr="00FF0277">
        <w:rPr>
          <w:rFonts w:eastAsia="Calibri"/>
        </w:rPr>
        <w:t xml:space="preserve">1/Integralną częścią  umowy jest: </w:t>
      </w:r>
    </w:p>
    <w:p w:rsidR="0025719B" w:rsidRPr="00FF0277" w:rsidRDefault="0025719B" w:rsidP="0025719B">
      <w:pPr>
        <w:rPr>
          <w:rFonts w:eastAsia="Calibri"/>
        </w:rPr>
      </w:pPr>
      <w:r w:rsidRPr="00FF0277">
        <w:rPr>
          <w:rFonts w:eastAsia="Calibri"/>
        </w:rPr>
        <w:t xml:space="preserve">   a/   Formularz ofertowy – zał. Nr 1 </w:t>
      </w:r>
    </w:p>
    <w:p w:rsidR="0025719B" w:rsidRDefault="0025719B" w:rsidP="0025719B">
      <w:pPr>
        <w:rPr>
          <w:rFonts w:eastAsia="Calibri"/>
        </w:rPr>
      </w:pPr>
      <w:r w:rsidRPr="00FF0277">
        <w:rPr>
          <w:rFonts w:eastAsia="Calibri"/>
        </w:rPr>
        <w:t xml:space="preserve">   b/  Specyfikacja Istotnych warunków zamówienia – zał. Nr 2.</w:t>
      </w:r>
    </w:p>
    <w:p w:rsidR="00373F22" w:rsidRDefault="00373F22" w:rsidP="0025719B">
      <w:pPr>
        <w:rPr>
          <w:rFonts w:eastAsia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73F22" w:rsidTr="00373F22">
        <w:tc>
          <w:tcPr>
            <w:tcW w:w="4531" w:type="dxa"/>
          </w:tcPr>
          <w:p w:rsidR="00373F22" w:rsidRDefault="00373F22" w:rsidP="00373F22">
            <w:pPr>
              <w:jc w:val="center"/>
              <w:rPr>
                <w:rFonts w:eastAsia="Calibri"/>
              </w:rPr>
            </w:pPr>
            <w:r w:rsidRPr="002B4035">
              <w:rPr>
                <w:rFonts w:eastAsia="Calibri"/>
              </w:rPr>
              <w:t>Zamawiający:</w:t>
            </w:r>
          </w:p>
          <w:p w:rsidR="00373F22" w:rsidRDefault="00373F22" w:rsidP="00373F22">
            <w:pPr>
              <w:jc w:val="center"/>
              <w:rPr>
                <w:rFonts w:eastAsia="Calibri"/>
              </w:rPr>
            </w:pPr>
          </w:p>
          <w:p w:rsidR="00373F22" w:rsidRDefault="00373F22" w:rsidP="00373F22">
            <w:pPr>
              <w:jc w:val="center"/>
              <w:rPr>
                <w:rFonts w:eastAsia="Calibri"/>
              </w:rPr>
            </w:pPr>
            <w:r w:rsidRPr="002B4035">
              <w:rPr>
                <w:rFonts w:eastAsia="Calibri"/>
              </w:rPr>
              <w:t>………………………………………………</w:t>
            </w:r>
          </w:p>
        </w:tc>
        <w:tc>
          <w:tcPr>
            <w:tcW w:w="4531" w:type="dxa"/>
          </w:tcPr>
          <w:p w:rsidR="00373F22" w:rsidRDefault="00373F22" w:rsidP="00373F22">
            <w:pPr>
              <w:jc w:val="center"/>
              <w:rPr>
                <w:rFonts w:eastAsia="Calibri"/>
              </w:rPr>
            </w:pPr>
            <w:r w:rsidRPr="002B4035">
              <w:rPr>
                <w:rFonts w:eastAsia="Calibri"/>
              </w:rPr>
              <w:t>Wykonawca</w:t>
            </w:r>
          </w:p>
          <w:p w:rsidR="00373F22" w:rsidRPr="002B4035" w:rsidRDefault="00373F22" w:rsidP="00373F22">
            <w:pPr>
              <w:jc w:val="center"/>
              <w:rPr>
                <w:rFonts w:eastAsia="Calibri"/>
              </w:rPr>
            </w:pPr>
          </w:p>
          <w:p w:rsidR="00373F22" w:rsidRDefault="00373F22" w:rsidP="00373F22">
            <w:pPr>
              <w:jc w:val="center"/>
              <w:rPr>
                <w:rFonts w:eastAsia="Calibri"/>
              </w:rPr>
            </w:pPr>
            <w:r w:rsidRPr="002B4035">
              <w:rPr>
                <w:rFonts w:eastAsia="Calibri"/>
              </w:rPr>
              <w:t>……………………………………….</w:t>
            </w:r>
          </w:p>
        </w:tc>
      </w:tr>
    </w:tbl>
    <w:p w:rsidR="00373F22" w:rsidRPr="002B4035" w:rsidRDefault="00373F22" w:rsidP="0025719B">
      <w:pPr>
        <w:rPr>
          <w:rFonts w:eastAsia="Calibri"/>
        </w:rPr>
      </w:pPr>
    </w:p>
    <w:p w:rsidR="0025719B" w:rsidRPr="00F82DB8" w:rsidRDefault="0025719B" w:rsidP="0025719B">
      <w:pPr>
        <w:jc w:val="center"/>
        <w:rPr>
          <w:rFonts w:eastAsia="Calibri"/>
        </w:rPr>
      </w:pPr>
      <w:r w:rsidRPr="002B4035">
        <w:rPr>
          <w:rFonts w:eastAsia="Calibri"/>
        </w:rPr>
        <w:t xml:space="preserve">                                                                                </w:t>
      </w:r>
    </w:p>
    <w:p w:rsidR="0025719B" w:rsidRPr="002C3ECF" w:rsidRDefault="0025719B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25719B" w:rsidRDefault="0025719B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73F22" w:rsidRDefault="00373F22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73F22" w:rsidRDefault="00373F22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73F22" w:rsidRDefault="00373F22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73F22" w:rsidRDefault="00373F22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A0ACB" w:rsidRDefault="003A0ACB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A0ACB" w:rsidRDefault="003A0ACB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373F22" w:rsidRPr="002C3ECF" w:rsidRDefault="00373F22" w:rsidP="0025719B">
      <w:pPr>
        <w:spacing w:line="240" w:lineRule="auto"/>
        <w:rPr>
          <w:rFonts w:eastAsia="Calibri" w:cs="Times New Roman"/>
          <w:b/>
          <w:sz w:val="24"/>
          <w:szCs w:val="24"/>
        </w:rPr>
      </w:pPr>
    </w:p>
    <w:p w:rsidR="0025719B" w:rsidRPr="002C3ECF" w:rsidRDefault="00442490" w:rsidP="0025719B">
      <w:pPr>
        <w:widowControl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>OGPŚ.271.3.2019</w:t>
      </w:r>
      <w:r w:rsidR="0025719B" w:rsidRPr="002C3EC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Załącznik  Nr 6 do  SIWZ</w:t>
      </w:r>
      <w:r w:rsidR="0025719B" w:rsidRPr="002C3E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2C3ECF">
        <w:rPr>
          <w:rFonts w:eastAsia="Times New Roman" w:cs="Times New Roman"/>
          <w:b/>
          <w:color w:val="000000"/>
          <w:sz w:val="24"/>
          <w:szCs w:val="24"/>
          <w:lang w:eastAsia="pl-PL"/>
        </w:rPr>
        <w:t>OPIS  PRZEDMIOTU  ZAMÓWIENIA</w:t>
      </w: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  <w:r w:rsidRPr="002C3ECF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1. Opis mieszanki kruszywa naturalnego   do nawierzchni  żwirowej ( żwiru) na   bieżące </w:t>
      </w: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  <w:r w:rsidRPr="002C3ECF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     utrzymanie  dróg  Gminnych.</w:t>
      </w: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114470">
      <w:pPr>
        <w:widowControl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>Mieszanka kruszywa naturalnego powinna mieć uziarnienie 0-31,5mm. Krzywa uziarnienia</w:t>
      </w:r>
      <w:r w:rsidR="001144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>mieszanki powinna mieścić się w granicach krzywych obszaru dobrego uziarnienia, podanych na rys.</w:t>
      </w:r>
    </w:p>
    <w:p w:rsidR="0025719B" w:rsidRPr="002C3ECF" w:rsidRDefault="0025719B" w:rsidP="0025719B">
      <w:pPr>
        <w:widowControl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>1. Skład ramowy uziarnienia podano w tablicy 1.</w:t>
      </w:r>
    </w:p>
    <w:p w:rsidR="0025719B" w:rsidRPr="00114470" w:rsidRDefault="0025719B" w:rsidP="00114470">
      <w:pPr>
        <w:widowControl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>Mieszanka kruszywa naturalnego powinno spełniać wymagania normy PN-EN 13285.</w:t>
      </w:r>
      <w:r w:rsidR="0011447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>Uziarnienie mieszanki oznaczone wg PN-EN 933-1, powinno spełniać wymagania przedstawione w Tablicy 1</w:t>
      </w:r>
    </w:p>
    <w:p w:rsidR="0025719B" w:rsidRPr="002C3ECF" w:rsidRDefault="0025719B" w:rsidP="0025719B">
      <w:pPr>
        <w:widowControl w:val="0"/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Tablica 1. </w:t>
      </w:r>
      <w:r w:rsidRPr="002C3ECF">
        <w:rPr>
          <w:rFonts w:eastAsia="Times New Roman" w:cs="Times New Roman"/>
          <w:sz w:val="24"/>
          <w:szCs w:val="24"/>
          <w:lang w:eastAsia="pl-PL"/>
        </w:rPr>
        <w:t>Uziarnienie mieszanki niezwiązanej 0/31,5</w:t>
      </w:r>
    </w:p>
    <w:p w:rsidR="0025719B" w:rsidRPr="002C3ECF" w:rsidRDefault="0025719B" w:rsidP="0025719B">
      <w:pPr>
        <w:widowControl w:val="0"/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946"/>
        <w:gridCol w:w="941"/>
        <w:gridCol w:w="946"/>
        <w:gridCol w:w="955"/>
      </w:tblGrid>
      <w:tr w:rsidR="0025719B" w:rsidRPr="003F6824" w:rsidTr="00F661F0">
        <w:trPr>
          <w:cantSplit/>
          <w:trHeight w:hRule="exact" w:val="298"/>
          <w:jc w:val="center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824">
              <w:rPr>
                <w:bCs/>
                <w:iCs/>
                <w:color w:val="000000"/>
                <w:sz w:val="20"/>
                <w:szCs w:val="20"/>
              </w:rPr>
              <w:t>Sito kwadratowe [mm]</w:t>
            </w: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824">
              <w:rPr>
                <w:bCs/>
                <w:iCs/>
                <w:color w:val="000000"/>
                <w:sz w:val="20"/>
                <w:szCs w:val="20"/>
              </w:rPr>
              <w:t>Przechodzi przez sito [%]</w:t>
            </w:r>
          </w:p>
        </w:tc>
      </w:tr>
      <w:tr w:rsidR="0025719B" w:rsidRPr="003F6824" w:rsidTr="00F661F0">
        <w:trPr>
          <w:cantSplit/>
          <w:trHeight w:hRule="exact" w:val="293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  <w:r w:rsidRPr="003F6824">
              <w:rPr>
                <w:bCs/>
                <w:iCs/>
                <w:color w:val="000000"/>
                <w:sz w:val="20"/>
                <w:szCs w:val="20"/>
              </w:rPr>
              <w:t>Mieszanka niezwiązana 0/31,5</w:t>
            </w:r>
          </w:p>
        </w:tc>
      </w:tr>
      <w:tr w:rsidR="0025719B" w:rsidRPr="003F6824" w:rsidTr="00F661F0">
        <w:trPr>
          <w:cantSplit/>
          <w:trHeight w:hRule="exact" w:val="293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  <w:r w:rsidRPr="003F6824">
              <w:rPr>
                <w:bCs/>
                <w:iCs/>
                <w:color w:val="000000"/>
                <w:sz w:val="20"/>
                <w:szCs w:val="20"/>
              </w:rPr>
              <w:t>od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  <w:r w:rsidRPr="003F6824">
              <w:rPr>
                <w:bCs/>
                <w:iCs/>
                <w:color w:val="000000"/>
                <w:sz w:val="20"/>
                <w:szCs w:val="20"/>
              </w:rPr>
              <w:t>do</w:t>
            </w:r>
          </w:p>
        </w:tc>
      </w:tr>
      <w:tr w:rsidR="0025719B" w:rsidRPr="003F6824" w:rsidTr="00F661F0">
        <w:trPr>
          <w:cantSplit/>
          <w:trHeight w:hRule="exact" w:val="307"/>
          <w:jc w:val="center"/>
        </w:trPr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719B" w:rsidRPr="003F6824" w:rsidRDefault="0025719B" w:rsidP="00F661F0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color w:val="000000"/>
                <w:sz w:val="20"/>
                <w:szCs w:val="20"/>
                <w:lang w:eastAsia="de-DE"/>
              </w:rPr>
            </w:pPr>
          </w:p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bCs/>
                <w:iCs/>
                <w:sz w:val="20"/>
                <w:szCs w:val="20"/>
              </w:rPr>
            </w:pPr>
            <w:r w:rsidRPr="003F6824">
              <w:rPr>
                <w:bCs/>
                <w:iCs/>
                <w:color w:val="000000"/>
                <w:sz w:val="20"/>
                <w:szCs w:val="20"/>
                <w:lang w:eastAsia="de-DE"/>
              </w:rPr>
              <w:t>SDV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5719B" w:rsidRPr="003F6824" w:rsidRDefault="0025719B" w:rsidP="00F661F0">
            <w:pPr>
              <w:widowControl w:val="0"/>
              <w:rPr>
                <w:bCs/>
                <w:iCs/>
                <w:sz w:val="20"/>
                <w:szCs w:val="20"/>
              </w:rPr>
            </w:pPr>
          </w:p>
        </w:tc>
      </w:tr>
      <w:tr w:rsidR="0025719B" w:rsidRPr="003F6824" w:rsidTr="00F661F0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25719B" w:rsidRPr="003F6824" w:rsidTr="00F661F0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sz w:val="20"/>
                <w:szCs w:val="20"/>
              </w:rPr>
              <w:t>100</w:t>
            </w:r>
          </w:p>
        </w:tc>
      </w:tr>
      <w:tr w:rsidR="0025719B" w:rsidRPr="003F6824" w:rsidTr="00F661F0">
        <w:trPr>
          <w:trHeight w:hRule="exact" w:val="302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</w:tr>
      <w:tr w:rsidR="0025719B" w:rsidRPr="003F6824" w:rsidTr="00F661F0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</w:tr>
      <w:tr w:rsidR="0025719B" w:rsidRPr="003F6824" w:rsidTr="00F661F0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</w:tr>
      <w:tr w:rsidR="0025719B" w:rsidRPr="003F6824" w:rsidTr="00F661F0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</w:tr>
      <w:tr w:rsidR="0025719B" w:rsidRPr="003F6824" w:rsidTr="00F661F0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</w:tr>
      <w:tr w:rsidR="0025719B" w:rsidRPr="003F6824" w:rsidTr="00F661F0">
        <w:trPr>
          <w:trHeight w:hRule="exact" w:val="29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</w:tr>
      <w:tr w:rsidR="0025719B" w:rsidRPr="003F6824" w:rsidTr="00F661F0">
        <w:trPr>
          <w:trHeight w:hRule="exact" w:val="29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719B" w:rsidRPr="003F6824" w:rsidRDefault="0025719B" w:rsidP="00F661F0">
            <w:pPr>
              <w:widowControl w:val="0"/>
              <w:spacing w:line="150" w:lineRule="exact"/>
              <w:jc w:val="center"/>
              <w:rPr>
                <w:sz w:val="20"/>
                <w:szCs w:val="20"/>
              </w:rPr>
            </w:pPr>
            <w:r w:rsidRPr="003F6824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</w:tbl>
    <w:p w:rsidR="0025719B" w:rsidRPr="002C3ECF" w:rsidRDefault="0025719B" w:rsidP="0025719B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</w:t>
      </w: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auto"/>
        <w:ind w:firstLine="905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2F74165" wp14:editId="4294BA33">
            <wp:extent cx="4953000" cy="251460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9B" w:rsidRPr="002C3ECF" w:rsidRDefault="00114470" w:rsidP="0025719B">
      <w:pPr>
        <w:widowControl w:val="0"/>
        <w:spacing w:after="0" w:line="360" w:lineRule="exac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</w:t>
      </w:r>
    </w:p>
    <w:p w:rsidR="0025719B" w:rsidRPr="002C3ECF" w:rsidRDefault="0025719B" w:rsidP="0025719B">
      <w:pPr>
        <w:widowControl w:val="0"/>
        <w:spacing w:after="0" w:line="360" w:lineRule="exact"/>
        <w:rPr>
          <w:rFonts w:eastAsia="Times New Roman" w:cs="Times New Roman"/>
          <w:i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spacing w:after="0" w:line="360" w:lineRule="exact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Calibri" w:cs="Times New Roman"/>
          <w:b/>
          <w:i/>
          <w:sz w:val="24"/>
          <w:szCs w:val="24"/>
        </w:rPr>
        <w:t>2.</w:t>
      </w:r>
      <w:r w:rsidRPr="002C3ECF">
        <w:rPr>
          <w:rFonts w:eastAsia="Calibri" w:cs="Times New Roman"/>
          <w:i/>
          <w:sz w:val="24"/>
          <w:szCs w:val="24"/>
        </w:rPr>
        <w:t xml:space="preserve">  </w:t>
      </w:r>
      <w:r w:rsidRPr="002C3ECF">
        <w:rPr>
          <w:rFonts w:eastAsia="Calibri" w:cs="Times New Roman"/>
          <w:b/>
          <w:i/>
          <w:sz w:val="24"/>
          <w:szCs w:val="24"/>
        </w:rPr>
        <w:t xml:space="preserve">  Opis  kruszywa  n</w:t>
      </w:r>
      <w:r w:rsidR="00442490">
        <w:rPr>
          <w:rFonts w:eastAsia="Calibri" w:cs="Times New Roman"/>
          <w:b/>
          <w:i/>
          <w:sz w:val="24"/>
          <w:szCs w:val="24"/>
        </w:rPr>
        <w:t>aturalnego frakcji 31,5-63 mm (tłuczeń)</w:t>
      </w:r>
    </w:p>
    <w:p w:rsidR="0025719B" w:rsidRPr="002C3ECF" w:rsidRDefault="0025719B" w:rsidP="0025719B">
      <w:pPr>
        <w:rPr>
          <w:rFonts w:eastAsia="Calibri" w:cs="Times New Roman"/>
          <w:sz w:val="24"/>
          <w:szCs w:val="24"/>
        </w:rPr>
      </w:pPr>
    </w:p>
    <w:p w:rsidR="0025719B" w:rsidRPr="002C3ECF" w:rsidRDefault="0025719B" w:rsidP="0025719B">
      <w:pPr>
        <w:rPr>
          <w:rFonts w:eastAsia="Calibri" w:cs="Times New Roman"/>
          <w:sz w:val="24"/>
          <w:szCs w:val="24"/>
        </w:rPr>
      </w:pPr>
      <w:r w:rsidRPr="002C3ECF">
        <w:rPr>
          <w:rFonts w:eastAsia="Calibri" w:cs="Times New Roman"/>
          <w:sz w:val="24"/>
          <w:szCs w:val="24"/>
        </w:rPr>
        <w:t>Mieszan</w:t>
      </w:r>
      <w:r w:rsidR="00442490">
        <w:rPr>
          <w:rFonts w:eastAsia="Calibri" w:cs="Times New Roman"/>
          <w:sz w:val="24"/>
          <w:szCs w:val="24"/>
        </w:rPr>
        <w:t>ka kruszywa naturalnego  o uziarnieniu 31.5-63 mm</w:t>
      </w:r>
      <w:r w:rsidR="003A0ACB">
        <w:rPr>
          <w:rFonts w:eastAsia="Calibri" w:cs="Times New Roman"/>
          <w:sz w:val="24"/>
          <w:szCs w:val="24"/>
        </w:rPr>
        <w:t xml:space="preserve"> powinna spełniać wymagania normy</w:t>
      </w:r>
      <w:r w:rsidRPr="002C3ECF">
        <w:rPr>
          <w:rFonts w:eastAsia="Calibri" w:cs="Times New Roman"/>
          <w:sz w:val="24"/>
          <w:szCs w:val="24"/>
        </w:rPr>
        <w:t xml:space="preserve"> PN-</w:t>
      </w:r>
      <w:r w:rsidR="00442490">
        <w:rPr>
          <w:rFonts w:eastAsia="Calibri" w:cs="Times New Roman"/>
          <w:sz w:val="24"/>
          <w:szCs w:val="24"/>
        </w:rPr>
        <w:t>EN 13242.</w:t>
      </w:r>
    </w:p>
    <w:p w:rsidR="0025719B" w:rsidRPr="002C3ECF" w:rsidRDefault="0025719B" w:rsidP="0025719B">
      <w:pPr>
        <w:widowControl w:val="0"/>
        <w:spacing w:after="0" w:line="403" w:lineRule="exact"/>
        <w:ind w:left="520" w:firstLine="1720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25719B" w:rsidRPr="002C3ECF" w:rsidRDefault="0025719B" w:rsidP="0025719B">
      <w:pPr>
        <w:widowControl w:val="0"/>
        <w:spacing w:after="0" w:line="360" w:lineRule="exact"/>
        <w:rPr>
          <w:rFonts w:eastAsia="Times New Roman" w:cs="Times New Roman"/>
          <w:sz w:val="24"/>
          <w:szCs w:val="24"/>
          <w:lang w:eastAsia="pl-PL"/>
        </w:rPr>
      </w:pPr>
      <w:r w:rsidRPr="002C3ECF"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25719B" w:rsidRPr="002C3ECF" w:rsidRDefault="0025719B" w:rsidP="0025719B">
      <w:pPr>
        <w:widowControl w:val="0"/>
        <w:spacing w:after="0" w:line="360" w:lineRule="exact"/>
        <w:rPr>
          <w:rFonts w:eastAsia="Times New Roman" w:cs="Times New Roman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</w:t>
      </w: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Pr="002C3ECF" w:rsidRDefault="0025719B" w:rsidP="0025719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Default="0025719B" w:rsidP="0025719B">
      <w:pPr>
        <w:suppressAutoHyphens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  <w:r w:rsidRPr="002C3ECF">
        <w:rPr>
          <w:rFonts w:eastAsia="Calibri" w:cs="Times New Roman"/>
          <w:color w:val="000000"/>
          <w:sz w:val="24"/>
          <w:szCs w:val="24"/>
          <w:lang w:eastAsia="pl-PL"/>
        </w:rPr>
        <w:t xml:space="preserve"> </w:t>
      </w:r>
    </w:p>
    <w:p w:rsidR="0025719B" w:rsidRDefault="0025719B" w:rsidP="0025719B">
      <w:pPr>
        <w:suppressAutoHyphens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114470" w:rsidRDefault="00114470" w:rsidP="0025719B">
      <w:pPr>
        <w:suppressAutoHyphens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114470" w:rsidRDefault="00114470" w:rsidP="0025719B">
      <w:pPr>
        <w:suppressAutoHyphens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114470" w:rsidRDefault="00114470" w:rsidP="0025719B">
      <w:pPr>
        <w:suppressAutoHyphens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114470" w:rsidRDefault="00114470" w:rsidP="0025719B">
      <w:pPr>
        <w:suppressAutoHyphens/>
        <w:spacing w:after="0" w:line="240" w:lineRule="auto"/>
        <w:rPr>
          <w:rFonts w:eastAsia="Calibri" w:cs="Times New Roman"/>
          <w:color w:val="000000"/>
          <w:sz w:val="24"/>
          <w:szCs w:val="24"/>
          <w:lang w:eastAsia="pl-PL"/>
        </w:rPr>
      </w:pPr>
    </w:p>
    <w:p w:rsidR="0025719B" w:rsidRDefault="0025719B" w:rsidP="0025719B">
      <w:pPr>
        <w:suppressAutoHyphens/>
        <w:overflowPunct w:val="0"/>
        <w:autoSpaceDE w:val="0"/>
        <w:jc w:val="right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442490" w:rsidRDefault="00442490" w:rsidP="0025719B">
      <w:pPr>
        <w:suppressAutoHyphens/>
        <w:overflowPunct w:val="0"/>
        <w:autoSpaceDE w:val="0"/>
        <w:jc w:val="right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25719B" w:rsidRPr="0025719B" w:rsidRDefault="00442490" w:rsidP="0025719B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b/>
          <w:i w:val="0"/>
          <w:szCs w:val="24"/>
        </w:rPr>
      </w:pPr>
      <w:r>
        <w:rPr>
          <w:rFonts w:asciiTheme="minorHAnsi" w:hAnsiTheme="minorHAnsi"/>
          <w:b/>
          <w:i w:val="0"/>
          <w:szCs w:val="24"/>
        </w:rPr>
        <w:lastRenderedPageBreak/>
        <w:t>OGPŚ.271.3.2019</w:t>
      </w:r>
    </w:p>
    <w:p w:rsidR="0025719B" w:rsidRDefault="0025719B" w:rsidP="0025719B">
      <w:pPr>
        <w:suppressAutoHyphens/>
        <w:overflowPunct w:val="0"/>
        <w:autoSpaceDE w:val="0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25719B" w:rsidRPr="00250B68" w:rsidRDefault="0025719B" w:rsidP="0025719B">
      <w:pPr>
        <w:suppressAutoHyphens/>
        <w:overflowPunct w:val="0"/>
        <w:autoSpaceDE w:val="0"/>
        <w:jc w:val="right"/>
        <w:textAlignment w:val="baseline"/>
        <w:rPr>
          <w:bCs/>
          <w:lang w:eastAsia="ar-SA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Załącznik  Nr 7</w:t>
      </w:r>
      <w:r w:rsidRPr="002C3EC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do  SIWZ</w:t>
      </w:r>
      <w:r w:rsidRPr="002C3EC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25719B" w:rsidRPr="00250B68" w:rsidRDefault="0025719B" w:rsidP="0025719B">
      <w:pPr>
        <w:suppressAutoHyphens/>
        <w:overflowPunct w:val="0"/>
        <w:autoSpaceDE w:val="0"/>
        <w:spacing w:line="360" w:lineRule="auto"/>
        <w:jc w:val="both"/>
        <w:textAlignment w:val="baseline"/>
        <w:rPr>
          <w:bCs/>
          <w:lang w:eastAsia="ar-SA"/>
        </w:rPr>
      </w:pPr>
      <w:r w:rsidRPr="00250B68">
        <w:rPr>
          <w:bCs/>
          <w:lang w:eastAsia="ar-SA"/>
        </w:rPr>
        <w:t>………………………………………………….</w:t>
      </w:r>
    </w:p>
    <w:p w:rsidR="0025719B" w:rsidRPr="00250B68" w:rsidRDefault="0025719B" w:rsidP="0025719B">
      <w:pPr>
        <w:suppressAutoHyphens/>
        <w:overflowPunct w:val="0"/>
        <w:autoSpaceDE w:val="0"/>
        <w:spacing w:line="360" w:lineRule="auto"/>
        <w:jc w:val="both"/>
        <w:textAlignment w:val="baseline"/>
        <w:rPr>
          <w:bCs/>
          <w:lang w:eastAsia="ar-SA"/>
        </w:rPr>
      </w:pPr>
      <w:r w:rsidRPr="00250B68">
        <w:rPr>
          <w:bCs/>
          <w:lang w:eastAsia="ar-SA"/>
        </w:rPr>
        <w:t>………………………………………………….</w:t>
      </w:r>
    </w:p>
    <w:p w:rsidR="0025719B" w:rsidRPr="00250B68" w:rsidRDefault="0025719B" w:rsidP="0025719B">
      <w:pPr>
        <w:suppressAutoHyphens/>
        <w:overflowPunct w:val="0"/>
        <w:autoSpaceDE w:val="0"/>
        <w:jc w:val="both"/>
        <w:textAlignment w:val="baseline"/>
        <w:rPr>
          <w:bCs/>
          <w:lang w:eastAsia="ar-SA"/>
        </w:rPr>
      </w:pPr>
      <w:r w:rsidRPr="00250B68">
        <w:rPr>
          <w:bCs/>
          <w:lang w:eastAsia="ar-SA"/>
        </w:rPr>
        <w:t>………………………………………………….</w:t>
      </w:r>
    </w:p>
    <w:p w:rsidR="0025719B" w:rsidRPr="00250B68" w:rsidRDefault="0025719B" w:rsidP="0025719B">
      <w:pPr>
        <w:suppressAutoHyphens/>
        <w:overflowPunct w:val="0"/>
        <w:autoSpaceDE w:val="0"/>
        <w:jc w:val="both"/>
        <w:textAlignment w:val="baseline"/>
        <w:rPr>
          <w:bCs/>
          <w:lang w:eastAsia="ar-SA"/>
        </w:rPr>
      </w:pPr>
      <w:r w:rsidRPr="00250B68">
        <w:rPr>
          <w:bCs/>
          <w:lang w:eastAsia="ar-SA"/>
        </w:rPr>
        <w:t xml:space="preserve">                nazwa i adres Wykonawcy</w:t>
      </w:r>
    </w:p>
    <w:p w:rsidR="0025719B" w:rsidRPr="00250B68" w:rsidRDefault="0025719B" w:rsidP="0025719B">
      <w:pPr>
        <w:suppressAutoHyphens/>
        <w:overflowPunct w:val="0"/>
        <w:autoSpaceDE w:val="0"/>
        <w:jc w:val="both"/>
        <w:textAlignment w:val="baseline"/>
        <w:rPr>
          <w:bCs/>
          <w:lang w:eastAsia="ar-SA"/>
        </w:rPr>
      </w:pPr>
    </w:p>
    <w:p w:rsidR="0025719B" w:rsidRPr="00187A94" w:rsidRDefault="0025719B" w:rsidP="0025719B">
      <w:pPr>
        <w:spacing w:line="360" w:lineRule="auto"/>
        <w:jc w:val="both"/>
        <w:rPr>
          <w:b/>
          <w:i/>
        </w:rPr>
      </w:pPr>
      <w:r w:rsidRPr="00250B68">
        <w:rPr>
          <w:rFonts w:eastAsia="Verdana"/>
          <w:b/>
          <w:bCs/>
          <w:spacing w:val="4"/>
          <w:lang w:eastAsia="ar-SA"/>
        </w:rPr>
        <w:t xml:space="preserve">Wykaz narzędzi i urządzeń technicznych dostępnych wykonawcy usług w celu wykonania zamówienia wraz z informacją o podstawie do dysponowania tymi zasobami w postępowaniu o udzielenie zamówienia p.n. </w:t>
      </w:r>
      <w:r>
        <w:rPr>
          <w:b/>
          <w:i/>
        </w:rPr>
        <w:t>„</w:t>
      </w:r>
      <w:r w:rsidRPr="00250B68">
        <w:rPr>
          <w:b/>
          <w:i/>
        </w:rPr>
        <w:t xml:space="preserve">Sukcesywna dostawa z wyrównaniem </w:t>
      </w:r>
      <w:r w:rsidRPr="00250B68">
        <w:rPr>
          <w:b/>
          <w:i/>
          <w:color w:val="000000"/>
          <w:lang w:eastAsia="ar-SA"/>
        </w:rPr>
        <w:t>mieszanki  kruszywa natu</w:t>
      </w:r>
      <w:r>
        <w:rPr>
          <w:b/>
          <w:i/>
          <w:color w:val="000000"/>
          <w:lang w:eastAsia="ar-SA"/>
        </w:rPr>
        <w:t xml:space="preserve">ralnego </w:t>
      </w:r>
      <w:r w:rsidRPr="00250B68">
        <w:rPr>
          <w:b/>
          <w:i/>
        </w:rPr>
        <w:t>na bieżące utrzymanie dróg gminnych</w:t>
      </w:r>
      <w:r>
        <w:rPr>
          <w:b/>
          <w:i/>
        </w:rPr>
        <w:t>”</w:t>
      </w:r>
      <w:r w:rsidRPr="00250B68">
        <w:rPr>
          <w:b/>
          <w:i/>
        </w:rPr>
        <w:t xml:space="preserve"> </w:t>
      </w:r>
    </w:p>
    <w:tbl>
      <w:tblPr>
        <w:tblW w:w="8895" w:type="dxa"/>
        <w:tblInd w:w="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124"/>
        <w:gridCol w:w="1135"/>
        <w:gridCol w:w="1984"/>
        <w:gridCol w:w="2126"/>
      </w:tblGrid>
      <w:tr w:rsidR="0025719B" w:rsidRPr="00250B68" w:rsidTr="00F661F0">
        <w:trPr>
          <w:trHeight w:val="59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</w:tcPr>
          <w:p w:rsidR="0025719B" w:rsidRPr="00250B68" w:rsidRDefault="0025719B" w:rsidP="00F661F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jc w:val="center"/>
              <w:textAlignment w:val="baseline"/>
              <w:outlineLvl w:val="1"/>
              <w:rPr>
                <w:b/>
                <w:caps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lang w:eastAsia="ar-SA"/>
              </w:rPr>
            </w:pPr>
            <w:r w:rsidRPr="00250B68">
              <w:rPr>
                <w:b/>
                <w:bCs/>
                <w:lang w:eastAsia="ar-SA"/>
              </w:rPr>
              <w:t>Lp.</w:t>
            </w:r>
          </w:p>
          <w:p w:rsidR="0025719B" w:rsidRPr="00250B68" w:rsidRDefault="0025719B" w:rsidP="00F661F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center"/>
              <w:textAlignment w:val="baseline"/>
              <w:outlineLvl w:val="1"/>
              <w:rPr>
                <w:b/>
                <w:caps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:rsidR="0025719B" w:rsidRPr="00250B68" w:rsidRDefault="0025719B" w:rsidP="00F661F0">
            <w:pPr>
              <w:keepNext/>
              <w:tabs>
                <w:tab w:val="left" w:pos="0"/>
              </w:tabs>
              <w:suppressAutoHyphens/>
              <w:jc w:val="center"/>
              <w:outlineLvl w:val="5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Opis (rodzaj), nazwa, producent, model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:rsidR="0025719B" w:rsidRPr="00250B68" w:rsidRDefault="0025719B" w:rsidP="00F661F0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 xml:space="preserve">Liczba </w:t>
            </w:r>
          </w:p>
          <w:p w:rsidR="0025719B" w:rsidRPr="00250B68" w:rsidRDefault="0025719B" w:rsidP="00F661F0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jednostek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25719B" w:rsidRPr="00250B68" w:rsidRDefault="0025719B" w:rsidP="00F661F0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Forma władania (własny lub posiadany na podstawie innego tytułu prawnego)*</w:t>
            </w:r>
          </w:p>
          <w:p w:rsidR="0025719B" w:rsidRPr="00250B68" w:rsidRDefault="0025719B" w:rsidP="00F661F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5719B" w:rsidRPr="00250B68" w:rsidRDefault="0025719B" w:rsidP="00F661F0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Wydajność,</w:t>
            </w:r>
          </w:p>
          <w:p w:rsidR="0025719B" w:rsidRPr="00250B68" w:rsidRDefault="0025719B" w:rsidP="00F661F0">
            <w:pPr>
              <w:suppressAutoHyphens/>
              <w:jc w:val="center"/>
              <w:rPr>
                <w:b/>
                <w:lang w:eastAsia="ar-SA"/>
              </w:rPr>
            </w:pPr>
            <w:r w:rsidRPr="00250B68">
              <w:rPr>
                <w:b/>
                <w:lang w:eastAsia="ar-SA"/>
              </w:rPr>
              <w:t>wielkość, ładowność</w:t>
            </w:r>
          </w:p>
        </w:tc>
      </w:tr>
      <w:tr w:rsidR="0025719B" w:rsidRPr="00250B68" w:rsidTr="0025719B">
        <w:trPr>
          <w:trHeight w:val="169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9B" w:rsidRPr="00250B68" w:rsidRDefault="0025719B" w:rsidP="00F661F0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lang w:eastAsia="ar-SA"/>
              </w:rPr>
            </w:pPr>
          </w:p>
          <w:p w:rsidR="0025719B" w:rsidRPr="00250B68" w:rsidRDefault="0025719B" w:rsidP="00F661F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caps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9B" w:rsidRPr="00250B68" w:rsidRDefault="0025719B" w:rsidP="00F661F0">
            <w:pPr>
              <w:tabs>
                <w:tab w:val="left" w:pos="1020"/>
              </w:tabs>
              <w:rPr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719B" w:rsidRPr="00250B68" w:rsidRDefault="0025719B" w:rsidP="00F661F0">
            <w:pPr>
              <w:suppressAutoHyphens/>
              <w:snapToGrid w:val="0"/>
              <w:jc w:val="both"/>
              <w:rPr>
                <w:caps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jc w:val="both"/>
              <w:rPr>
                <w:caps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jc w:val="both"/>
              <w:rPr>
                <w:caps/>
                <w:lang w:eastAsia="ar-SA"/>
              </w:rPr>
            </w:pPr>
          </w:p>
          <w:p w:rsidR="0025719B" w:rsidRPr="00250B68" w:rsidRDefault="0025719B" w:rsidP="00F661F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cap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B" w:rsidRPr="00250B68" w:rsidRDefault="0025719B" w:rsidP="00F661F0">
            <w:pPr>
              <w:suppressAutoHyphens/>
              <w:snapToGrid w:val="0"/>
              <w:jc w:val="both"/>
              <w:rPr>
                <w:caps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jc w:val="both"/>
              <w:rPr>
                <w:caps/>
                <w:lang w:eastAsia="ar-SA"/>
              </w:rPr>
            </w:pPr>
          </w:p>
          <w:p w:rsidR="0025719B" w:rsidRPr="00250B68" w:rsidRDefault="0025719B" w:rsidP="00F661F0">
            <w:pPr>
              <w:suppressAutoHyphens/>
              <w:jc w:val="both"/>
              <w:rPr>
                <w:caps/>
                <w:lang w:eastAsia="ar-SA"/>
              </w:rPr>
            </w:pPr>
          </w:p>
          <w:p w:rsidR="0025719B" w:rsidRPr="00250B68" w:rsidRDefault="0025719B" w:rsidP="00F661F0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jc w:val="both"/>
              <w:textAlignment w:val="baseline"/>
              <w:outlineLvl w:val="1"/>
              <w:rPr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9B" w:rsidRPr="00250B68" w:rsidRDefault="0025719B" w:rsidP="00F661F0">
            <w:pPr>
              <w:suppressAutoHyphens/>
              <w:snapToGrid w:val="0"/>
              <w:jc w:val="both"/>
              <w:rPr>
                <w:caps/>
                <w:lang w:eastAsia="ar-SA"/>
              </w:rPr>
            </w:pPr>
          </w:p>
        </w:tc>
      </w:tr>
    </w:tbl>
    <w:p w:rsidR="0025719B" w:rsidRPr="00250B68" w:rsidRDefault="0025719B" w:rsidP="0025719B">
      <w:pPr>
        <w:suppressAutoHyphens/>
        <w:jc w:val="both"/>
        <w:rPr>
          <w:lang w:eastAsia="ar-SA"/>
        </w:rPr>
      </w:pP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  <w:t xml:space="preserve">          </w:t>
      </w:r>
    </w:p>
    <w:p w:rsidR="0025719B" w:rsidRPr="00250B68" w:rsidRDefault="0025719B" w:rsidP="0025719B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</w:t>
      </w:r>
      <w:r w:rsidRPr="00250B68">
        <w:rPr>
          <w:lang w:eastAsia="ar-SA"/>
        </w:rPr>
        <w:t xml:space="preserve">                                                                       </w:t>
      </w: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  <w:t>......................................................................................</w:t>
      </w:r>
    </w:p>
    <w:p w:rsidR="0025719B" w:rsidRPr="002B5C9D" w:rsidRDefault="0025719B" w:rsidP="0025719B">
      <w:pPr>
        <w:suppressAutoHyphens/>
        <w:jc w:val="both"/>
        <w:rPr>
          <w:sz w:val="20"/>
          <w:szCs w:val="20"/>
          <w:lang w:eastAsia="ar-SA"/>
        </w:rPr>
      </w:pPr>
      <w:r w:rsidRPr="00250B68">
        <w:rPr>
          <w:lang w:eastAsia="ar-SA"/>
        </w:rPr>
        <w:tab/>
      </w:r>
      <w:r w:rsidRPr="00250B68">
        <w:rPr>
          <w:lang w:eastAsia="ar-SA"/>
        </w:rPr>
        <w:tab/>
      </w:r>
      <w:r w:rsidRPr="00250B68">
        <w:rPr>
          <w:lang w:eastAsia="ar-SA"/>
        </w:rPr>
        <w:tab/>
        <w:t xml:space="preserve">      </w:t>
      </w:r>
      <w:r>
        <w:rPr>
          <w:lang w:eastAsia="ar-SA"/>
        </w:rPr>
        <w:t xml:space="preserve">                                       </w:t>
      </w:r>
      <w:r w:rsidRPr="00250B68">
        <w:rPr>
          <w:lang w:eastAsia="ar-SA"/>
        </w:rPr>
        <w:t xml:space="preserve"> </w:t>
      </w:r>
      <w:r w:rsidRPr="00250B68">
        <w:rPr>
          <w:sz w:val="20"/>
          <w:szCs w:val="20"/>
          <w:lang w:eastAsia="ar-SA"/>
        </w:rPr>
        <w:t>podpis upoważni</w:t>
      </w:r>
      <w:r w:rsidR="002B5C9D">
        <w:rPr>
          <w:sz w:val="20"/>
          <w:szCs w:val="20"/>
          <w:lang w:eastAsia="ar-SA"/>
        </w:rPr>
        <w:t>onego przedstawiciela Wykonawcy</w:t>
      </w:r>
    </w:p>
    <w:p w:rsidR="0025719B" w:rsidRPr="00187A94" w:rsidRDefault="0025719B" w:rsidP="0025719B">
      <w:pPr>
        <w:suppressAutoHyphens/>
        <w:overflowPunct w:val="0"/>
        <w:autoSpaceDE w:val="0"/>
        <w:spacing w:line="360" w:lineRule="auto"/>
        <w:jc w:val="both"/>
        <w:textAlignment w:val="baseline"/>
        <w:rPr>
          <w:b/>
          <w:sz w:val="20"/>
          <w:szCs w:val="20"/>
        </w:rPr>
      </w:pPr>
      <w:r w:rsidRPr="00250B68">
        <w:rPr>
          <w:b/>
          <w:sz w:val="20"/>
          <w:szCs w:val="20"/>
        </w:rPr>
        <w:t>*w przypadku dysponowania zasobem innego podmiotu konieczne jest przedstawienie pisemnego zobowiązania do udostępnienia danego zasobu niezbędnego do wykonania zamówienia.</w:t>
      </w:r>
    </w:p>
    <w:p w:rsidR="00442490" w:rsidRDefault="00442490" w:rsidP="0044249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442490" w:rsidRDefault="00442490" w:rsidP="0044249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442490" w:rsidRPr="0025719B" w:rsidRDefault="00442490" w:rsidP="00442490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b/>
          <w:i w:val="0"/>
          <w:szCs w:val="24"/>
        </w:rPr>
      </w:pPr>
      <w:r>
        <w:rPr>
          <w:rFonts w:asciiTheme="minorHAnsi" w:hAnsiTheme="minorHAnsi"/>
          <w:b/>
          <w:i w:val="0"/>
          <w:szCs w:val="24"/>
        </w:rPr>
        <w:lastRenderedPageBreak/>
        <w:t>OGPŚ.271.3.2019</w:t>
      </w:r>
    </w:p>
    <w:p w:rsidR="00442490" w:rsidRDefault="00442490" w:rsidP="00442490">
      <w:pPr>
        <w:suppressAutoHyphens/>
        <w:overflowPunct w:val="0"/>
        <w:autoSpaceDE w:val="0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442490" w:rsidRDefault="00442490" w:rsidP="00442490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>Załącznik  Nr 8</w:t>
      </w:r>
      <w:r w:rsidRPr="002C3ECF">
        <w:rPr>
          <w:b/>
          <w:color w:val="000000"/>
          <w:sz w:val="24"/>
          <w:szCs w:val="24"/>
          <w:lang w:eastAsia="pl-PL"/>
        </w:rPr>
        <w:t xml:space="preserve"> do  SIWZ</w:t>
      </w:r>
      <w:r w:rsidRPr="002C3ECF">
        <w:rPr>
          <w:color w:val="000000"/>
          <w:sz w:val="24"/>
          <w:szCs w:val="24"/>
          <w:lang w:eastAsia="pl-PL"/>
        </w:rPr>
        <w:t xml:space="preserve">  </w:t>
      </w:r>
    </w:p>
    <w:p w:rsidR="00442490" w:rsidRDefault="00442490" w:rsidP="00442490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</w:p>
    <w:p w:rsidR="00442490" w:rsidRDefault="00442490" w:rsidP="0044249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442490" w:rsidRDefault="00442490" w:rsidP="0044249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442490" w:rsidRDefault="00442490" w:rsidP="00442490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442490" w:rsidRDefault="00442490" w:rsidP="0044249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442490" w:rsidRDefault="00442490" w:rsidP="0044249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442490" w:rsidRPr="00D93007" w:rsidRDefault="00442490" w:rsidP="00442490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442490" w:rsidRDefault="00442490" w:rsidP="003A0AC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42490" w:rsidRDefault="00442490" w:rsidP="00442490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442490" w:rsidRDefault="00442490" w:rsidP="003A0AC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2490" w:rsidRDefault="00442490" w:rsidP="00442490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442490" w:rsidRPr="00D93007" w:rsidRDefault="00442490" w:rsidP="00442490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25719B" w:rsidRPr="003A0ACB" w:rsidRDefault="0025719B" w:rsidP="003A0ACB">
      <w:pPr>
        <w:tabs>
          <w:tab w:val="left" w:pos="7500"/>
        </w:tabs>
        <w:rPr>
          <w:rFonts w:eastAsia="Times New Roman" w:cs="Times New Roman"/>
          <w:sz w:val="24"/>
          <w:szCs w:val="24"/>
          <w:lang w:eastAsia="ar-SA"/>
        </w:rPr>
      </w:pPr>
    </w:p>
    <w:sectPr w:rsidR="0025719B" w:rsidRPr="003A0ACB" w:rsidSect="002C3ECF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C8" w:rsidRDefault="00C754C8">
      <w:pPr>
        <w:spacing w:after="0" w:line="240" w:lineRule="auto"/>
      </w:pPr>
      <w:r>
        <w:separator/>
      </w:r>
    </w:p>
  </w:endnote>
  <w:endnote w:type="continuationSeparator" w:id="0">
    <w:p w:rsidR="00C754C8" w:rsidRDefault="00C7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100768"/>
      <w:docPartObj>
        <w:docPartGallery w:val="Page Numbers (Bottom of Page)"/>
        <w:docPartUnique/>
      </w:docPartObj>
    </w:sdtPr>
    <w:sdtContent>
      <w:p w:rsidR="007C78A2" w:rsidRDefault="007C78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E78">
          <w:rPr>
            <w:noProof/>
          </w:rPr>
          <w:t>2</w:t>
        </w:r>
        <w:r>
          <w:fldChar w:fldCharType="end"/>
        </w:r>
      </w:p>
    </w:sdtContent>
  </w:sdt>
  <w:p w:rsidR="007C78A2" w:rsidRPr="002820AC" w:rsidRDefault="007C78A2" w:rsidP="002C3ECF">
    <w:pPr>
      <w:pStyle w:val="Akapitzlis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8A2" w:rsidRPr="002820AC" w:rsidRDefault="007C78A2" w:rsidP="003A0ACB">
    <w:pPr>
      <w:pStyle w:val="Akapitzli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C8" w:rsidRDefault="00C754C8">
      <w:pPr>
        <w:spacing w:after="0" w:line="240" w:lineRule="auto"/>
      </w:pPr>
      <w:r>
        <w:separator/>
      </w:r>
    </w:p>
  </w:footnote>
  <w:footnote w:type="continuationSeparator" w:id="0">
    <w:p w:rsidR="00C754C8" w:rsidRDefault="00C75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91"/>
        </w:tabs>
        <w:ind w:left="929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1746"/>
        </w:tabs>
        <w:ind w:left="426" w:firstLine="0"/>
      </w:pPr>
      <w:rPr>
        <w:b w:val="0"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20"/>
        </w:tabs>
        <w:ind w:left="67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44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55" w:hanging="25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624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510" w:hanging="283"/>
      </w:pPr>
    </w:lvl>
    <w:lvl w:ilvl="3">
      <w:start w:val="1"/>
      <w:numFmt w:val="bullet"/>
      <w:lvlText w:val="−"/>
      <w:lvlJc w:val="left"/>
      <w:pPr>
        <w:tabs>
          <w:tab w:val="num" w:pos="737"/>
        </w:tabs>
        <w:ind w:left="737" w:hanging="227"/>
      </w:pPr>
      <w:rPr>
        <w:rFonts w:ascii="Tahoma" w:hAnsi="Tahoma"/>
      </w:rPr>
    </w:lvl>
    <w:lvl w:ilvl="4">
      <w:start w:val="1"/>
      <w:numFmt w:val="decimal"/>
      <w:lvlText w:val="%1.%2.%3.%4.%5)"/>
      <w:lvlJc w:val="left"/>
      <w:pPr>
        <w:tabs>
          <w:tab w:val="num" w:pos="964"/>
        </w:tabs>
        <w:ind w:left="964" w:hanging="227"/>
      </w:pPr>
      <w:rPr>
        <w:rFonts w:ascii="Calibri" w:hAnsi="Calibri"/>
        <w:sz w:val="20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ahoma" w:hAnsi="Tahoma" w:cs="StarSymbol"/>
        <w:sz w:val="18"/>
        <w:szCs w:val="18"/>
      </w:rPr>
    </w:lvl>
    <w:lvl w:ilvl="6">
      <w:start w:val="1"/>
      <w:numFmt w:val="decimal"/>
      <w:lvlText w:val="%7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 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8DB6A05"/>
    <w:multiLevelType w:val="multilevel"/>
    <w:tmpl w:val="645460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sz w:val="22"/>
      </w:rPr>
    </w:lvl>
  </w:abstractNum>
  <w:abstractNum w:abstractNumId="5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4F22C9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D33FF"/>
    <w:multiLevelType w:val="hybridMultilevel"/>
    <w:tmpl w:val="7B109FC8"/>
    <w:lvl w:ilvl="0" w:tplc="3C78330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1C279B"/>
    <w:multiLevelType w:val="hybridMultilevel"/>
    <w:tmpl w:val="58400A94"/>
    <w:lvl w:ilvl="0" w:tplc="FA8C5C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9E85A6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382885"/>
    <w:multiLevelType w:val="hybridMultilevel"/>
    <w:tmpl w:val="7408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D7623"/>
    <w:multiLevelType w:val="hybridMultilevel"/>
    <w:tmpl w:val="09740DD0"/>
    <w:lvl w:ilvl="0" w:tplc="29AAE2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D32EC"/>
    <w:multiLevelType w:val="hybridMultilevel"/>
    <w:tmpl w:val="6FA2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A258E"/>
    <w:multiLevelType w:val="hybridMultilevel"/>
    <w:tmpl w:val="D044802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D35DB7"/>
    <w:multiLevelType w:val="hybridMultilevel"/>
    <w:tmpl w:val="0062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53D3362"/>
    <w:multiLevelType w:val="hybridMultilevel"/>
    <w:tmpl w:val="07E4FA3A"/>
    <w:lvl w:ilvl="0" w:tplc="5D281D5C">
      <w:start w:val="1"/>
      <w:numFmt w:val="decimal"/>
      <w:lvlText w:val="Załącznik nr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F94BC7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63778"/>
    <w:multiLevelType w:val="hybridMultilevel"/>
    <w:tmpl w:val="9BCED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043C31"/>
    <w:multiLevelType w:val="multilevel"/>
    <w:tmpl w:val="B538CD76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88751CF"/>
    <w:multiLevelType w:val="multilevel"/>
    <w:tmpl w:val="55E24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4624D3"/>
    <w:multiLevelType w:val="multilevel"/>
    <w:tmpl w:val="D80CBBDC"/>
    <w:lvl w:ilvl="0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25F6BD9"/>
    <w:multiLevelType w:val="hybridMultilevel"/>
    <w:tmpl w:val="FF96BC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7BE775E"/>
    <w:multiLevelType w:val="multilevel"/>
    <w:tmpl w:val="67A6B13E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44" w15:restartNumberingAfterBreak="0">
    <w:nsid w:val="79AE57ED"/>
    <w:multiLevelType w:val="hybridMultilevel"/>
    <w:tmpl w:val="D226B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11679"/>
    <w:multiLevelType w:val="hybridMultilevel"/>
    <w:tmpl w:val="AECC5364"/>
    <w:lvl w:ilvl="0" w:tplc="9A043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"/>
  </w:num>
  <w:num w:numId="3">
    <w:abstractNumId w:val="37"/>
  </w:num>
  <w:num w:numId="4">
    <w:abstractNumId w:val="24"/>
  </w:num>
  <w:num w:numId="5">
    <w:abstractNumId w:val="45"/>
  </w:num>
  <w:num w:numId="6">
    <w:abstractNumId w:val="36"/>
  </w:num>
  <w:num w:numId="7">
    <w:abstractNumId w:val="32"/>
  </w:num>
  <w:num w:numId="8">
    <w:abstractNumId w:val="8"/>
  </w:num>
  <w:num w:numId="9">
    <w:abstractNumId w:val="13"/>
  </w:num>
  <w:num w:numId="10">
    <w:abstractNumId w:val="39"/>
  </w:num>
  <w:num w:numId="11">
    <w:abstractNumId w:val="26"/>
  </w:num>
  <w:num w:numId="12">
    <w:abstractNumId w:val="0"/>
  </w:num>
  <w:num w:numId="13">
    <w:abstractNumId w:val="3"/>
  </w:num>
  <w:num w:numId="14">
    <w:abstractNumId w:val="21"/>
  </w:num>
  <w:num w:numId="15">
    <w:abstractNumId w:val="1"/>
  </w:num>
  <w:num w:numId="16">
    <w:abstractNumId w:val="40"/>
  </w:num>
  <w:num w:numId="17">
    <w:abstractNumId w:val="10"/>
  </w:num>
  <w:num w:numId="18">
    <w:abstractNumId w:val="42"/>
  </w:num>
  <w:num w:numId="19">
    <w:abstractNumId w:val="9"/>
  </w:num>
  <w:num w:numId="20">
    <w:abstractNumId w:val="41"/>
  </w:num>
  <w:num w:numId="21">
    <w:abstractNumId w:val="30"/>
  </w:num>
  <w:num w:numId="22">
    <w:abstractNumId w:val="27"/>
  </w:num>
  <w:num w:numId="23">
    <w:abstractNumId w:val="25"/>
  </w:num>
  <w:num w:numId="24">
    <w:abstractNumId w:val="5"/>
  </w:num>
  <w:num w:numId="25">
    <w:abstractNumId w:val="20"/>
  </w:num>
  <w:num w:numId="26">
    <w:abstractNumId w:val="31"/>
  </w:num>
  <w:num w:numId="27">
    <w:abstractNumId w:val="22"/>
  </w:num>
  <w:num w:numId="28">
    <w:abstractNumId w:val="29"/>
  </w:num>
  <w:num w:numId="29">
    <w:abstractNumId w:val="43"/>
  </w:num>
  <w:num w:numId="30">
    <w:abstractNumId w:val="16"/>
  </w:num>
  <w:num w:numId="31">
    <w:abstractNumId w:val="33"/>
  </w:num>
  <w:num w:numId="32">
    <w:abstractNumId w:val="34"/>
  </w:num>
  <w:num w:numId="33">
    <w:abstractNumId w:val="12"/>
  </w:num>
  <w:num w:numId="34">
    <w:abstractNumId w:val="4"/>
  </w:num>
  <w:num w:numId="35">
    <w:abstractNumId w:val="7"/>
  </w:num>
  <w:num w:numId="36">
    <w:abstractNumId w:val="14"/>
  </w:num>
  <w:num w:numId="37">
    <w:abstractNumId w:val="38"/>
  </w:num>
  <w:num w:numId="38">
    <w:abstractNumId w:val="17"/>
  </w:num>
  <w:num w:numId="39">
    <w:abstractNumId w:val="23"/>
  </w:num>
  <w:num w:numId="40">
    <w:abstractNumId w:val="19"/>
  </w:num>
  <w:num w:numId="41">
    <w:abstractNumId w:val="15"/>
  </w:num>
  <w:num w:numId="42">
    <w:abstractNumId w:val="11"/>
  </w:num>
  <w:num w:numId="43">
    <w:abstractNumId w:val="18"/>
  </w:num>
  <w:num w:numId="44">
    <w:abstractNumId w:val="2"/>
  </w:num>
  <w:num w:numId="45">
    <w:abstractNumId w:val="44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CF"/>
    <w:rsid w:val="000104C3"/>
    <w:rsid w:val="00012E78"/>
    <w:rsid w:val="00024D86"/>
    <w:rsid w:val="00031D92"/>
    <w:rsid w:val="00061587"/>
    <w:rsid w:val="00064537"/>
    <w:rsid w:val="00114470"/>
    <w:rsid w:val="00130E34"/>
    <w:rsid w:val="00173B3A"/>
    <w:rsid w:val="00187A94"/>
    <w:rsid w:val="001D5C29"/>
    <w:rsid w:val="0025719B"/>
    <w:rsid w:val="002B5C9D"/>
    <w:rsid w:val="002C3ECF"/>
    <w:rsid w:val="002F61E1"/>
    <w:rsid w:val="00373F22"/>
    <w:rsid w:val="003A0ACB"/>
    <w:rsid w:val="00442490"/>
    <w:rsid w:val="006064DD"/>
    <w:rsid w:val="00697E0A"/>
    <w:rsid w:val="00743F9E"/>
    <w:rsid w:val="007B58C9"/>
    <w:rsid w:val="007C18E3"/>
    <w:rsid w:val="007C4157"/>
    <w:rsid w:val="007C78A2"/>
    <w:rsid w:val="008576AC"/>
    <w:rsid w:val="00881720"/>
    <w:rsid w:val="00890506"/>
    <w:rsid w:val="009327B1"/>
    <w:rsid w:val="009F362B"/>
    <w:rsid w:val="00A03ADC"/>
    <w:rsid w:val="00A94CF2"/>
    <w:rsid w:val="00AC500B"/>
    <w:rsid w:val="00B5013B"/>
    <w:rsid w:val="00B81BEC"/>
    <w:rsid w:val="00C52628"/>
    <w:rsid w:val="00C754C8"/>
    <w:rsid w:val="00C969B3"/>
    <w:rsid w:val="00D1728F"/>
    <w:rsid w:val="00D43D13"/>
    <w:rsid w:val="00D71496"/>
    <w:rsid w:val="00EA06E9"/>
    <w:rsid w:val="00F661F0"/>
    <w:rsid w:val="00FD5910"/>
    <w:rsid w:val="00FF0277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F44A-AABB-4D5E-89F1-4BD2DD4A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EC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C3ECF"/>
    <w:pPr>
      <w:keepNext/>
      <w:suppressLineNumbers/>
      <w:pBdr>
        <w:top w:val="single" w:sz="1" w:space="1" w:color="000000"/>
        <w:bottom w:val="single" w:sz="1" w:space="1" w:color="000000"/>
      </w:pBdr>
      <w:shd w:val="clear" w:color="auto" w:fill="DDDDDD"/>
      <w:tabs>
        <w:tab w:val="num" w:pos="0"/>
      </w:tabs>
      <w:spacing w:before="454" w:after="113" w:line="100" w:lineRule="atLeast"/>
      <w:ind w:left="57" w:hanging="57"/>
      <w:jc w:val="both"/>
      <w:textAlignment w:val="baseline"/>
      <w:outlineLvl w:val="0"/>
    </w:pPr>
    <w:rPr>
      <w:rFonts w:ascii="Arial Narrow" w:eastAsia="Times New Roman" w:hAnsi="Arial Narrow" w:cs="Times New Roman"/>
      <w:b/>
      <w:bCs/>
      <w:caps/>
      <w:color w:val="000000"/>
      <w:sz w:val="26"/>
      <w:szCs w:val="24"/>
      <w:lang w:eastAsia="ar-SA"/>
    </w:rPr>
  </w:style>
  <w:style w:type="paragraph" w:styleId="Nagwek2">
    <w:name w:val="heading 2"/>
    <w:basedOn w:val="Nagwek1"/>
    <w:next w:val="Nagwek4"/>
    <w:link w:val="Nagwek2Znak"/>
    <w:qFormat/>
    <w:rsid w:val="002C3ECF"/>
    <w:pPr>
      <w:numPr>
        <w:ilvl w:val="1"/>
        <w:numId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2C3ECF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2C3ECF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3ECF"/>
    <w:rPr>
      <w:rFonts w:ascii="Arial Narrow" w:eastAsia="Times New Roman" w:hAnsi="Arial Narrow" w:cs="Times New Roman"/>
      <w:b/>
      <w:bCs/>
      <w:caps/>
      <w:color w:val="000000"/>
      <w:sz w:val="26"/>
      <w:szCs w:val="24"/>
      <w:shd w:val="clear" w:color="auto" w:fill="DDDDDD"/>
      <w:lang w:eastAsia="ar-SA"/>
    </w:rPr>
  </w:style>
  <w:style w:type="character" w:customStyle="1" w:styleId="Nagwek4Znak">
    <w:name w:val="Nagłówek 4 Znak"/>
    <w:basedOn w:val="Domylnaczcionkaakapitu"/>
    <w:link w:val="Nagwek4"/>
    <w:rsid w:val="002C3ECF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C3ECF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C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ECF"/>
  </w:style>
  <w:style w:type="paragraph" w:styleId="Tekstpodstawowy">
    <w:name w:val="Body Text"/>
    <w:basedOn w:val="Normalny"/>
    <w:link w:val="TekstpodstawowyZnak"/>
    <w:semiHidden/>
    <w:rsid w:val="002C3EC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3EC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C3ECF"/>
    <w:rPr>
      <w:rFonts w:ascii="Arial Narrow" w:eastAsia="MS Mincho" w:hAnsi="Arial Narrow" w:cs="Tahoma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EC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C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E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EC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C3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EC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ECF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EC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ECF"/>
    <w:rPr>
      <w:b/>
      <w:bCs/>
    </w:rPr>
  </w:style>
  <w:style w:type="table" w:customStyle="1" w:styleId="Tabela-Siatka1">
    <w:name w:val="Tabela - Siatka1"/>
    <w:basedOn w:val="Standardowy"/>
    <w:rsid w:val="002C3E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iprzypiswdolnych">
    <w:name w:val="Znaki przypisów dolnych"/>
    <w:rsid w:val="002C3ECF"/>
    <w:rPr>
      <w:rFonts w:ascii="Garamond" w:hAnsi="Garamond"/>
    </w:rPr>
  </w:style>
  <w:style w:type="character" w:styleId="Odwoanieprzypisudolnego">
    <w:name w:val="footnote reference"/>
    <w:rsid w:val="002C3ECF"/>
    <w:rPr>
      <w:rFonts w:ascii="Arial Narrow" w:hAnsi="Arial Narrow"/>
      <w:position w:val="24"/>
      <w:sz w:val="24"/>
    </w:rPr>
  </w:style>
  <w:style w:type="paragraph" w:styleId="Tytu">
    <w:name w:val="Title"/>
    <w:next w:val="Podtytu"/>
    <w:link w:val="TytuZnak"/>
    <w:qFormat/>
    <w:rsid w:val="002C3ECF"/>
    <w:pPr>
      <w:widowControl w:val="0"/>
      <w:suppressLineNumbers/>
      <w:suppressAutoHyphens/>
      <w:spacing w:before="283" w:after="0" w:line="240" w:lineRule="auto"/>
      <w:jc w:val="center"/>
    </w:pPr>
    <w:rPr>
      <w:rFonts w:ascii="Arial Narrow" w:eastAsia="Lucida Sans Unicode" w:hAnsi="Arial Narrow" w:cs="Times New Roman"/>
      <w:b/>
      <w:bCs/>
      <w:sz w:val="32"/>
      <w:szCs w:val="36"/>
    </w:rPr>
  </w:style>
  <w:style w:type="paragraph" w:styleId="Podtytu">
    <w:name w:val="Subtitle"/>
    <w:basedOn w:val="Tytu"/>
    <w:next w:val="Tekstpodstawowy"/>
    <w:link w:val="PodtytuZnak"/>
    <w:qFormat/>
    <w:rsid w:val="002C3ECF"/>
    <w:pPr>
      <w:spacing w:before="0"/>
    </w:pPr>
    <w:rPr>
      <w:iCs/>
      <w:sz w:val="26"/>
      <w:szCs w:val="28"/>
    </w:rPr>
  </w:style>
  <w:style w:type="character" w:customStyle="1" w:styleId="PodtytuZnak">
    <w:name w:val="Podtytuł Znak"/>
    <w:basedOn w:val="Domylnaczcionkaakapitu"/>
    <w:link w:val="Podtytu"/>
    <w:rsid w:val="002C3ECF"/>
    <w:rPr>
      <w:rFonts w:ascii="Arial Narrow" w:eastAsia="Lucida Sans Unicode" w:hAnsi="Arial Narrow" w:cs="Times New Roman"/>
      <w:b/>
      <w:bCs/>
      <w:iCs/>
      <w:sz w:val="26"/>
      <w:szCs w:val="28"/>
    </w:rPr>
  </w:style>
  <w:style w:type="character" w:customStyle="1" w:styleId="TytuZnak">
    <w:name w:val="Tytuł Znak"/>
    <w:basedOn w:val="Domylnaczcionkaakapitu"/>
    <w:link w:val="Tytu"/>
    <w:rsid w:val="002C3ECF"/>
    <w:rPr>
      <w:rFonts w:ascii="Arial Narrow" w:eastAsia="Lucida Sans Unicode" w:hAnsi="Arial Narrow" w:cs="Times New Roman"/>
      <w:b/>
      <w:bCs/>
      <w:sz w:val="32"/>
      <w:szCs w:val="36"/>
    </w:rPr>
  </w:style>
  <w:style w:type="paragraph" w:customStyle="1" w:styleId="Tretekstupowka">
    <w:name w:val="Treść tekstu połówka"/>
    <w:basedOn w:val="Tekstpodstawowy"/>
    <w:rsid w:val="002C3ECF"/>
    <w:pPr>
      <w:widowControl/>
      <w:suppressLineNumbers/>
      <w:tabs>
        <w:tab w:val="left" w:pos="567"/>
      </w:tabs>
      <w:suppressAutoHyphens w:val="0"/>
      <w:autoSpaceDE/>
      <w:spacing w:after="57"/>
    </w:pPr>
    <w:rPr>
      <w:rFonts w:ascii="Arial Narrow" w:hAnsi="Arial Narrow"/>
      <w:i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C3ECF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3ECF"/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C3EC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2C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C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ECF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ECF"/>
    <w:pPr>
      <w:spacing w:after="0" w:line="240" w:lineRule="auto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064DD"/>
    <w:rPr>
      <w:b/>
      <w:bCs/>
    </w:rPr>
  </w:style>
  <w:style w:type="paragraph" w:customStyle="1" w:styleId="Tekstpodstawowy22">
    <w:name w:val="Tekst podstawowy 22"/>
    <w:basedOn w:val="Normalny"/>
    <w:rsid w:val="00D714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4424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yploc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alyplock.pl.*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E81B-B605-4921-9A67-FF46215A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8162</Words>
  <Characters>48975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15</cp:revision>
  <cp:lastPrinted>2019-03-19T10:29:00Z</cp:lastPrinted>
  <dcterms:created xsi:type="dcterms:W3CDTF">2018-03-07T07:45:00Z</dcterms:created>
  <dcterms:modified xsi:type="dcterms:W3CDTF">2019-03-19T11:35:00Z</dcterms:modified>
</cp:coreProperties>
</file>