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19EA" w:rsidRPr="00C54517" w:rsidRDefault="007F19EA" w:rsidP="00AD4236">
      <w:pPr>
        <w:pStyle w:val="Nagwek3"/>
        <w:numPr>
          <w:ilvl w:val="0"/>
          <w:numId w:val="0"/>
        </w:numPr>
        <w:rPr>
          <w:color w:val="auto"/>
        </w:rPr>
      </w:pPr>
    </w:p>
    <w:p w:rsidR="0006080D" w:rsidRPr="00C54517" w:rsidRDefault="0006080D">
      <w:pPr>
        <w:widowControl w:val="0"/>
        <w:autoSpaceDE w:val="0"/>
        <w:rPr>
          <w:rFonts w:ascii="Arial Narrow" w:hAnsi="Arial Narrow" w:cs="Arial"/>
          <w:sz w:val="22"/>
        </w:rPr>
      </w:pPr>
    </w:p>
    <w:p w:rsidR="0006080D" w:rsidRPr="00C54517" w:rsidRDefault="0006080D">
      <w:pPr>
        <w:widowControl w:val="0"/>
        <w:autoSpaceDE w:val="0"/>
        <w:rPr>
          <w:rFonts w:ascii="Arial Narrow" w:hAnsi="Arial Narrow" w:cs="Arial"/>
          <w:sz w:val="22"/>
        </w:rPr>
      </w:pPr>
    </w:p>
    <w:p w:rsidR="007F19EA" w:rsidRPr="00C54517" w:rsidRDefault="007F19EA" w:rsidP="00285537">
      <w:pPr>
        <w:tabs>
          <w:tab w:val="left" w:pos="2010"/>
          <w:tab w:val="center" w:pos="4703"/>
        </w:tabs>
        <w:jc w:val="center"/>
        <w:rPr>
          <w:rFonts w:ascii="Arial Narrow" w:hAnsi="Arial Narrow" w:cs="Arial"/>
          <w:b/>
          <w:sz w:val="28"/>
        </w:rPr>
      </w:pPr>
      <w:r w:rsidRPr="00C54517">
        <w:rPr>
          <w:rFonts w:ascii="Arial Narrow" w:hAnsi="Arial Narrow" w:cs="Arial"/>
          <w:b/>
          <w:sz w:val="28"/>
        </w:rPr>
        <w:t>SPECYFIKACJA ISTOTNYCH</w:t>
      </w:r>
    </w:p>
    <w:p w:rsidR="007F19EA" w:rsidRPr="00C54517" w:rsidRDefault="007F19EA">
      <w:pPr>
        <w:jc w:val="center"/>
        <w:rPr>
          <w:rFonts w:ascii="Arial Narrow" w:hAnsi="Arial Narrow" w:cs="Arial"/>
          <w:b/>
          <w:sz w:val="28"/>
        </w:rPr>
      </w:pPr>
      <w:r w:rsidRPr="00C54517">
        <w:rPr>
          <w:rFonts w:ascii="Arial Narrow" w:hAnsi="Arial Narrow" w:cs="Arial"/>
          <w:b/>
          <w:sz w:val="28"/>
        </w:rPr>
        <w:t>WARUNKÓW ZAMÓWIENIA</w:t>
      </w:r>
    </w:p>
    <w:p w:rsidR="007F19EA" w:rsidRPr="00C54517" w:rsidRDefault="007F19EA">
      <w:pPr>
        <w:jc w:val="center"/>
        <w:rPr>
          <w:rFonts w:ascii="Arial Narrow" w:hAnsi="Arial Narrow" w:cs="Arial"/>
          <w:b/>
          <w:sz w:val="28"/>
        </w:rPr>
      </w:pPr>
      <w:r w:rsidRPr="00C54517">
        <w:rPr>
          <w:rFonts w:ascii="Arial Narrow" w:hAnsi="Arial Narrow" w:cs="Arial"/>
          <w:b/>
          <w:sz w:val="28"/>
        </w:rPr>
        <w:t>(oznaczona dalej jako SIWZ)</w:t>
      </w:r>
    </w:p>
    <w:p w:rsidR="007F19EA" w:rsidRPr="00C54517" w:rsidRDefault="007F19EA">
      <w:pPr>
        <w:jc w:val="center"/>
        <w:rPr>
          <w:rFonts w:ascii="Arial Narrow" w:hAnsi="Arial Narrow" w:cs="Arial"/>
          <w:b/>
          <w:sz w:val="28"/>
        </w:rPr>
      </w:pPr>
    </w:p>
    <w:p w:rsidR="007F19EA" w:rsidRPr="00C54517" w:rsidRDefault="007F19EA">
      <w:pPr>
        <w:jc w:val="center"/>
        <w:rPr>
          <w:rFonts w:ascii="Arial Narrow" w:hAnsi="Arial Narrow" w:cs="Arial"/>
        </w:rPr>
      </w:pPr>
      <w:r w:rsidRPr="00C54517">
        <w:rPr>
          <w:rFonts w:ascii="Arial Narrow" w:hAnsi="Arial Narrow" w:cs="Arial"/>
          <w:b/>
          <w:sz w:val="22"/>
        </w:rPr>
        <w:t>W TRYBIE PRZETARGU NIEOGRANICZONEGO</w:t>
      </w:r>
    </w:p>
    <w:p w:rsidR="007F19EA" w:rsidRPr="00C54517" w:rsidRDefault="007F19EA">
      <w:pPr>
        <w:pStyle w:val="Nagwek9"/>
        <w:widowControl/>
        <w:numPr>
          <w:ilvl w:val="0"/>
          <w:numId w:val="0"/>
        </w:numPr>
        <w:suppressAutoHyphens w:val="0"/>
        <w:rPr>
          <w:rFonts w:ascii="Arial Narrow" w:hAnsi="Arial Narrow" w:cs="Arial"/>
        </w:rPr>
      </w:pPr>
      <w:r w:rsidRPr="00C54517">
        <w:rPr>
          <w:rFonts w:ascii="Arial Narrow" w:hAnsi="Arial Narrow" w:cs="Arial"/>
        </w:rPr>
        <w:t>o wartości nie przekraczającej kwoty określonej w przepisach wydanych na podstawie art. 11 ust. 8</w:t>
      </w:r>
    </w:p>
    <w:p w:rsidR="007F19EA" w:rsidRPr="00C54517" w:rsidRDefault="007F19EA">
      <w:pPr>
        <w:pStyle w:val="Nagwek9"/>
        <w:widowControl/>
        <w:numPr>
          <w:ilvl w:val="0"/>
          <w:numId w:val="0"/>
        </w:numPr>
        <w:suppressAutoHyphens w:val="0"/>
        <w:rPr>
          <w:rFonts w:ascii="Arial Narrow" w:hAnsi="Arial Narrow" w:cs="Arial"/>
        </w:rPr>
      </w:pPr>
      <w:r w:rsidRPr="00C54517">
        <w:rPr>
          <w:rFonts w:ascii="Arial Narrow" w:hAnsi="Arial Narrow" w:cs="Arial"/>
        </w:rPr>
        <w:t xml:space="preserve">ustawy z dnia 29 stycznia 2004 r. Prawo zamówień publicznych   </w:t>
      </w:r>
    </w:p>
    <w:p w:rsidR="007F19EA" w:rsidRPr="00C54517" w:rsidRDefault="007F19EA" w:rsidP="00EC11CF">
      <w:pPr>
        <w:pStyle w:val="Nagwek9"/>
        <w:widowControl/>
        <w:numPr>
          <w:ilvl w:val="0"/>
          <w:numId w:val="0"/>
        </w:numPr>
        <w:suppressAutoHyphens w:val="0"/>
        <w:rPr>
          <w:rFonts w:ascii="Arial Narrow" w:hAnsi="Arial Narrow" w:cs="Arial"/>
        </w:rPr>
      </w:pPr>
      <w:r w:rsidRPr="00C54517">
        <w:rPr>
          <w:rFonts w:ascii="Arial Narrow" w:hAnsi="Arial Narrow" w:cs="Arial"/>
        </w:rPr>
        <w:t>(</w:t>
      </w:r>
      <w:proofErr w:type="spellStart"/>
      <w:r w:rsidR="00EC11CF" w:rsidRPr="00C54517">
        <w:rPr>
          <w:rFonts w:ascii="Arial Narrow" w:hAnsi="Arial Narrow" w:cs="Arial"/>
        </w:rPr>
        <w:t>t</w:t>
      </w:r>
      <w:r w:rsidR="0078764F" w:rsidRPr="00C54517">
        <w:rPr>
          <w:rFonts w:ascii="Arial Narrow" w:hAnsi="Arial Narrow" w:cs="Arial"/>
        </w:rPr>
        <w:t>.</w:t>
      </w:r>
      <w:r w:rsidR="00EC11CF" w:rsidRPr="00C54517">
        <w:rPr>
          <w:rFonts w:ascii="Arial Narrow" w:hAnsi="Arial Narrow" w:cs="Arial"/>
        </w:rPr>
        <w:t>j</w:t>
      </w:r>
      <w:proofErr w:type="spellEnd"/>
      <w:r w:rsidR="00EC11CF" w:rsidRPr="00C54517">
        <w:rPr>
          <w:rFonts w:ascii="Arial Narrow" w:hAnsi="Arial Narrow" w:cs="Arial"/>
        </w:rPr>
        <w:t xml:space="preserve">. </w:t>
      </w:r>
      <w:r w:rsidR="003300E3" w:rsidRPr="00C54517">
        <w:rPr>
          <w:rFonts w:ascii="Arial Narrow" w:hAnsi="Arial Narrow" w:cs="Arial"/>
        </w:rPr>
        <w:t>Dz. U. z 201</w:t>
      </w:r>
      <w:r w:rsidR="006372C6">
        <w:rPr>
          <w:rFonts w:ascii="Arial Narrow" w:hAnsi="Arial Narrow" w:cs="Arial"/>
        </w:rPr>
        <w:t>8</w:t>
      </w:r>
      <w:r w:rsidR="0078764F" w:rsidRPr="00C54517">
        <w:rPr>
          <w:rFonts w:ascii="Arial Narrow" w:hAnsi="Arial Narrow" w:cs="Arial"/>
        </w:rPr>
        <w:t xml:space="preserve"> r.</w:t>
      </w:r>
      <w:r w:rsidRPr="00C54517">
        <w:rPr>
          <w:rFonts w:ascii="Arial Narrow" w:hAnsi="Arial Narrow" w:cs="Arial"/>
        </w:rPr>
        <w:t xml:space="preserve"> poz</w:t>
      </w:r>
      <w:r w:rsidR="0078764F" w:rsidRPr="00C54517">
        <w:rPr>
          <w:rFonts w:ascii="Arial Narrow" w:hAnsi="Arial Narrow" w:cs="Arial"/>
        </w:rPr>
        <w:t xml:space="preserve">. </w:t>
      </w:r>
      <w:r w:rsidR="006372C6">
        <w:rPr>
          <w:rFonts w:ascii="Arial Narrow" w:hAnsi="Arial Narrow" w:cs="Arial"/>
        </w:rPr>
        <w:t>1986</w:t>
      </w:r>
      <w:r w:rsidR="00EC11CF" w:rsidRPr="00C54517">
        <w:rPr>
          <w:rFonts w:ascii="Arial Narrow" w:hAnsi="Arial Narrow" w:cs="Arial"/>
        </w:rPr>
        <w:t xml:space="preserve"> </w:t>
      </w:r>
      <w:r w:rsidRPr="00C54517">
        <w:rPr>
          <w:rFonts w:ascii="Arial Narrow" w:hAnsi="Arial Narrow" w:cs="Arial"/>
        </w:rPr>
        <w:t xml:space="preserve"> z </w:t>
      </w:r>
      <w:proofErr w:type="spellStart"/>
      <w:r w:rsidRPr="00C54517">
        <w:rPr>
          <w:rFonts w:ascii="Arial Narrow" w:hAnsi="Arial Narrow" w:cs="Arial"/>
        </w:rPr>
        <w:t>późn</w:t>
      </w:r>
      <w:proofErr w:type="spellEnd"/>
      <w:r w:rsidRPr="00C54517">
        <w:rPr>
          <w:rFonts w:ascii="Arial Narrow" w:hAnsi="Arial Narrow" w:cs="Arial"/>
        </w:rPr>
        <w:t>. zm.)</w:t>
      </w:r>
    </w:p>
    <w:p w:rsidR="007F19EA" w:rsidRPr="00C54517" w:rsidRDefault="007F19EA">
      <w:pPr>
        <w:jc w:val="center"/>
        <w:rPr>
          <w:rFonts w:ascii="Arial Narrow" w:hAnsi="Arial Narrow" w:cs="Arial"/>
          <w:b/>
          <w:sz w:val="22"/>
        </w:rPr>
      </w:pPr>
    </w:p>
    <w:p w:rsidR="007F19EA" w:rsidRPr="00C54517" w:rsidRDefault="007F19EA">
      <w:pPr>
        <w:pStyle w:val="Tekstpodstawowy"/>
        <w:rPr>
          <w:rFonts w:ascii="Arial Narrow" w:hAnsi="Arial Narrow"/>
          <w:u w:val="single"/>
        </w:rPr>
      </w:pPr>
      <w:r w:rsidRPr="00C54517">
        <w:rPr>
          <w:rFonts w:ascii="Arial Narrow" w:hAnsi="Arial Narrow"/>
          <w:u w:val="single"/>
        </w:rPr>
        <w:t>Nazwa zamówienia:</w:t>
      </w:r>
    </w:p>
    <w:p w:rsidR="007F19EA" w:rsidRPr="00C54517" w:rsidRDefault="007F19EA">
      <w:pPr>
        <w:pStyle w:val="Tekstpodstawowy"/>
        <w:rPr>
          <w:rFonts w:ascii="Arial Narrow" w:hAnsi="Arial Narrow"/>
          <w:u w:val="single"/>
        </w:rPr>
      </w:pPr>
    </w:p>
    <w:p w:rsidR="00DB263C" w:rsidRPr="00C54517" w:rsidRDefault="00154788" w:rsidP="004E6AD5">
      <w:pPr>
        <w:pStyle w:val="Tekstpodstawowy"/>
        <w:ind w:right="652"/>
        <w:jc w:val="center"/>
        <w:rPr>
          <w:rFonts w:ascii="Arial Narrow" w:hAnsi="Arial Narrow"/>
          <w:szCs w:val="22"/>
          <w:u w:val="single"/>
        </w:rPr>
      </w:pPr>
      <w:r>
        <w:rPr>
          <w:rFonts w:ascii="Arial Narrow" w:hAnsi="Arial Narrow"/>
          <w:b/>
          <w:szCs w:val="22"/>
          <w:lang w:eastAsia="pl-PL"/>
        </w:rPr>
        <w:t>Rewitalizacja Małego Płocka i Rogienic Wielkich przez stworzenie</w:t>
      </w:r>
      <w:r w:rsidR="00971906" w:rsidRPr="00C54517">
        <w:rPr>
          <w:rFonts w:ascii="Arial Narrow" w:hAnsi="Arial Narrow"/>
          <w:b/>
          <w:szCs w:val="22"/>
          <w:lang w:eastAsia="pl-PL"/>
        </w:rPr>
        <w:t xml:space="preserve"> infrastruktury służącej wzmacnianiu więzi społecznych i rozwoju gospodarczego</w:t>
      </w:r>
    </w:p>
    <w:p w:rsidR="007F19EA" w:rsidRPr="00C54517" w:rsidRDefault="007F19EA">
      <w:pPr>
        <w:pStyle w:val="Nagwek9"/>
        <w:numPr>
          <w:ilvl w:val="0"/>
          <w:numId w:val="0"/>
        </w:numPr>
        <w:tabs>
          <w:tab w:val="left" w:pos="9356"/>
        </w:tabs>
        <w:jc w:val="left"/>
        <w:rPr>
          <w:rFonts w:ascii="Arial Narrow" w:hAnsi="Arial Narrow" w:cs="Arial"/>
          <w:sz w:val="24"/>
          <w:szCs w:val="24"/>
        </w:rPr>
      </w:pPr>
    </w:p>
    <w:p w:rsidR="007F19EA" w:rsidRPr="00C54517" w:rsidRDefault="007F19EA">
      <w:pPr>
        <w:pStyle w:val="Tekstpodstawowy"/>
        <w:rPr>
          <w:rFonts w:ascii="Arial Narrow" w:hAnsi="Arial Narrow"/>
          <w:u w:val="single"/>
        </w:rPr>
      </w:pPr>
    </w:p>
    <w:p w:rsidR="007F19EA" w:rsidRPr="00C54517" w:rsidRDefault="007F19EA">
      <w:pPr>
        <w:pStyle w:val="Tekstpodstawowy"/>
        <w:rPr>
          <w:rFonts w:ascii="Arial Narrow" w:hAnsi="Arial Narrow"/>
          <w:szCs w:val="22"/>
        </w:rPr>
      </w:pPr>
      <w:r w:rsidRPr="00C54517">
        <w:rPr>
          <w:rFonts w:ascii="Arial Narrow" w:hAnsi="Arial Narrow"/>
          <w:u w:val="single"/>
        </w:rPr>
        <w:t>Zamawiający:</w:t>
      </w:r>
    </w:p>
    <w:p w:rsidR="007F19EA" w:rsidRPr="00C54517" w:rsidRDefault="006372C6">
      <w:pPr>
        <w:widowControl w:val="0"/>
        <w:ind w:left="2124"/>
        <w:rPr>
          <w:rFonts w:ascii="Arial Narrow" w:hAnsi="Arial Narrow" w:cs="Arial"/>
        </w:rPr>
      </w:pPr>
      <w:r>
        <w:rPr>
          <w:rFonts w:ascii="Arial Narrow" w:hAnsi="Arial Narrow" w:cs="Arial"/>
          <w:sz w:val="22"/>
          <w:szCs w:val="22"/>
        </w:rPr>
        <w:t>Gmina Mały Płock</w:t>
      </w:r>
    </w:p>
    <w:p w:rsidR="007F19EA" w:rsidRPr="00C54517" w:rsidRDefault="006372C6">
      <w:pPr>
        <w:pStyle w:val="Tekstpodstawowy"/>
        <w:ind w:left="2124"/>
        <w:rPr>
          <w:rFonts w:ascii="Arial Narrow" w:hAnsi="Arial Narrow"/>
        </w:rPr>
      </w:pPr>
      <w:r>
        <w:rPr>
          <w:rFonts w:ascii="Arial Narrow" w:hAnsi="Arial Narrow"/>
        </w:rPr>
        <w:t>ul. Jana Kochanowskiego 15, 18-516 Mały Płock</w:t>
      </w:r>
    </w:p>
    <w:p w:rsidR="007F19EA" w:rsidRPr="00C54517" w:rsidRDefault="006372C6">
      <w:pPr>
        <w:pStyle w:val="Tekstpodstawowy"/>
        <w:ind w:left="2124"/>
        <w:rPr>
          <w:rFonts w:ascii="Arial Narrow" w:hAnsi="Arial Narrow"/>
        </w:rPr>
      </w:pPr>
      <w:r>
        <w:rPr>
          <w:rStyle w:val="Hipercze"/>
          <w:rFonts w:ascii="Arial Narrow" w:hAnsi="Arial Narrow"/>
          <w:color w:val="auto"/>
        </w:rPr>
        <w:t>www.malyplock.pl</w:t>
      </w:r>
    </w:p>
    <w:p w:rsidR="00D743BA" w:rsidRPr="00154788" w:rsidRDefault="00D743BA">
      <w:pPr>
        <w:pStyle w:val="Tekstpodstawowy"/>
        <w:ind w:left="2124"/>
        <w:rPr>
          <w:rStyle w:val="Hipercze"/>
          <w:rFonts w:ascii="Arial Narrow" w:hAnsi="Arial Narrow"/>
          <w:color w:val="auto"/>
        </w:rPr>
      </w:pPr>
      <w:r w:rsidRPr="00154788">
        <w:rPr>
          <w:rStyle w:val="Hipercze"/>
          <w:rFonts w:ascii="Arial Narrow" w:hAnsi="Arial Narrow"/>
          <w:color w:val="auto"/>
          <w:u w:val="none"/>
        </w:rPr>
        <w:t xml:space="preserve">e-mail: </w:t>
      </w:r>
      <w:r w:rsidR="004C7408">
        <w:rPr>
          <w:rStyle w:val="Hipercze"/>
          <w:rFonts w:ascii="Arial Narrow" w:hAnsi="Arial Narrow"/>
          <w:color w:val="auto"/>
        </w:rPr>
        <w:t>ugmplock@malyplock.pl</w:t>
      </w:r>
    </w:p>
    <w:p w:rsidR="007F19EA" w:rsidRPr="00154788" w:rsidRDefault="00A465F8">
      <w:pPr>
        <w:pStyle w:val="Tekstpodstawowy"/>
        <w:ind w:left="2124"/>
        <w:rPr>
          <w:rFonts w:ascii="Arial Narrow" w:hAnsi="Arial Narrow"/>
        </w:rPr>
      </w:pPr>
      <w:r w:rsidRPr="00154788">
        <w:rPr>
          <w:rFonts w:ascii="Arial Narrow" w:hAnsi="Arial Narrow"/>
        </w:rPr>
        <w:t>tel.</w:t>
      </w:r>
      <w:r w:rsidR="006372C6" w:rsidRPr="00154788">
        <w:rPr>
          <w:rFonts w:ascii="Arial Narrow" w:hAnsi="Arial Narrow"/>
        </w:rPr>
        <w:t xml:space="preserve"> (86) 279 13 21</w:t>
      </w:r>
    </w:p>
    <w:p w:rsidR="007F19EA" w:rsidRPr="00C54517" w:rsidRDefault="006372C6">
      <w:pPr>
        <w:pStyle w:val="Tekstpodstawowy"/>
        <w:ind w:left="2124"/>
        <w:rPr>
          <w:rFonts w:ascii="Arial Narrow" w:hAnsi="Arial Narrow"/>
        </w:rPr>
      </w:pPr>
      <w:r>
        <w:rPr>
          <w:rFonts w:ascii="Arial Narrow" w:hAnsi="Arial Narrow"/>
        </w:rPr>
        <w:t>tel./faks (86) 279 12 50</w:t>
      </w:r>
    </w:p>
    <w:p w:rsidR="007F19EA" w:rsidRPr="00C54517" w:rsidRDefault="007F19EA" w:rsidP="00504535">
      <w:pPr>
        <w:pStyle w:val="Tekstpodstawowy"/>
        <w:tabs>
          <w:tab w:val="right" w:pos="8647"/>
        </w:tabs>
        <w:ind w:left="2124"/>
        <w:rPr>
          <w:rFonts w:ascii="Arial Narrow" w:hAnsi="Arial Narrow"/>
        </w:rPr>
      </w:pPr>
      <w:r w:rsidRPr="00C54517">
        <w:rPr>
          <w:rFonts w:ascii="Arial Narrow" w:hAnsi="Arial Narrow"/>
        </w:rPr>
        <w:t>Godziny urzędowania: 7.30 - 15.30</w:t>
      </w:r>
      <w:r w:rsidR="00504535">
        <w:rPr>
          <w:rFonts w:ascii="Arial Narrow" w:hAnsi="Arial Narrow"/>
        </w:rPr>
        <w:tab/>
      </w:r>
    </w:p>
    <w:p w:rsidR="007F19EA" w:rsidRPr="00C54517" w:rsidRDefault="007F19EA">
      <w:pPr>
        <w:pStyle w:val="Tekstpodstawowy"/>
        <w:ind w:left="2124"/>
        <w:rPr>
          <w:rFonts w:ascii="Arial Narrow" w:hAnsi="Arial Narrow"/>
        </w:rPr>
      </w:pPr>
    </w:p>
    <w:p w:rsidR="007F19EA" w:rsidRPr="00C54517" w:rsidRDefault="007F19EA">
      <w:pPr>
        <w:pStyle w:val="Tekstpodstawowy"/>
        <w:jc w:val="both"/>
        <w:rPr>
          <w:rFonts w:ascii="Arial Narrow" w:hAnsi="Arial Narrow"/>
        </w:rPr>
      </w:pPr>
    </w:p>
    <w:p w:rsidR="007F19EA" w:rsidRPr="00C54517" w:rsidRDefault="007F19EA">
      <w:pPr>
        <w:pStyle w:val="Tekstpodstawowy"/>
        <w:jc w:val="both"/>
        <w:rPr>
          <w:rFonts w:ascii="Arial Narrow" w:hAnsi="Arial Narrow"/>
        </w:rPr>
      </w:pPr>
    </w:p>
    <w:p w:rsidR="00285537" w:rsidRPr="00C54517" w:rsidRDefault="007F19EA" w:rsidP="00321C9F">
      <w:pPr>
        <w:widowControl w:val="0"/>
        <w:jc w:val="center"/>
        <w:rPr>
          <w:rFonts w:ascii="Arial Narrow" w:hAnsi="Arial Narrow" w:cs="Arial"/>
          <w:sz w:val="22"/>
        </w:rPr>
      </w:pPr>
      <w:r w:rsidRPr="00C54517">
        <w:rPr>
          <w:rFonts w:ascii="Arial Narrow" w:hAnsi="Arial Narrow" w:cs="Arial"/>
          <w:sz w:val="22"/>
        </w:rPr>
        <w:t>Ogłoszenie o zamówieniu zostało zamieszczone w BZP pod numerem:</w:t>
      </w:r>
      <w:r w:rsidR="00321C9F" w:rsidRPr="00C54517">
        <w:rPr>
          <w:rFonts w:ascii="Arial Narrow" w:hAnsi="Arial Narrow" w:cs="Arial"/>
          <w:sz w:val="22"/>
        </w:rPr>
        <w:t xml:space="preserve"> </w:t>
      </w:r>
    </w:p>
    <w:p w:rsidR="00E3153E" w:rsidRPr="00E3153E" w:rsidRDefault="007A3F37" w:rsidP="00F02341">
      <w:pPr>
        <w:pStyle w:val="Tekstpodstawowy"/>
        <w:jc w:val="center"/>
        <w:rPr>
          <w:rFonts w:ascii="Arial Narrow" w:hAnsi="Arial Narrow" w:cs="Times New Roman"/>
          <w:sz w:val="24"/>
          <w:szCs w:val="24"/>
          <w:lang w:eastAsia="pl-PL"/>
        </w:rPr>
      </w:pPr>
      <w:r w:rsidRPr="007A3F37">
        <w:rPr>
          <w:rFonts w:ascii="Arial Narrow" w:hAnsi="Arial Narrow" w:cs="Times New Roman"/>
          <w:sz w:val="24"/>
          <w:szCs w:val="24"/>
          <w:lang w:eastAsia="pl-PL"/>
        </w:rPr>
        <w:t>507737-N-2019</w:t>
      </w:r>
    </w:p>
    <w:p w:rsidR="00C915CF" w:rsidRPr="00C54517" w:rsidRDefault="00C915CF" w:rsidP="00F02341">
      <w:pPr>
        <w:pStyle w:val="Tekstpodstawowy"/>
        <w:jc w:val="center"/>
        <w:rPr>
          <w:rFonts w:ascii="Arial Narrow" w:hAnsi="Arial Narrow"/>
        </w:rPr>
      </w:pPr>
      <w:r w:rsidRPr="00C54517">
        <w:rPr>
          <w:rFonts w:ascii="Arial Narrow" w:hAnsi="Arial Narrow"/>
        </w:rPr>
        <w:t xml:space="preserve">oraz wywieszone w miejscu publicznie dostępnym w siedzibie Zamawiającego i umieszczone na stronie internetowej: </w:t>
      </w:r>
      <w:hyperlink r:id="rId8" w:history="1">
        <w:r w:rsidR="006372C6" w:rsidRPr="00CD63F2">
          <w:rPr>
            <w:rStyle w:val="Hipercze"/>
            <w:rFonts w:ascii="Arial Narrow" w:hAnsi="Arial Narrow"/>
          </w:rPr>
          <w:t>www.malyplock.pl</w:t>
        </w:r>
      </w:hyperlink>
      <w:r w:rsidR="00F02341" w:rsidRPr="00C54517">
        <w:rPr>
          <w:rFonts w:ascii="Arial Narrow" w:hAnsi="Arial Narrow"/>
        </w:rPr>
        <w:t xml:space="preserve"> </w:t>
      </w:r>
      <w:r w:rsidR="007735E7" w:rsidRPr="00C54517">
        <w:rPr>
          <w:rFonts w:ascii="Arial Narrow" w:hAnsi="Arial Narrow"/>
        </w:rPr>
        <w:t>w zakładce Przetargi.</w:t>
      </w:r>
    </w:p>
    <w:p w:rsidR="007F19EA" w:rsidRPr="00C54517" w:rsidRDefault="007F19EA">
      <w:pPr>
        <w:pStyle w:val="Tekstpodstawowy"/>
        <w:jc w:val="both"/>
        <w:rPr>
          <w:rFonts w:ascii="Arial Narrow" w:hAnsi="Arial Narrow"/>
        </w:rPr>
      </w:pPr>
    </w:p>
    <w:p w:rsidR="007F19EA" w:rsidRPr="00C54517" w:rsidRDefault="007F19EA">
      <w:pPr>
        <w:pStyle w:val="Tekstpodstawowy"/>
        <w:jc w:val="both"/>
        <w:rPr>
          <w:rFonts w:ascii="Arial Narrow" w:hAnsi="Arial Narrow"/>
        </w:rPr>
      </w:pPr>
    </w:p>
    <w:p w:rsidR="007F19EA" w:rsidRPr="00C54517" w:rsidRDefault="00BD6E3B" w:rsidP="00BD6E3B">
      <w:pPr>
        <w:pStyle w:val="Tekstpodstawowy"/>
        <w:rPr>
          <w:rFonts w:ascii="Arial Narrow" w:hAnsi="Arial Narrow"/>
          <w:bCs/>
        </w:rPr>
      </w:pPr>
      <w:r w:rsidRPr="00C54517">
        <w:rPr>
          <w:rFonts w:ascii="Arial Narrow" w:hAnsi="Arial Narrow"/>
          <w:bCs/>
        </w:rPr>
        <w:t>Zamówienie dotyczy projektu lub programu współfinansowanego ze środków Unii Europejskiej:</w:t>
      </w:r>
    </w:p>
    <w:p w:rsidR="00BD6E3B" w:rsidRPr="00C54517" w:rsidRDefault="00EB005D" w:rsidP="007257D9">
      <w:pPr>
        <w:pStyle w:val="Tekstpodstawowy"/>
        <w:numPr>
          <w:ilvl w:val="0"/>
          <w:numId w:val="33"/>
        </w:numPr>
        <w:rPr>
          <w:rFonts w:ascii="Arial Narrow" w:hAnsi="Arial Narrow"/>
          <w:bCs/>
        </w:rPr>
      </w:pPr>
      <w:r w:rsidRPr="00C54517">
        <w:rPr>
          <w:rFonts w:ascii="Arial Narrow" w:hAnsi="Arial Narrow"/>
          <w:bCs/>
        </w:rPr>
        <w:t>tak</w:t>
      </w:r>
    </w:p>
    <w:p w:rsidR="007F19EA" w:rsidRPr="00C54517" w:rsidRDefault="007F19EA">
      <w:pPr>
        <w:pStyle w:val="Tekstpodstawowy"/>
        <w:jc w:val="both"/>
        <w:rPr>
          <w:rFonts w:ascii="Arial Narrow" w:hAnsi="Arial Narrow"/>
        </w:rPr>
      </w:pPr>
    </w:p>
    <w:p w:rsidR="007F19EA" w:rsidRPr="00C54517" w:rsidRDefault="007F19EA">
      <w:pPr>
        <w:pStyle w:val="Tekstpodstawowy"/>
        <w:jc w:val="both"/>
        <w:rPr>
          <w:rFonts w:ascii="Arial Narrow" w:hAnsi="Arial Narrow"/>
        </w:rPr>
      </w:pPr>
    </w:p>
    <w:p w:rsidR="007F19EA" w:rsidRPr="00C54517" w:rsidRDefault="007F19EA">
      <w:pPr>
        <w:pStyle w:val="Tekstpodstawowy"/>
        <w:jc w:val="both"/>
        <w:rPr>
          <w:rFonts w:ascii="Arial Narrow" w:hAnsi="Arial Narrow"/>
        </w:rPr>
      </w:pPr>
    </w:p>
    <w:p w:rsidR="007F19EA" w:rsidRPr="00C54517" w:rsidRDefault="007F19EA">
      <w:pPr>
        <w:pStyle w:val="Tekstpodstawowy"/>
        <w:jc w:val="both"/>
        <w:rPr>
          <w:rFonts w:ascii="Arial Narrow" w:hAnsi="Arial Narrow"/>
        </w:rPr>
      </w:pPr>
    </w:p>
    <w:p w:rsidR="007F19EA" w:rsidRDefault="007F19EA">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Default="00361233">
      <w:pPr>
        <w:rPr>
          <w:rFonts w:ascii="Arial Narrow" w:hAnsi="Arial Narrow" w:cs="Arial"/>
        </w:rPr>
      </w:pPr>
    </w:p>
    <w:p w:rsidR="00361233" w:rsidRPr="0088703E" w:rsidRDefault="00361233">
      <w:pPr>
        <w:rPr>
          <w:rFonts w:ascii="Arial Narrow" w:hAnsi="Arial Narrow" w:cs="Arial"/>
          <w:sz w:val="22"/>
          <w:szCs w:val="22"/>
        </w:rPr>
      </w:pPr>
    </w:p>
    <w:sdt>
      <w:sdtPr>
        <w:rPr>
          <w:rFonts w:ascii="Arial Narrow" w:eastAsia="Times New Roman" w:hAnsi="Arial Narrow" w:cs="Times New Roman"/>
          <w:bCs/>
          <w:color w:val="auto"/>
          <w:sz w:val="22"/>
          <w:szCs w:val="22"/>
          <w:lang w:eastAsia="ar-SA"/>
        </w:rPr>
        <w:id w:val="1344671932"/>
        <w:docPartObj>
          <w:docPartGallery w:val="Table of Contents"/>
          <w:docPartUnique/>
        </w:docPartObj>
      </w:sdtPr>
      <w:sdtEndPr>
        <w:rPr>
          <w:b/>
        </w:rPr>
      </w:sdtEndPr>
      <w:sdtContent>
        <w:p w:rsidR="00F279D8" w:rsidRPr="0088703E" w:rsidRDefault="00F279D8" w:rsidP="00F279D8">
          <w:pPr>
            <w:pStyle w:val="Nagwekspisutreci"/>
            <w:rPr>
              <w:rFonts w:ascii="Arial Narrow" w:hAnsi="Arial Narrow"/>
              <w:sz w:val="22"/>
              <w:szCs w:val="22"/>
            </w:rPr>
          </w:pPr>
          <w:r w:rsidRPr="0088703E">
            <w:rPr>
              <w:rFonts w:ascii="Arial Narrow" w:hAnsi="Arial Narrow"/>
              <w:sz w:val="22"/>
              <w:szCs w:val="22"/>
            </w:rPr>
            <w:t>Spis treści</w:t>
          </w:r>
        </w:p>
        <w:p w:rsidR="00F279D8" w:rsidRPr="0088703E" w:rsidRDefault="00F279D8">
          <w:pPr>
            <w:pStyle w:val="Spistreci1"/>
            <w:tabs>
              <w:tab w:val="left" w:pos="440"/>
              <w:tab w:val="right" w:leader="dot" w:pos="8637"/>
            </w:tabs>
            <w:rPr>
              <w:rFonts w:ascii="Arial Narrow" w:eastAsiaTheme="minorEastAsia" w:hAnsi="Arial Narrow" w:cstheme="minorBidi"/>
              <w:bCs w:val="0"/>
              <w:noProof/>
              <w:sz w:val="22"/>
              <w:szCs w:val="22"/>
              <w:lang w:eastAsia="pl-PL"/>
            </w:rPr>
          </w:pPr>
          <w:r w:rsidRPr="0088703E">
            <w:rPr>
              <w:rFonts w:ascii="Arial Narrow" w:hAnsi="Arial Narrow"/>
              <w:b/>
              <w:sz w:val="22"/>
              <w:szCs w:val="22"/>
            </w:rPr>
            <w:fldChar w:fldCharType="begin"/>
          </w:r>
          <w:r w:rsidRPr="0088703E">
            <w:rPr>
              <w:rFonts w:ascii="Arial Narrow" w:hAnsi="Arial Narrow"/>
              <w:b/>
              <w:sz w:val="22"/>
              <w:szCs w:val="22"/>
            </w:rPr>
            <w:instrText xml:space="preserve"> TOC \o "1-3" \h \z \u </w:instrText>
          </w:r>
          <w:r w:rsidRPr="0088703E">
            <w:rPr>
              <w:rFonts w:ascii="Arial Narrow" w:hAnsi="Arial Narrow"/>
              <w:b/>
              <w:sz w:val="22"/>
              <w:szCs w:val="22"/>
            </w:rPr>
            <w:fldChar w:fldCharType="separate"/>
          </w:r>
          <w:hyperlink w:anchor="_Toc535917167" w:history="1">
            <w:r w:rsidRPr="0088703E">
              <w:rPr>
                <w:rStyle w:val="Hipercze"/>
                <w:rFonts w:ascii="Arial Narrow" w:hAnsi="Arial Narrow"/>
                <w:noProof/>
                <w:sz w:val="22"/>
                <w:szCs w:val="22"/>
                <w:highlight w:val="lightGray"/>
              </w:rPr>
              <w:t>1.</w:t>
            </w:r>
            <w:r w:rsidRPr="0088703E">
              <w:rPr>
                <w:rFonts w:ascii="Arial Narrow" w:eastAsiaTheme="minorEastAsia" w:hAnsi="Arial Narrow" w:cstheme="minorBidi"/>
                <w:bCs w:val="0"/>
                <w:noProof/>
                <w:sz w:val="22"/>
                <w:szCs w:val="22"/>
                <w:lang w:eastAsia="pl-PL"/>
              </w:rPr>
              <w:tab/>
            </w:r>
            <w:r w:rsidRPr="0088703E">
              <w:rPr>
                <w:rStyle w:val="Hipercze"/>
                <w:rFonts w:ascii="Arial Narrow" w:hAnsi="Arial Narrow"/>
                <w:noProof/>
                <w:sz w:val="22"/>
                <w:szCs w:val="22"/>
                <w:highlight w:val="lightGray"/>
              </w:rPr>
              <w:t>Zamawiający</w:t>
            </w:r>
            <w:r w:rsidRPr="0088703E">
              <w:rPr>
                <w:rFonts w:ascii="Arial Narrow" w:hAnsi="Arial Narrow"/>
                <w:noProof/>
                <w:webHidden/>
                <w:sz w:val="22"/>
                <w:szCs w:val="22"/>
              </w:rPr>
              <w:tab/>
            </w:r>
            <w:r w:rsidRPr="0088703E">
              <w:rPr>
                <w:rFonts w:ascii="Arial Narrow" w:hAnsi="Arial Narrow"/>
                <w:noProof/>
                <w:webHidden/>
                <w:sz w:val="22"/>
                <w:szCs w:val="22"/>
              </w:rPr>
              <w:fldChar w:fldCharType="begin"/>
            </w:r>
            <w:r w:rsidRPr="0088703E">
              <w:rPr>
                <w:rFonts w:ascii="Arial Narrow" w:hAnsi="Arial Narrow"/>
                <w:noProof/>
                <w:webHidden/>
                <w:sz w:val="22"/>
                <w:szCs w:val="22"/>
              </w:rPr>
              <w:instrText xml:space="preserve"> PAGEREF _Toc535917167 \h </w:instrText>
            </w:r>
            <w:r w:rsidRPr="0088703E">
              <w:rPr>
                <w:rFonts w:ascii="Arial Narrow" w:hAnsi="Arial Narrow"/>
                <w:noProof/>
                <w:webHidden/>
                <w:sz w:val="22"/>
                <w:szCs w:val="22"/>
              </w:rPr>
            </w:r>
            <w:r w:rsidRPr="0088703E">
              <w:rPr>
                <w:rFonts w:ascii="Arial Narrow" w:hAnsi="Arial Narrow"/>
                <w:noProof/>
                <w:webHidden/>
                <w:sz w:val="22"/>
                <w:szCs w:val="22"/>
              </w:rPr>
              <w:fldChar w:fldCharType="separate"/>
            </w:r>
            <w:r w:rsidR="00B45F7B">
              <w:rPr>
                <w:rFonts w:ascii="Arial Narrow" w:hAnsi="Arial Narrow"/>
                <w:noProof/>
                <w:webHidden/>
                <w:sz w:val="22"/>
                <w:szCs w:val="22"/>
              </w:rPr>
              <w:t>4</w:t>
            </w:r>
            <w:r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68" w:history="1">
            <w:r w:rsidR="00F279D8" w:rsidRPr="0088703E">
              <w:rPr>
                <w:rStyle w:val="Hipercze"/>
                <w:rFonts w:ascii="Arial Narrow" w:hAnsi="Arial Narrow"/>
                <w:noProof/>
                <w:sz w:val="22"/>
                <w:szCs w:val="22"/>
                <w:highlight w:val="lightGray"/>
              </w:rPr>
              <w:t>2.</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hAnsi="Arial Narrow"/>
                <w:noProof/>
                <w:sz w:val="22"/>
                <w:szCs w:val="22"/>
                <w:highlight w:val="lightGray"/>
              </w:rPr>
              <w:t>Tryb udzielenia zamówienia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_Toc535917168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4</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69" w:history="1">
            <w:r w:rsidR="00F279D8" w:rsidRPr="0088703E">
              <w:rPr>
                <w:rStyle w:val="Hipercze"/>
                <w:rFonts w:ascii="Arial Narrow" w:hAnsi="Arial Narrow"/>
                <w:noProof/>
                <w:sz w:val="22"/>
                <w:szCs w:val="22"/>
                <w:highlight w:val="lightGray"/>
              </w:rPr>
              <w:t>3.</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hAnsi="Arial Narrow"/>
                <w:noProof/>
                <w:sz w:val="22"/>
                <w:szCs w:val="22"/>
                <w:highlight w:val="lightGray"/>
              </w:rPr>
              <w:t>Opis przedmiotu zamówienia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_Toc535917169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4</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70" w:history="1">
            <w:r w:rsidR="00F279D8" w:rsidRPr="0088703E">
              <w:rPr>
                <w:rStyle w:val="Hipercze"/>
                <w:rFonts w:ascii="Arial Narrow" w:hAnsi="Arial Narrow"/>
                <w:noProof/>
                <w:sz w:val="22"/>
                <w:szCs w:val="22"/>
                <w:highlight w:val="lightGray"/>
              </w:rPr>
              <w:t>4.</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hAnsi="Arial Narrow"/>
                <w:noProof/>
                <w:sz w:val="22"/>
                <w:szCs w:val="22"/>
                <w:highlight w:val="lightGray"/>
              </w:rPr>
              <w:t>Termin wykonania zamówienia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_Toc535917170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7</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71" w:history="1">
            <w:r w:rsidR="00F279D8" w:rsidRPr="0088703E">
              <w:rPr>
                <w:rStyle w:val="Hipercze"/>
                <w:rFonts w:ascii="Arial Narrow" w:hAnsi="Arial Narrow"/>
                <w:noProof/>
                <w:sz w:val="22"/>
                <w:szCs w:val="22"/>
                <w:highlight w:val="lightGray"/>
              </w:rPr>
              <w:t>5.</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hAnsi="Arial Narrow"/>
                <w:noProof/>
                <w:sz w:val="22"/>
                <w:szCs w:val="22"/>
                <w:highlight w:val="lightGray"/>
              </w:rPr>
              <w:t>Warunki udziału w postępowaniu.</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_Toc535917171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7</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72" w:history="1">
            <w:r w:rsidR="00F279D8" w:rsidRPr="0088703E">
              <w:rPr>
                <w:rStyle w:val="Hipercze"/>
                <w:rFonts w:ascii="Arial Narrow" w:eastAsia="Arial Unicode MS" w:hAnsi="Arial Narrow"/>
                <w:noProof/>
                <w:sz w:val="22"/>
                <w:szCs w:val="22"/>
                <w:highlight w:val="lightGray"/>
              </w:rPr>
              <w:t>6.</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Podstawy wykluczenia, o których mowa w art. 24 ust. 5</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_Toc535917172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9</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73" w:history="1">
            <w:r w:rsidR="00F279D8" w:rsidRPr="0088703E">
              <w:rPr>
                <w:rStyle w:val="Hipercze"/>
                <w:rFonts w:ascii="Arial Narrow" w:eastAsia="Arial Unicode MS" w:hAnsi="Arial Narrow"/>
                <w:noProof/>
                <w:sz w:val="22"/>
                <w:szCs w:val="22"/>
                <w:highlight w:val="lightGray"/>
              </w:rPr>
              <w:t>7.</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Wykaz oświadczeń lub dokumentów, potwierdzających spełnianie warunków udziału w postępowaniu oraz brak podstaw wykluczenia.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_Toc535917173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9</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74" w:history="1">
            <w:r w:rsidR="00F279D8" w:rsidRPr="0088703E">
              <w:rPr>
                <w:rStyle w:val="Hipercze"/>
                <w:rFonts w:ascii="Arial Narrow" w:eastAsia="Arial Unicode MS" w:hAnsi="Arial Narrow"/>
                <w:noProof/>
                <w:sz w:val="22"/>
                <w:szCs w:val="22"/>
                <w:highlight w:val="lightGray"/>
              </w:rPr>
              <w:t>8.</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_Toc535917174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11</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440"/>
              <w:tab w:val="right" w:leader="dot" w:pos="8637"/>
            </w:tabs>
            <w:rPr>
              <w:rFonts w:ascii="Arial Narrow" w:eastAsiaTheme="minorEastAsia" w:hAnsi="Arial Narrow" w:cstheme="minorBidi"/>
              <w:bCs w:val="0"/>
              <w:noProof/>
              <w:sz w:val="22"/>
              <w:szCs w:val="22"/>
              <w:lang w:eastAsia="pl-PL"/>
            </w:rPr>
          </w:pPr>
          <w:hyperlink w:anchor="_Toc535917175" w:history="1">
            <w:r w:rsidR="00F279D8" w:rsidRPr="0088703E">
              <w:rPr>
                <w:rStyle w:val="Hipercze"/>
                <w:rFonts w:ascii="Arial Narrow" w:eastAsia="Arial Unicode MS" w:hAnsi="Arial Narrow"/>
                <w:noProof/>
                <w:sz w:val="22"/>
                <w:szCs w:val="22"/>
                <w:highlight w:val="lightGray"/>
              </w:rPr>
              <w:t>9.</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Wymagania dotyczące wadium</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_Toc535917175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12</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76" w:history="1">
            <w:r w:rsidR="00F279D8" w:rsidRPr="0088703E">
              <w:rPr>
                <w:rStyle w:val="Hipercze"/>
                <w:rFonts w:ascii="Arial Narrow" w:eastAsia="Arial Unicode MS" w:hAnsi="Arial Narrow"/>
                <w:noProof/>
                <w:sz w:val="22"/>
                <w:szCs w:val="22"/>
                <w:highlight w:val="lightGray"/>
              </w:rPr>
              <w:t>10.</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Termin związania ofertą</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_Toc535917176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12</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77" w:history="1">
            <w:r w:rsidR="00F279D8" w:rsidRPr="0088703E">
              <w:rPr>
                <w:rStyle w:val="Hipercze"/>
                <w:rFonts w:ascii="Arial Narrow" w:eastAsia="Arial Unicode MS" w:hAnsi="Arial Narrow"/>
                <w:noProof/>
                <w:sz w:val="22"/>
                <w:szCs w:val="22"/>
                <w:highlight w:val="lightGray"/>
              </w:rPr>
              <w:t>11.</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Opis sposobu przygotowania ofert</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_Toc535917177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12</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78" w:history="1">
            <w:r w:rsidR="00F279D8" w:rsidRPr="0088703E">
              <w:rPr>
                <w:rStyle w:val="Hipercze"/>
                <w:rFonts w:ascii="Arial Narrow" w:eastAsia="Arial Unicode MS" w:hAnsi="Arial Narrow"/>
                <w:noProof/>
                <w:sz w:val="22"/>
                <w:szCs w:val="22"/>
                <w:highlight w:val="lightGray"/>
              </w:rPr>
              <w:t>12.</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Miejsce oraz termin składania i otwarcia ofert</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_Toc535917178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13</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79" w:history="1">
            <w:r w:rsidR="00F279D8" w:rsidRPr="0088703E">
              <w:rPr>
                <w:rStyle w:val="Hipercze"/>
                <w:rFonts w:ascii="Arial Narrow" w:eastAsia="Arial Unicode MS" w:hAnsi="Arial Narrow"/>
                <w:noProof/>
                <w:sz w:val="22"/>
                <w:szCs w:val="22"/>
                <w:highlight w:val="lightGray"/>
              </w:rPr>
              <w:t>13.</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Opis sposobu obliczenia ceny</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_Toc535917179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13</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0" w:history="1">
            <w:r w:rsidR="00F279D8" w:rsidRPr="0088703E">
              <w:rPr>
                <w:rStyle w:val="Hipercze"/>
                <w:rFonts w:ascii="Arial Narrow" w:eastAsia="Arial Unicode MS" w:hAnsi="Arial Narrow"/>
                <w:noProof/>
                <w:sz w:val="22"/>
                <w:szCs w:val="22"/>
                <w:highlight w:val="lightGray"/>
              </w:rPr>
              <w:t>14.</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_Toc535917180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13</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1" w:history="1">
            <w:r w:rsidR="00F279D8" w:rsidRPr="0088703E">
              <w:rPr>
                <w:rStyle w:val="Hipercze"/>
                <w:rFonts w:ascii="Arial Narrow" w:eastAsia="Arial Unicode MS" w:hAnsi="Arial Narrow"/>
                <w:noProof/>
                <w:sz w:val="22"/>
                <w:szCs w:val="22"/>
                <w:highlight w:val="lightGray"/>
              </w:rPr>
              <w:t>15.</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Informacje o formalnościach, jakie winny zostać dopełnione po wyborze oferty w celu zawarcia umowy w sprawie zamówienia publicznego.</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_Toc535917181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14</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2" w:history="1">
            <w:r w:rsidR="00F279D8" w:rsidRPr="0088703E">
              <w:rPr>
                <w:rStyle w:val="Hipercze"/>
                <w:rFonts w:ascii="Arial Narrow" w:eastAsia="Arial Unicode MS" w:hAnsi="Arial Narrow"/>
                <w:noProof/>
                <w:sz w:val="22"/>
                <w:szCs w:val="22"/>
                <w:highlight w:val="lightGray"/>
              </w:rPr>
              <w:t>16.</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Zabezpieczenie należytego wykonania umowy.</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_Toc535917182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14</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3" w:history="1">
            <w:r w:rsidR="00F279D8" w:rsidRPr="0088703E">
              <w:rPr>
                <w:rStyle w:val="Hipercze"/>
                <w:rFonts w:ascii="Arial Narrow" w:eastAsia="Arial Unicode MS" w:hAnsi="Arial Narrow"/>
                <w:noProof/>
                <w:sz w:val="22"/>
                <w:szCs w:val="22"/>
                <w:highlight w:val="lightGray"/>
              </w:rPr>
              <w:t>17.</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_Toc535917183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15</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4" w:history="1">
            <w:r w:rsidR="00F279D8" w:rsidRPr="0088703E">
              <w:rPr>
                <w:rStyle w:val="Hipercze"/>
                <w:rFonts w:ascii="Arial Narrow" w:eastAsia="Arial Unicode MS" w:hAnsi="Arial Narrow"/>
                <w:noProof/>
                <w:sz w:val="22"/>
                <w:szCs w:val="22"/>
                <w:highlight w:val="lightGray"/>
              </w:rPr>
              <w:t>18.</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Środki ochrony prawnej.</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_Toc535917184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5" w:history="1">
            <w:r w:rsidR="00F279D8" w:rsidRPr="0088703E">
              <w:rPr>
                <w:rStyle w:val="Hipercze"/>
                <w:rFonts w:ascii="Arial Narrow" w:eastAsia="Arial Unicode MS" w:hAnsi="Arial Narrow"/>
                <w:noProof/>
                <w:sz w:val="22"/>
                <w:szCs w:val="22"/>
                <w:highlight w:val="lightGray"/>
              </w:rPr>
              <w:t>19.</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Części zamówienia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_Toc535917185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6" w:history="1">
            <w:r w:rsidR="00F279D8" w:rsidRPr="0088703E">
              <w:rPr>
                <w:rStyle w:val="Hipercze"/>
                <w:rFonts w:ascii="Arial Narrow" w:eastAsia="Arial Unicode MS" w:hAnsi="Arial Narrow"/>
                <w:noProof/>
                <w:sz w:val="22"/>
                <w:szCs w:val="22"/>
                <w:highlight w:val="lightGray"/>
              </w:rPr>
              <w:t>20.</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Maksymalna liczba wykonawców, z którymi zamawiający zawrze umowę ramową, jeżeli zamawiający przewiduje zawarcie umowy ramowej</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_Toc535917186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7" w:history="1">
            <w:r w:rsidR="00F279D8" w:rsidRPr="0088703E">
              <w:rPr>
                <w:rStyle w:val="Hipercze"/>
                <w:rFonts w:ascii="Arial Narrow" w:eastAsia="Arial Unicode MS" w:hAnsi="Arial Narrow"/>
                <w:noProof/>
                <w:sz w:val="22"/>
                <w:szCs w:val="22"/>
              </w:rPr>
              <w:t>21.</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Informację o przewidywanych zamówieniach, o których mowa w art. 67 ust. 1 pkt 6</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_Toc535917187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8" w:history="1">
            <w:r w:rsidR="00F279D8" w:rsidRPr="0088703E">
              <w:rPr>
                <w:rStyle w:val="Hipercze"/>
                <w:rFonts w:ascii="Arial Narrow" w:eastAsia="Arial Unicode MS" w:hAnsi="Arial Narrow"/>
                <w:noProof/>
                <w:sz w:val="22"/>
                <w:szCs w:val="22"/>
                <w:highlight w:val="lightGray"/>
              </w:rPr>
              <w:t>22.</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Oferty wariantowe</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_Toc535917188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89" w:history="1">
            <w:r w:rsidR="00F279D8" w:rsidRPr="0088703E">
              <w:rPr>
                <w:rStyle w:val="Hipercze"/>
                <w:rFonts w:ascii="Arial Narrow" w:hAnsi="Arial Narrow"/>
                <w:noProof/>
                <w:sz w:val="22"/>
                <w:szCs w:val="22"/>
              </w:rPr>
              <w:t>23.</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Adres poczty elektronicznej lub strony internetowej zamawiającego</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_Toc535917189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0" w:history="1">
            <w:r w:rsidR="00F279D8" w:rsidRPr="0088703E">
              <w:rPr>
                <w:rStyle w:val="Hipercze"/>
                <w:rFonts w:ascii="Arial Narrow" w:eastAsia="Arial Unicode MS" w:hAnsi="Arial Narrow"/>
                <w:noProof/>
                <w:sz w:val="22"/>
                <w:szCs w:val="22"/>
                <w:highlight w:val="lightGray"/>
              </w:rPr>
              <w:t>24.</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Informacje dotyczące walut obcych, w jakich mogą być prowadzone rozliczenia.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_Toc535917190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1" w:history="1">
            <w:r w:rsidR="00F279D8" w:rsidRPr="0088703E">
              <w:rPr>
                <w:rStyle w:val="Hipercze"/>
                <w:rFonts w:ascii="Arial Narrow" w:eastAsia="Arial Unicode MS" w:hAnsi="Arial Narrow"/>
                <w:noProof/>
                <w:sz w:val="22"/>
                <w:szCs w:val="22"/>
                <w:highlight w:val="lightGray"/>
              </w:rPr>
              <w:t>25.</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Aukcja elektroniczna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_Toc535917191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2" w:history="1">
            <w:r w:rsidR="00F279D8" w:rsidRPr="0088703E">
              <w:rPr>
                <w:rStyle w:val="Hipercze"/>
                <w:rFonts w:ascii="Arial Narrow" w:eastAsia="Arial Unicode MS" w:hAnsi="Arial Narrow"/>
                <w:noProof/>
                <w:sz w:val="22"/>
                <w:szCs w:val="22"/>
                <w:highlight w:val="lightGray"/>
              </w:rPr>
              <w:t>26.</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Wysokość zwrotu kosztów udziału w postępowaniu.</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_Toc535917192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3" w:history="1">
            <w:r w:rsidR="00F279D8" w:rsidRPr="0088703E">
              <w:rPr>
                <w:rStyle w:val="Hipercze"/>
                <w:rFonts w:ascii="Arial Narrow" w:eastAsia="Arial Unicode MS" w:hAnsi="Arial Narrow"/>
                <w:noProof/>
                <w:sz w:val="22"/>
                <w:szCs w:val="22"/>
                <w:highlight w:val="lightGray"/>
              </w:rPr>
              <w:t>27.</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Aspekty gospodarcze, środowiskowe, społeczne, związane z innowacyjnością lub zatrudnieniem, o których mowa w art. 29 ust. 4</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_Toc535917193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4" w:history="1">
            <w:r w:rsidR="00F279D8" w:rsidRPr="0088703E">
              <w:rPr>
                <w:rStyle w:val="Hipercze"/>
                <w:rFonts w:ascii="Arial Narrow" w:eastAsia="Arial Unicode MS" w:hAnsi="Arial Narrow"/>
                <w:noProof/>
                <w:sz w:val="22"/>
                <w:szCs w:val="22"/>
                <w:highlight w:val="lightGray"/>
              </w:rPr>
              <w:t>28.</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Informacje o obowiązku osobistego wykonania przez wykonawcę kluczowych części zamówienia, jeżeli zamawiający dokonuje takiego zastrzeżenia zgodnie z art. 36a ust. 2</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_Toc535917194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5" w:history="1">
            <w:r w:rsidR="00F279D8" w:rsidRPr="0088703E">
              <w:rPr>
                <w:rStyle w:val="Hipercze"/>
                <w:rFonts w:ascii="Arial Narrow" w:eastAsia="Arial Unicode MS" w:hAnsi="Arial Narrow"/>
                <w:noProof/>
                <w:sz w:val="22"/>
                <w:szCs w:val="22"/>
                <w:highlight w:val="lightGray"/>
              </w:rPr>
              <w:t>29.</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Standardy jakościowe, o których mowa w art. 91 ust. 2a</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_Toc535917195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6" w:history="1">
            <w:r w:rsidR="00F279D8" w:rsidRPr="0088703E">
              <w:rPr>
                <w:rStyle w:val="Hipercze"/>
                <w:rFonts w:ascii="Arial Narrow" w:eastAsia="Arial Unicode MS" w:hAnsi="Arial Narrow"/>
                <w:noProof/>
                <w:sz w:val="22"/>
                <w:szCs w:val="22"/>
                <w:highlight w:val="lightGray"/>
              </w:rPr>
              <w:t>30.</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Wymóg lub możliwość złożenia ofert w postaci katalogów elektronicznych lub dołączenia katalogów elektronicznych do oferty, w sytuacji określonej w art. 10a ust. 2</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_Toc535917196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7" w:history="1">
            <w:r w:rsidR="00F279D8" w:rsidRPr="0088703E">
              <w:rPr>
                <w:rStyle w:val="Hipercze"/>
                <w:rFonts w:ascii="Arial Narrow" w:eastAsia="Arial Unicode MS" w:hAnsi="Arial Narrow"/>
                <w:noProof/>
                <w:sz w:val="22"/>
                <w:szCs w:val="22"/>
                <w:highlight w:val="lightGray"/>
              </w:rPr>
              <w:t>31.</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_Toc535917197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16</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8" w:history="1">
            <w:r w:rsidR="00F279D8" w:rsidRPr="0088703E">
              <w:rPr>
                <w:rStyle w:val="Hipercze"/>
                <w:rFonts w:ascii="Arial Narrow" w:eastAsia="Arial Unicode MS" w:hAnsi="Arial Narrow"/>
                <w:noProof/>
                <w:sz w:val="22"/>
                <w:szCs w:val="22"/>
                <w:highlight w:val="lightGray"/>
              </w:rPr>
              <w:t>32.</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Ogłoszenia wyników przetargu.</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_Toc535917198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17</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199" w:history="1">
            <w:r w:rsidR="00F279D8" w:rsidRPr="0088703E">
              <w:rPr>
                <w:rStyle w:val="Hipercze"/>
                <w:rFonts w:ascii="Arial Narrow" w:eastAsia="Arial Unicode MS" w:hAnsi="Arial Narrow"/>
                <w:noProof/>
                <w:sz w:val="22"/>
                <w:szCs w:val="22"/>
                <w:highlight w:val="lightGray"/>
              </w:rPr>
              <w:t>33.</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Przetwarzanie danych osobowych</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_Toc535917199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17</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200" w:history="1">
            <w:r w:rsidR="00F279D8" w:rsidRPr="0088703E">
              <w:rPr>
                <w:rStyle w:val="Hipercze"/>
                <w:rFonts w:ascii="Arial Narrow" w:eastAsia="Arial Unicode MS" w:hAnsi="Arial Narrow"/>
                <w:noProof/>
                <w:sz w:val="22"/>
                <w:szCs w:val="22"/>
                <w:highlight w:val="lightGray"/>
              </w:rPr>
              <w:t>34.</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Postanowienia końcowe</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_Toc535917200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17</w:t>
            </w:r>
            <w:r w:rsidR="00F279D8" w:rsidRPr="0088703E">
              <w:rPr>
                <w:rFonts w:ascii="Arial Narrow" w:hAnsi="Arial Narrow"/>
                <w:noProof/>
                <w:webHidden/>
                <w:sz w:val="22"/>
                <w:szCs w:val="22"/>
              </w:rPr>
              <w:fldChar w:fldCharType="end"/>
            </w:r>
          </w:hyperlink>
        </w:p>
        <w:p w:rsidR="00F279D8" w:rsidRPr="0088703E" w:rsidRDefault="00015B8F">
          <w:pPr>
            <w:pStyle w:val="Spistreci1"/>
            <w:tabs>
              <w:tab w:val="left" w:pos="660"/>
              <w:tab w:val="right" w:leader="dot" w:pos="8637"/>
            </w:tabs>
            <w:rPr>
              <w:rFonts w:ascii="Arial Narrow" w:eastAsiaTheme="minorEastAsia" w:hAnsi="Arial Narrow" w:cstheme="minorBidi"/>
              <w:bCs w:val="0"/>
              <w:noProof/>
              <w:sz w:val="22"/>
              <w:szCs w:val="22"/>
              <w:lang w:eastAsia="pl-PL"/>
            </w:rPr>
          </w:pPr>
          <w:hyperlink w:anchor="_Toc535917201" w:history="1">
            <w:r w:rsidR="00F279D8" w:rsidRPr="0088703E">
              <w:rPr>
                <w:rStyle w:val="Hipercze"/>
                <w:rFonts w:ascii="Arial Narrow" w:eastAsia="Arial Unicode MS" w:hAnsi="Arial Narrow"/>
                <w:noProof/>
                <w:sz w:val="22"/>
                <w:szCs w:val="22"/>
                <w:highlight w:val="lightGray"/>
              </w:rPr>
              <w:t>35.</w:t>
            </w:r>
            <w:r w:rsidR="00F279D8" w:rsidRPr="0088703E">
              <w:rPr>
                <w:rFonts w:ascii="Arial Narrow" w:eastAsiaTheme="minorEastAsia" w:hAnsi="Arial Narrow" w:cstheme="minorBidi"/>
                <w:bCs w:val="0"/>
                <w:noProof/>
                <w:sz w:val="22"/>
                <w:szCs w:val="22"/>
                <w:lang w:eastAsia="pl-PL"/>
              </w:rPr>
              <w:tab/>
            </w:r>
            <w:r w:rsidR="00F279D8" w:rsidRPr="0088703E">
              <w:rPr>
                <w:rStyle w:val="Hipercze"/>
                <w:rFonts w:ascii="Arial Narrow" w:eastAsia="Arial Unicode MS" w:hAnsi="Arial Narrow"/>
                <w:noProof/>
                <w:sz w:val="22"/>
                <w:szCs w:val="22"/>
                <w:highlight w:val="lightGray"/>
              </w:rPr>
              <w:t>Załączniki</w:t>
            </w:r>
            <w:r w:rsidR="00F279D8" w:rsidRPr="0088703E">
              <w:rPr>
                <w:rFonts w:ascii="Arial Narrow" w:hAnsi="Arial Narrow"/>
                <w:noProof/>
                <w:webHidden/>
                <w:sz w:val="22"/>
                <w:szCs w:val="22"/>
              </w:rPr>
              <w:tab/>
            </w:r>
            <w:r w:rsidR="00F279D8" w:rsidRPr="0088703E">
              <w:rPr>
                <w:rFonts w:ascii="Arial Narrow" w:hAnsi="Arial Narrow"/>
                <w:noProof/>
                <w:webHidden/>
                <w:sz w:val="22"/>
                <w:szCs w:val="22"/>
              </w:rPr>
              <w:fldChar w:fldCharType="begin"/>
            </w:r>
            <w:r w:rsidR="00F279D8" w:rsidRPr="0088703E">
              <w:rPr>
                <w:rFonts w:ascii="Arial Narrow" w:hAnsi="Arial Narrow"/>
                <w:noProof/>
                <w:webHidden/>
                <w:sz w:val="22"/>
                <w:szCs w:val="22"/>
              </w:rPr>
              <w:instrText xml:space="preserve"> PAGEREF _Toc535917201 \h </w:instrText>
            </w:r>
            <w:r w:rsidR="00F279D8" w:rsidRPr="0088703E">
              <w:rPr>
                <w:rFonts w:ascii="Arial Narrow" w:hAnsi="Arial Narrow"/>
                <w:noProof/>
                <w:webHidden/>
                <w:sz w:val="22"/>
                <w:szCs w:val="22"/>
              </w:rPr>
            </w:r>
            <w:r w:rsidR="00F279D8" w:rsidRPr="0088703E">
              <w:rPr>
                <w:rFonts w:ascii="Arial Narrow" w:hAnsi="Arial Narrow"/>
                <w:noProof/>
                <w:webHidden/>
                <w:sz w:val="22"/>
                <w:szCs w:val="22"/>
              </w:rPr>
              <w:fldChar w:fldCharType="separate"/>
            </w:r>
            <w:r w:rsidR="00B45F7B">
              <w:rPr>
                <w:rFonts w:ascii="Arial Narrow" w:hAnsi="Arial Narrow"/>
                <w:noProof/>
                <w:webHidden/>
                <w:sz w:val="22"/>
                <w:szCs w:val="22"/>
              </w:rPr>
              <w:t>18</w:t>
            </w:r>
            <w:r w:rsidR="00F279D8" w:rsidRPr="0088703E">
              <w:rPr>
                <w:rFonts w:ascii="Arial Narrow" w:hAnsi="Arial Narrow"/>
                <w:noProof/>
                <w:webHidden/>
                <w:sz w:val="22"/>
                <w:szCs w:val="22"/>
              </w:rPr>
              <w:fldChar w:fldCharType="end"/>
            </w:r>
          </w:hyperlink>
        </w:p>
        <w:p w:rsidR="00F279D8" w:rsidRDefault="00F279D8">
          <w:r w:rsidRPr="0088703E">
            <w:rPr>
              <w:rFonts w:ascii="Arial Narrow" w:hAnsi="Arial Narrow"/>
              <w:b/>
              <w:sz w:val="22"/>
              <w:szCs w:val="22"/>
            </w:rPr>
            <w:fldChar w:fldCharType="end"/>
          </w:r>
        </w:p>
      </w:sdtContent>
    </w:sdt>
    <w:p w:rsidR="00361233" w:rsidRPr="00C54517" w:rsidRDefault="00361233">
      <w:pPr>
        <w:rPr>
          <w:rFonts w:ascii="Arial Narrow" w:hAnsi="Arial Narrow" w:cs="Arial"/>
        </w:rPr>
        <w:sectPr w:rsidR="00361233" w:rsidRPr="00C54517" w:rsidSect="00681D2E">
          <w:headerReference w:type="default" r:id="rId9"/>
          <w:footerReference w:type="default" r:id="rId10"/>
          <w:headerReference w:type="first" r:id="rId11"/>
          <w:footerReference w:type="first" r:id="rId12"/>
          <w:pgSz w:w="11907" w:h="16839" w:code="9"/>
          <w:pgMar w:top="1418" w:right="1842" w:bottom="1418" w:left="1418" w:header="420" w:footer="340" w:gutter="0"/>
          <w:cols w:space="708"/>
          <w:titlePg/>
          <w:docGrid w:linePitch="360"/>
        </w:sectPr>
      </w:pPr>
    </w:p>
    <w:p w:rsidR="007F19EA" w:rsidRPr="00F279D8" w:rsidRDefault="007F19EA" w:rsidP="00F279D8">
      <w:pPr>
        <w:pStyle w:val="Nagwek1"/>
        <w:rPr>
          <w:highlight w:val="lightGray"/>
        </w:rPr>
      </w:pPr>
      <w:bookmarkStart w:id="0" w:name="_Toc535917167"/>
      <w:r w:rsidRPr="00F279D8">
        <w:rPr>
          <w:highlight w:val="lightGray"/>
        </w:rPr>
        <w:lastRenderedPageBreak/>
        <w:t>Zamawiający</w:t>
      </w:r>
      <w:bookmarkEnd w:id="0"/>
    </w:p>
    <w:p w:rsidR="007F19EA" w:rsidRPr="00C54517" w:rsidRDefault="006372C6" w:rsidP="00312DFD">
      <w:pPr>
        <w:widowControl w:val="0"/>
        <w:rPr>
          <w:rFonts w:ascii="Arial Narrow" w:hAnsi="Arial Narrow" w:cs="Arial"/>
        </w:rPr>
      </w:pPr>
      <w:r>
        <w:rPr>
          <w:rFonts w:ascii="Arial Narrow" w:hAnsi="Arial Narrow" w:cs="Arial"/>
          <w:sz w:val="22"/>
          <w:szCs w:val="22"/>
        </w:rPr>
        <w:t>Gmina Mały Płock</w:t>
      </w:r>
    </w:p>
    <w:p w:rsidR="007F19EA" w:rsidRPr="00C54517" w:rsidRDefault="006372C6" w:rsidP="004E6AD5">
      <w:pPr>
        <w:pStyle w:val="Tekstpodstawowy"/>
        <w:tabs>
          <w:tab w:val="left" w:pos="6470"/>
        </w:tabs>
        <w:ind w:right="284"/>
        <w:rPr>
          <w:rFonts w:ascii="Arial Narrow" w:hAnsi="Arial Narrow"/>
        </w:rPr>
      </w:pPr>
      <w:r>
        <w:rPr>
          <w:rFonts w:ascii="Arial Narrow" w:hAnsi="Arial Narrow"/>
        </w:rPr>
        <w:t>ul. Jana Kochanowskiego 15, 18-516 Mały Płock</w:t>
      </w:r>
      <w:r w:rsidR="004E6AD5" w:rsidRPr="00C54517">
        <w:rPr>
          <w:rFonts w:ascii="Arial Narrow" w:hAnsi="Arial Narrow"/>
        </w:rPr>
        <w:tab/>
      </w:r>
    </w:p>
    <w:p w:rsidR="00CE43B4" w:rsidRPr="00C54517" w:rsidRDefault="00552755" w:rsidP="00CE43B4">
      <w:pPr>
        <w:pStyle w:val="Tekstpodstawowy"/>
        <w:rPr>
          <w:rFonts w:ascii="Arial Narrow" w:hAnsi="Arial Narrow"/>
        </w:rPr>
      </w:pPr>
      <w:r>
        <w:rPr>
          <w:rStyle w:val="Hipercze"/>
          <w:rFonts w:ascii="Arial Narrow" w:hAnsi="Arial Narrow"/>
          <w:color w:val="auto"/>
        </w:rPr>
        <w:t>www.malyplock.pl</w:t>
      </w:r>
    </w:p>
    <w:p w:rsidR="00806CB5" w:rsidRPr="00154788" w:rsidRDefault="00C915CF" w:rsidP="00312DFD">
      <w:pPr>
        <w:pStyle w:val="Tekstpodstawowy"/>
        <w:rPr>
          <w:rFonts w:ascii="Arial Narrow" w:hAnsi="Arial Narrow"/>
        </w:rPr>
      </w:pPr>
      <w:r w:rsidRPr="00154788">
        <w:rPr>
          <w:rStyle w:val="Hipercze"/>
          <w:rFonts w:ascii="Arial Narrow" w:hAnsi="Arial Narrow"/>
          <w:color w:val="auto"/>
          <w:u w:val="none"/>
        </w:rPr>
        <w:t>e-mail:</w:t>
      </w:r>
      <w:r w:rsidR="00806CB5" w:rsidRPr="00154788">
        <w:rPr>
          <w:rFonts w:ascii="Arial Narrow" w:eastAsia="Arial Unicode MS" w:hAnsi="Arial Narrow"/>
        </w:rPr>
        <w:t xml:space="preserve"> </w:t>
      </w:r>
      <w:r w:rsidR="00552755" w:rsidRPr="00154788">
        <w:rPr>
          <w:rStyle w:val="Hipercze"/>
          <w:rFonts w:ascii="Arial Narrow" w:eastAsia="Arial Unicode MS" w:hAnsi="Arial Narrow"/>
          <w:color w:val="auto"/>
        </w:rPr>
        <w:t>ugmplock@malyplock.pl</w:t>
      </w:r>
    </w:p>
    <w:p w:rsidR="007F19EA" w:rsidRPr="00154788" w:rsidRDefault="00552755" w:rsidP="00312DFD">
      <w:pPr>
        <w:pStyle w:val="Tekstpodstawowy"/>
        <w:rPr>
          <w:rFonts w:ascii="Arial Narrow" w:hAnsi="Arial Narrow"/>
        </w:rPr>
      </w:pPr>
      <w:r w:rsidRPr="00154788">
        <w:rPr>
          <w:rFonts w:ascii="Arial Narrow" w:hAnsi="Arial Narrow"/>
        </w:rPr>
        <w:t>tel. (86) 279 13 12</w:t>
      </w:r>
    </w:p>
    <w:p w:rsidR="007F19EA" w:rsidRPr="00C54517" w:rsidRDefault="00552755" w:rsidP="00312DFD">
      <w:pPr>
        <w:pStyle w:val="Tekstpodstawowy"/>
        <w:rPr>
          <w:rFonts w:ascii="Arial Narrow" w:hAnsi="Arial Narrow"/>
        </w:rPr>
      </w:pPr>
      <w:r>
        <w:rPr>
          <w:rFonts w:ascii="Arial Narrow" w:hAnsi="Arial Narrow"/>
        </w:rPr>
        <w:t>tel./faks (86) 279 12 50</w:t>
      </w:r>
    </w:p>
    <w:p w:rsidR="007F19EA" w:rsidRPr="00C54517" w:rsidRDefault="007F19EA" w:rsidP="00312DFD">
      <w:pPr>
        <w:pStyle w:val="Tekstpodstawowy"/>
        <w:rPr>
          <w:rFonts w:ascii="Arial Narrow" w:hAnsi="Arial Narrow"/>
        </w:rPr>
      </w:pPr>
      <w:r w:rsidRPr="00C54517">
        <w:rPr>
          <w:rFonts w:ascii="Arial Narrow" w:hAnsi="Arial Narrow"/>
        </w:rPr>
        <w:t>Godziny urzędowania: 7.30 - 15.30</w:t>
      </w:r>
    </w:p>
    <w:p w:rsidR="007F19EA" w:rsidRPr="00C54517" w:rsidRDefault="007F19EA">
      <w:pPr>
        <w:widowControl w:val="0"/>
        <w:autoSpaceDE w:val="0"/>
        <w:jc w:val="both"/>
        <w:rPr>
          <w:rFonts w:ascii="Arial Narrow" w:hAnsi="Arial Narrow" w:cs="Arial"/>
          <w:sz w:val="22"/>
        </w:rPr>
      </w:pPr>
    </w:p>
    <w:p w:rsidR="007F19EA" w:rsidRPr="00C54517" w:rsidRDefault="007F19EA" w:rsidP="00F279D8">
      <w:pPr>
        <w:pStyle w:val="Nagwek1"/>
        <w:rPr>
          <w:szCs w:val="22"/>
          <w:highlight w:val="lightGray"/>
        </w:rPr>
      </w:pPr>
      <w:bookmarkStart w:id="1" w:name="_Toc535917168"/>
      <w:r w:rsidRPr="00C54517">
        <w:rPr>
          <w:highlight w:val="lightGray"/>
        </w:rPr>
        <w:t>Tryb udzielenia zamówienia</w:t>
      </w:r>
      <w:bookmarkEnd w:id="1"/>
    </w:p>
    <w:p w:rsidR="00144CE0" w:rsidRPr="00C54517" w:rsidRDefault="007F19EA" w:rsidP="007257D9">
      <w:pPr>
        <w:numPr>
          <w:ilvl w:val="0"/>
          <w:numId w:val="15"/>
        </w:numPr>
        <w:suppressAutoHyphens w:val="0"/>
        <w:jc w:val="both"/>
        <w:rPr>
          <w:rFonts w:ascii="Arial Narrow" w:hAnsi="Arial Narrow" w:cs="Arial"/>
          <w:sz w:val="22"/>
          <w:szCs w:val="22"/>
        </w:rPr>
      </w:pPr>
      <w:r w:rsidRPr="00C54517">
        <w:rPr>
          <w:rFonts w:ascii="Arial Narrow" w:hAnsi="Arial Narrow" w:cs="Arial"/>
          <w:sz w:val="22"/>
          <w:szCs w:val="22"/>
        </w:rPr>
        <w:t>Postępowanie o udzielenie zamówienia publicznego prowadzone jest w tryb</w:t>
      </w:r>
      <w:r w:rsidR="00D81B86" w:rsidRPr="00C54517">
        <w:rPr>
          <w:rFonts w:ascii="Arial Narrow" w:hAnsi="Arial Narrow" w:cs="Arial"/>
          <w:sz w:val="22"/>
          <w:szCs w:val="22"/>
        </w:rPr>
        <w:t>ie przetargu nieograniczonego o </w:t>
      </w:r>
      <w:r w:rsidRPr="00C54517">
        <w:rPr>
          <w:rFonts w:ascii="Arial Narrow" w:hAnsi="Arial Narrow" w:cs="Arial"/>
          <w:sz w:val="22"/>
          <w:szCs w:val="22"/>
        </w:rPr>
        <w:t>wartości nie</w:t>
      </w:r>
      <w:r w:rsidR="00144CE0" w:rsidRPr="00C54517">
        <w:rPr>
          <w:rFonts w:ascii="Arial Narrow" w:hAnsi="Arial Narrow" w:cs="Arial"/>
          <w:sz w:val="22"/>
          <w:szCs w:val="22"/>
        </w:rPr>
        <w:t>przekraczającej kwoty określone</w:t>
      </w:r>
      <w:r w:rsidRPr="00C54517">
        <w:rPr>
          <w:rFonts w:ascii="Arial Narrow" w:hAnsi="Arial Narrow" w:cs="Arial"/>
          <w:sz w:val="22"/>
          <w:szCs w:val="22"/>
        </w:rPr>
        <w:t xml:space="preserve"> w przepisach wydanych na po</w:t>
      </w:r>
      <w:r w:rsidR="00F2424D" w:rsidRPr="00C54517">
        <w:rPr>
          <w:rFonts w:ascii="Arial Narrow" w:hAnsi="Arial Narrow" w:cs="Arial"/>
          <w:sz w:val="22"/>
          <w:szCs w:val="22"/>
        </w:rPr>
        <w:t>dstawie art. 11 ust. 8 ustawy z </w:t>
      </w:r>
      <w:r w:rsidRPr="00C54517">
        <w:rPr>
          <w:rFonts w:ascii="Arial Narrow" w:hAnsi="Arial Narrow" w:cs="Arial"/>
          <w:sz w:val="22"/>
          <w:szCs w:val="22"/>
        </w:rPr>
        <w:t xml:space="preserve">dnia 29 stycznia 2004 r. Prawo zamówień publicznych </w:t>
      </w:r>
      <w:r w:rsidR="00552755">
        <w:rPr>
          <w:rFonts w:ascii="Arial Narrow" w:hAnsi="Arial Narrow" w:cs="Arial"/>
          <w:sz w:val="22"/>
          <w:szCs w:val="22"/>
        </w:rPr>
        <w:t>(</w:t>
      </w:r>
      <w:proofErr w:type="spellStart"/>
      <w:r w:rsidR="00552755">
        <w:rPr>
          <w:rFonts w:ascii="Arial Narrow" w:hAnsi="Arial Narrow" w:cs="Arial"/>
          <w:sz w:val="22"/>
          <w:szCs w:val="22"/>
        </w:rPr>
        <w:t>t.j</w:t>
      </w:r>
      <w:proofErr w:type="spellEnd"/>
      <w:r w:rsidR="00552755">
        <w:rPr>
          <w:rFonts w:ascii="Arial Narrow" w:hAnsi="Arial Narrow" w:cs="Arial"/>
          <w:sz w:val="22"/>
          <w:szCs w:val="22"/>
        </w:rPr>
        <w:t>. Dz. U. z 2018 r. poz. 1986</w:t>
      </w:r>
      <w:r w:rsidR="00144CE0" w:rsidRPr="00C54517">
        <w:rPr>
          <w:rFonts w:ascii="Arial Narrow" w:hAnsi="Arial Narrow" w:cs="Arial"/>
          <w:sz w:val="22"/>
          <w:szCs w:val="22"/>
        </w:rPr>
        <w:t xml:space="preserve">  z </w:t>
      </w:r>
      <w:proofErr w:type="spellStart"/>
      <w:r w:rsidR="00144CE0" w:rsidRPr="00C54517">
        <w:rPr>
          <w:rFonts w:ascii="Arial Narrow" w:hAnsi="Arial Narrow" w:cs="Arial"/>
          <w:sz w:val="22"/>
          <w:szCs w:val="22"/>
        </w:rPr>
        <w:t>późn</w:t>
      </w:r>
      <w:proofErr w:type="spellEnd"/>
      <w:r w:rsidR="00144CE0" w:rsidRPr="00C54517">
        <w:rPr>
          <w:rFonts w:ascii="Arial Narrow" w:hAnsi="Arial Narrow" w:cs="Arial"/>
          <w:sz w:val="22"/>
          <w:szCs w:val="22"/>
        </w:rPr>
        <w:t>. zm.).</w:t>
      </w:r>
    </w:p>
    <w:p w:rsidR="007F19EA" w:rsidRPr="00C54517" w:rsidRDefault="0060601E" w:rsidP="007257D9">
      <w:pPr>
        <w:numPr>
          <w:ilvl w:val="0"/>
          <w:numId w:val="15"/>
        </w:numPr>
        <w:suppressAutoHyphens w:val="0"/>
        <w:jc w:val="both"/>
        <w:rPr>
          <w:rFonts w:ascii="Arial Narrow" w:hAnsi="Arial Narrow" w:cs="Arial"/>
          <w:sz w:val="22"/>
          <w:szCs w:val="22"/>
        </w:rPr>
      </w:pPr>
      <w:r w:rsidRPr="00C54517">
        <w:rPr>
          <w:rFonts w:ascii="Arial Narrow" w:hAnsi="Arial Narrow" w:cs="Arial"/>
          <w:sz w:val="22"/>
          <w:szCs w:val="22"/>
        </w:rPr>
        <w:t>W sprawach nie uregulowanych ustawą mają zastosowanie przepisy Kodeksu Cywilnego.</w:t>
      </w:r>
    </w:p>
    <w:p w:rsidR="007F19EA" w:rsidRPr="00C54517" w:rsidRDefault="007F19EA" w:rsidP="007257D9">
      <w:pPr>
        <w:numPr>
          <w:ilvl w:val="0"/>
          <w:numId w:val="15"/>
        </w:numPr>
        <w:suppressAutoHyphens w:val="0"/>
        <w:jc w:val="both"/>
        <w:rPr>
          <w:rFonts w:ascii="Arial Narrow" w:hAnsi="Arial Narrow" w:cs="Arial"/>
          <w:sz w:val="22"/>
          <w:szCs w:val="22"/>
        </w:rPr>
      </w:pPr>
      <w:r w:rsidRPr="00C54517">
        <w:rPr>
          <w:rFonts w:ascii="Arial Narrow" w:hAnsi="Arial Narrow" w:cs="Arial"/>
          <w:sz w:val="22"/>
          <w:szCs w:val="22"/>
        </w:rPr>
        <w:t>Podstawa prawna udzielenia zamówienia publicznego: art. 10 ust. 1 oraz art. 39-46 Prawa zamówień publicznych.</w:t>
      </w:r>
    </w:p>
    <w:p w:rsidR="007F19EA" w:rsidRPr="00C54517" w:rsidRDefault="007F19EA" w:rsidP="007257D9">
      <w:pPr>
        <w:numPr>
          <w:ilvl w:val="0"/>
          <w:numId w:val="15"/>
        </w:numPr>
        <w:suppressAutoHyphens w:val="0"/>
        <w:jc w:val="both"/>
        <w:rPr>
          <w:rFonts w:ascii="Arial Narrow" w:hAnsi="Arial Narrow" w:cs="Arial"/>
          <w:sz w:val="22"/>
          <w:szCs w:val="22"/>
        </w:rPr>
      </w:pPr>
      <w:r w:rsidRPr="00C54517">
        <w:rPr>
          <w:rFonts w:ascii="Arial Narrow" w:hAnsi="Arial Narrow" w:cs="Arial"/>
          <w:sz w:val="22"/>
          <w:szCs w:val="22"/>
        </w:rPr>
        <w:t>Podstawa prawna opracowania specyfikacji istotnych warunków zamówienia:</w:t>
      </w:r>
    </w:p>
    <w:p w:rsidR="003300E3" w:rsidRPr="004C7408" w:rsidRDefault="00015B8F" w:rsidP="007257D9">
      <w:pPr>
        <w:numPr>
          <w:ilvl w:val="0"/>
          <w:numId w:val="25"/>
        </w:numPr>
        <w:suppressAutoHyphens w:val="0"/>
        <w:jc w:val="both"/>
        <w:rPr>
          <w:rFonts w:ascii="Arial Narrow" w:hAnsi="Arial Narrow" w:cs="Arial"/>
          <w:sz w:val="22"/>
          <w:szCs w:val="22"/>
        </w:rPr>
      </w:pPr>
      <w:hyperlink r:id="rId13" w:history="1">
        <w:r w:rsidR="003300E3" w:rsidRPr="004C7408">
          <w:rPr>
            <w:rFonts w:ascii="Arial Narrow" w:hAnsi="Arial Narrow" w:cs="Arial"/>
            <w:sz w:val="22"/>
            <w:szCs w:val="22"/>
          </w:rPr>
          <w:t>Rozporządzenie Prezesa Rady Ministrów z dnia 28 grudnia 201</w:t>
        </w:r>
        <w:r w:rsidR="00144CE0" w:rsidRPr="004C7408">
          <w:rPr>
            <w:rFonts w:ascii="Arial Narrow" w:hAnsi="Arial Narrow" w:cs="Arial"/>
            <w:sz w:val="22"/>
            <w:szCs w:val="22"/>
          </w:rPr>
          <w:t>7</w:t>
        </w:r>
        <w:r w:rsidR="003300E3" w:rsidRPr="004C7408">
          <w:rPr>
            <w:rFonts w:ascii="Arial Narrow" w:hAnsi="Arial Narrow" w:cs="Arial"/>
            <w:sz w:val="22"/>
            <w:szCs w:val="22"/>
          </w:rPr>
          <w:t xml:space="preserve"> r. w sprawie ś</w:t>
        </w:r>
        <w:r w:rsidR="00B2213A" w:rsidRPr="004C7408">
          <w:rPr>
            <w:rFonts w:ascii="Arial Narrow" w:hAnsi="Arial Narrow" w:cs="Arial"/>
            <w:sz w:val="22"/>
            <w:szCs w:val="22"/>
          </w:rPr>
          <w:t>redniego kursu złotego w </w:t>
        </w:r>
        <w:r w:rsidR="003300E3" w:rsidRPr="004C7408">
          <w:rPr>
            <w:rFonts w:ascii="Arial Narrow" w:hAnsi="Arial Narrow" w:cs="Arial"/>
            <w:sz w:val="22"/>
            <w:szCs w:val="22"/>
          </w:rPr>
          <w:t>stosunku do euro stanowiącego podstawę przeliczania wartości zamówień publicznych (Dz. U. z 201</w:t>
        </w:r>
        <w:r w:rsidR="00144CE0" w:rsidRPr="004C7408">
          <w:rPr>
            <w:rFonts w:ascii="Arial Narrow" w:hAnsi="Arial Narrow" w:cs="Arial"/>
            <w:sz w:val="22"/>
            <w:szCs w:val="22"/>
          </w:rPr>
          <w:t>7</w:t>
        </w:r>
        <w:r w:rsidR="003300E3" w:rsidRPr="004C7408">
          <w:rPr>
            <w:rFonts w:ascii="Arial Narrow" w:hAnsi="Arial Narrow" w:cs="Arial"/>
            <w:sz w:val="22"/>
            <w:szCs w:val="22"/>
          </w:rPr>
          <w:t xml:space="preserve"> r. poz. 2</w:t>
        </w:r>
        <w:r w:rsidR="00144CE0" w:rsidRPr="004C7408">
          <w:rPr>
            <w:rFonts w:ascii="Arial Narrow" w:hAnsi="Arial Narrow" w:cs="Arial"/>
            <w:sz w:val="22"/>
            <w:szCs w:val="22"/>
          </w:rPr>
          <w:t>477</w:t>
        </w:r>
        <w:r w:rsidR="003300E3" w:rsidRPr="004C7408">
          <w:rPr>
            <w:rFonts w:ascii="Arial Narrow" w:hAnsi="Arial Narrow" w:cs="Arial"/>
            <w:sz w:val="22"/>
            <w:szCs w:val="22"/>
          </w:rPr>
          <w:t>)</w:t>
        </w:r>
      </w:hyperlink>
    </w:p>
    <w:p w:rsidR="00562F5B" w:rsidRPr="004C7408" w:rsidRDefault="00015B8F" w:rsidP="007257D9">
      <w:pPr>
        <w:numPr>
          <w:ilvl w:val="0"/>
          <w:numId w:val="25"/>
        </w:numPr>
        <w:suppressAutoHyphens w:val="0"/>
        <w:jc w:val="both"/>
        <w:rPr>
          <w:rFonts w:ascii="Arial Narrow" w:hAnsi="Arial Narrow" w:cs="Arial"/>
          <w:sz w:val="22"/>
          <w:szCs w:val="22"/>
        </w:rPr>
      </w:pPr>
      <w:hyperlink r:id="rId14" w:history="1">
        <w:r w:rsidR="003300E3" w:rsidRPr="004C7408">
          <w:rPr>
            <w:rFonts w:ascii="Arial Narrow" w:hAnsi="Arial Narrow" w:cs="Arial"/>
            <w:sz w:val="22"/>
            <w:szCs w:val="22"/>
          </w:rPr>
          <w:t>Rozporządzenie Prezesa Rady Ministrów z dnia 2</w:t>
        </w:r>
        <w:r w:rsidR="00215816" w:rsidRPr="004C7408">
          <w:rPr>
            <w:rFonts w:ascii="Arial Narrow" w:hAnsi="Arial Narrow" w:cs="Arial"/>
            <w:sz w:val="22"/>
            <w:szCs w:val="22"/>
          </w:rPr>
          <w:t>2</w:t>
        </w:r>
        <w:r w:rsidR="003300E3" w:rsidRPr="004C7408">
          <w:rPr>
            <w:rFonts w:ascii="Arial Narrow" w:hAnsi="Arial Narrow" w:cs="Arial"/>
            <w:sz w:val="22"/>
            <w:szCs w:val="22"/>
          </w:rPr>
          <w:t xml:space="preserve"> grudnia 201</w:t>
        </w:r>
        <w:r w:rsidR="00215816" w:rsidRPr="004C7408">
          <w:rPr>
            <w:rFonts w:ascii="Arial Narrow" w:hAnsi="Arial Narrow" w:cs="Arial"/>
            <w:sz w:val="22"/>
            <w:szCs w:val="22"/>
          </w:rPr>
          <w:t>7</w:t>
        </w:r>
        <w:r w:rsidR="003300E3" w:rsidRPr="004C7408">
          <w:rPr>
            <w:rFonts w:ascii="Arial Narrow" w:hAnsi="Arial Narrow" w:cs="Arial"/>
            <w:sz w:val="22"/>
            <w:szCs w:val="22"/>
          </w:rPr>
          <w:t xml:space="preserve"> r.</w:t>
        </w:r>
        <w:r w:rsidR="00C915CF" w:rsidRPr="004C7408">
          <w:rPr>
            <w:rFonts w:ascii="Arial Narrow" w:hAnsi="Arial Narrow" w:cs="Arial"/>
            <w:sz w:val="22"/>
            <w:szCs w:val="22"/>
          </w:rPr>
          <w:t xml:space="preserve"> </w:t>
        </w:r>
        <w:r w:rsidR="003300E3" w:rsidRPr="004C7408">
          <w:rPr>
            <w:rFonts w:ascii="Arial Narrow" w:hAnsi="Arial Narrow" w:cs="Arial"/>
            <w:sz w:val="22"/>
            <w:szCs w:val="22"/>
          </w:rPr>
          <w:t>w sprawie kwot wartości zamówień oraz konkursów, od których jest uzależniony obowiązek przekazywania ogłoszeń Urzędowi Publikacji Unii Europejskiej (Dz. U. z 201</w:t>
        </w:r>
        <w:r w:rsidR="00215816" w:rsidRPr="004C7408">
          <w:rPr>
            <w:rFonts w:ascii="Arial Narrow" w:hAnsi="Arial Narrow" w:cs="Arial"/>
            <w:sz w:val="22"/>
            <w:szCs w:val="22"/>
          </w:rPr>
          <w:t>7</w:t>
        </w:r>
        <w:r w:rsidR="003300E3" w:rsidRPr="004C7408">
          <w:rPr>
            <w:rFonts w:ascii="Arial Narrow" w:hAnsi="Arial Narrow" w:cs="Arial"/>
            <w:sz w:val="22"/>
            <w:szCs w:val="22"/>
          </w:rPr>
          <w:t xml:space="preserve"> r. poz. 2</w:t>
        </w:r>
        <w:r w:rsidR="00215816" w:rsidRPr="004C7408">
          <w:rPr>
            <w:rFonts w:ascii="Arial Narrow" w:hAnsi="Arial Narrow" w:cs="Arial"/>
            <w:sz w:val="22"/>
            <w:szCs w:val="22"/>
          </w:rPr>
          <w:t>479</w:t>
        </w:r>
        <w:r w:rsidR="003300E3" w:rsidRPr="004C7408">
          <w:rPr>
            <w:rFonts w:ascii="Arial Narrow" w:hAnsi="Arial Narrow" w:cs="Arial"/>
            <w:sz w:val="22"/>
            <w:szCs w:val="22"/>
          </w:rPr>
          <w:t>)</w:t>
        </w:r>
      </w:hyperlink>
    </w:p>
    <w:p w:rsidR="007F19EA" w:rsidRPr="001C613C" w:rsidRDefault="00015B8F" w:rsidP="007257D9">
      <w:pPr>
        <w:numPr>
          <w:ilvl w:val="0"/>
          <w:numId w:val="25"/>
        </w:numPr>
        <w:suppressAutoHyphens w:val="0"/>
        <w:jc w:val="both"/>
        <w:rPr>
          <w:rFonts w:ascii="Arial Narrow" w:hAnsi="Arial Narrow" w:cs="Arial"/>
          <w:sz w:val="22"/>
          <w:szCs w:val="22"/>
        </w:rPr>
      </w:pPr>
      <w:hyperlink r:id="rId15" w:history="1">
        <w:r w:rsidR="003300E3" w:rsidRPr="001C613C">
          <w:rPr>
            <w:rFonts w:ascii="Arial Narrow" w:hAnsi="Arial Narrow" w:cs="Arial"/>
            <w:sz w:val="22"/>
            <w:szCs w:val="22"/>
          </w:rPr>
          <w:t xml:space="preserve">Rozporządzenie Prezesa Rady Ministrów z dnia </w:t>
        </w:r>
        <w:r w:rsidR="00562F5B" w:rsidRPr="001C613C">
          <w:rPr>
            <w:rFonts w:ascii="Arial Narrow" w:hAnsi="Arial Narrow" w:cs="Arial"/>
            <w:sz w:val="22"/>
            <w:szCs w:val="22"/>
          </w:rPr>
          <w:t>2</w:t>
        </w:r>
        <w:r w:rsidR="00FF26E7" w:rsidRPr="001C613C">
          <w:rPr>
            <w:rFonts w:ascii="Arial Narrow" w:hAnsi="Arial Narrow" w:cs="Arial"/>
            <w:sz w:val="22"/>
            <w:szCs w:val="22"/>
          </w:rPr>
          <w:t>6</w:t>
        </w:r>
        <w:r w:rsidR="00562F5B" w:rsidRPr="001C613C">
          <w:rPr>
            <w:rFonts w:ascii="Arial Narrow" w:hAnsi="Arial Narrow" w:cs="Arial"/>
            <w:sz w:val="22"/>
            <w:szCs w:val="22"/>
          </w:rPr>
          <w:t xml:space="preserve"> lipca 2016</w:t>
        </w:r>
        <w:r w:rsidR="003300E3" w:rsidRPr="001C613C">
          <w:rPr>
            <w:rFonts w:ascii="Arial Narrow" w:hAnsi="Arial Narrow" w:cs="Arial"/>
            <w:sz w:val="22"/>
            <w:szCs w:val="22"/>
          </w:rPr>
          <w:t xml:space="preserve"> r. w </w:t>
        </w:r>
        <w:r w:rsidR="00562F5B" w:rsidRPr="001C613C">
          <w:rPr>
            <w:rFonts w:ascii="Arial Narrow" w:hAnsi="Arial Narrow" w:cs="Arial"/>
            <w:sz w:val="22"/>
            <w:szCs w:val="22"/>
          </w:rPr>
          <w:t>sprawie rodzajów dokumentów, jakich może żądać zamawiający od wykonawcy w postępowaniu o udzielenie zamówienia</w:t>
        </w:r>
        <w:r w:rsidR="003300E3" w:rsidRPr="001C613C">
          <w:rPr>
            <w:rFonts w:ascii="Arial Narrow" w:hAnsi="Arial Narrow" w:cs="Arial"/>
            <w:sz w:val="22"/>
            <w:szCs w:val="22"/>
          </w:rPr>
          <w:t xml:space="preserve"> (</w:t>
        </w:r>
        <w:r w:rsidR="00562F5B" w:rsidRPr="001C613C">
          <w:rPr>
            <w:rFonts w:ascii="Arial Narrow" w:hAnsi="Arial Narrow" w:cs="Arial"/>
            <w:sz w:val="22"/>
            <w:szCs w:val="22"/>
          </w:rPr>
          <w:t>Dz. U. z 2016</w:t>
        </w:r>
        <w:r w:rsidR="00F57277" w:rsidRPr="001C613C">
          <w:rPr>
            <w:rFonts w:ascii="Arial Narrow" w:hAnsi="Arial Narrow" w:cs="Arial"/>
            <w:sz w:val="22"/>
            <w:szCs w:val="22"/>
          </w:rPr>
          <w:t xml:space="preserve"> </w:t>
        </w:r>
        <w:r w:rsidR="00562F5B" w:rsidRPr="001C613C">
          <w:rPr>
            <w:rFonts w:ascii="Arial Narrow" w:hAnsi="Arial Narrow" w:cs="Arial"/>
            <w:sz w:val="22"/>
            <w:szCs w:val="22"/>
          </w:rPr>
          <w:t>r</w:t>
        </w:r>
        <w:r w:rsidR="00F57277" w:rsidRPr="001C613C">
          <w:rPr>
            <w:rFonts w:ascii="Arial Narrow" w:hAnsi="Arial Narrow" w:cs="Arial"/>
            <w:sz w:val="22"/>
            <w:szCs w:val="22"/>
          </w:rPr>
          <w:t>.</w:t>
        </w:r>
        <w:r w:rsidR="00562F5B" w:rsidRPr="001C613C">
          <w:rPr>
            <w:rFonts w:ascii="Arial Narrow" w:hAnsi="Arial Narrow" w:cs="Arial"/>
            <w:sz w:val="22"/>
            <w:szCs w:val="22"/>
          </w:rPr>
          <w:t>, p</w:t>
        </w:r>
        <w:r w:rsidR="003300E3" w:rsidRPr="001C613C">
          <w:rPr>
            <w:rFonts w:ascii="Arial Narrow" w:hAnsi="Arial Narrow" w:cs="Arial"/>
            <w:sz w:val="22"/>
            <w:szCs w:val="22"/>
          </w:rPr>
          <w:t xml:space="preserve">oz. </w:t>
        </w:r>
        <w:r w:rsidR="00562F5B" w:rsidRPr="001C613C">
          <w:rPr>
            <w:rFonts w:ascii="Arial Narrow" w:hAnsi="Arial Narrow" w:cs="Arial"/>
            <w:sz w:val="22"/>
            <w:szCs w:val="22"/>
          </w:rPr>
          <w:t>1126</w:t>
        </w:r>
        <w:r w:rsidR="001C613C" w:rsidRPr="001C613C">
          <w:rPr>
            <w:rFonts w:ascii="Arial Narrow" w:hAnsi="Arial Narrow" w:cs="Arial"/>
            <w:sz w:val="22"/>
            <w:szCs w:val="22"/>
          </w:rPr>
          <w:t xml:space="preserve"> z </w:t>
        </w:r>
        <w:proofErr w:type="spellStart"/>
        <w:r w:rsidR="001C613C" w:rsidRPr="001C613C">
          <w:rPr>
            <w:rFonts w:ascii="Arial Narrow" w:hAnsi="Arial Narrow" w:cs="Arial"/>
            <w:sz w:val="22"/>
            <w:szCs w:val="22"/>
          </w:rPr>
          <w:t>późn</w:t>
        </w:r>
        <w:proofErr w:type="spellEnd"/>
        <w:r w:rsidR="001C613C" w:rsidRPr="001C613C">
          <w:rPr>
            <w:rFonts w:ascii="Arial Narrow" w:hAnsi="Arial Narrow" w:cs="Arial"/>
            <w:sz w:val="22"/>
            <w:szCs w:val="22"/>
          </w:rPr>
          <w:t xml:space="preserve"> zm.</w:t>
        </w:r>
        <w:r w:rsidR="003300E3" w:rsidRPr="001C613C">
          <w:rPr>
            <w:rFonts w:ascii="Arial Narrow" w:hAnsi="Arial Narrow" w:cs="Arial"/>
            <w:sz w:val="22"/>
            <w:szCs w:val="22"/>
          </w:rPr>
          <w:t>)</w:t>
        </w:r>
      </w:hyperlink>
      <w:r w:rsidR="001C613C" w:rsidRPr="001C613C">
        <w:rPr>
          <w:rFonts w:ascii="Arial Narrow" w:hAnsi="Arial Narrow" w:cs="Arial"/>
          <w:sz w:val="22"/>
          <w:szCs w:val="22"/>
        </w:rPr>
        <w:t>.</w:t>
      </w:r>
    </w:p>
    <w:p w:rsidR="00562F5B" w:rsidRPr="00C54517" w:rsidRDefault="00562F5B" w:rsidP="00562F5B">
      <w:pPr>
        <w:tabs>
          <w:tab w:val="left" w:pos="240"/>
          <w:tab w:val="left" w:pos="360"/>
        </w:tabs>
        <w:autoSpaceDE w:val="0"/>
        <w:ind w:left="360"/>
        <w:jc w:val="both"/>
        <w:rPr>
          <w:rFonts w:ascii="Arial Narrow" w:hAnsi="Arial Narrow" w:cs="Arial"/>
          <w:sz w:val="22"/>
        </w:rPr>
      </w:pPr>
    </w:p>
    <w:p w:rsidR="007F19EA" w:rsidRPr="00C54517" w:rsidRDefault="007F19EA" w:rsidP="00F279D8">
      <w:pPr>
        <w:pStyle w:val="Nagwek1"/>
        <w:rPr>
          <w:highlight w:val="lightGray"/>
        </w:rPr>
      </w:pPr>
      <w:bookmarkStart w:id="2" w:name="_Toc535917169"/>
      <w:r w:rsidRPr="00C54517">
        <w:rPr>
          <w:highlight w:val="lightGray"/>
        </w:rPr>
        <w:t>Opis przedmiotu zamówienia</w:t>
      </w:r>
      <w:bookmarkEnd w:id="2"/>
    </w:p>
    <w:p w:rsidR="00356C4F" w:rsidRPr="00C54517" w:rsidRDefault="00356C4F" w:rsidP="007257D9">
      <w:pPr>
        <w:pStyle w:val="Tekstpodstawowy31"/>
        <w:numPr>
          <w:ilvl w:val="0"/>
          <w:numId w:val="14"/>
        </w:numPr>
        <w:autoSpaceDE/>
        <w:rPr>
          <w:rFonts w:ascii="Arial Narrow" w:hAnsi="Arial Narrow"/>
        </w:rPr>
      </w:pPr>
      <w:r w:rsidRPr="00C54517">
        <w:rPr>
          <w:rFonts w:ascii="Arial Narrow" w:hAnsi="Arial Narrow"/>
        </w:rPr>
        <w:t xml:space="preserve">Przedmiotem zamówienia jest: </w:t>
      </w:r>
    </w:p>
    <w:p w:rsidR="005D36B4" w:rsidRPr="00C54517" w:rsidRDefault="005D36B4" w:rsidP="005D36B4">
      <w:pPr>
        <w:pStyle w:val="Tekstpodstawowy"/>
        <w:ind w:left="360" w:right="652"/>
        <w:jc w:val="both"/>
        <w:rPr>
          <w:rFonts w:ascii="Arial Narrow" w:hAnsi="Arial Narrow"/>
          <w:szCs w:val="22"/>
          <w:u w:val="single"/>
        </w:rPr>
      </w:pPr>
      <w:r>
        <w:rPr>
          <w:rFonts w:ascii="Arial Narrow" w:hAnsi="Arial Narrow"/>
          <w:b/>
          <w:szCs w:val="22"/>
          <w:lang w:eastAsia="pl-PL"/>
        </w:rPr>
        <w:t>Rewitalizacja Małego Płocka i Rogienic Wielkich przez stworzenie</w:t>
      </w:r>
      <w:r w:rsidRPr="00C54517">
        <w:rPr>
          <w:rFonts w:ascii="Arial Narrow" w:hAnsi="Arial Narrow"/>
          <w:b/>
          <w:szCs w:val="22"/>
          <w:lang w:eastAsia="pl-PL"/>
        </w:rPr>
        <w:t xml:space="preserve"> infrastruktury służącej wzmacnianiu więzi społecznych i rozwoju gospodarczego</w:t>
      </w:r>
    </w:p>
    <w:p w:rsidR="00877FB4" w:rsidRPr="00C54517" w:rsidRDefault="00877FB4" w:rsidP="00C92F1D">
      <w:pPr>
        <w:jc w:val="both"/>
        <w:rPr>
          <w:rFonts w:ascii="Arial Narrow" w:hAnsi="Arial Narrow"/>
          <w:b/>
          <w:sz w:val="22"/>
          <w:szCs w:val="22"/>
        </w:rPr>
      </w:pPr>
    </w:p>
    <w:p w:rsidR="0011356F" w:rsidRPr="00C54517" w:rsidRDefault="0011356F" w:rsidP="00B84BF1">
      <w:pPr>
        <w:jc w:val="both"/>
        <w:rPr>
          <w:rFonts w:ascii="Arial Narrow" w:hAnsi="Arial Narrow" w:cs="ArialMT"/>
          <w:b/>
          <w:bCs w:val="0"/>
          <w:sz w:val="22"/>
          <w:szCs w:val="22"/>
          <w:lang w:eastAsia="pl-PL"/>
        </w:rPr>
      </w:pPr>
      <w:r w:rsidRPr="00C54517">
        <w:rPr>
          <w:rFonts w:ascii="Arial Narrow" w:hAnsi="Arial Narrow"/>
          <w:b/>
          <w:sz w:val="22"/>
          <w:szCs w:val="22"/>
        </w:rPr>
        <w:t xml:space="preserve">W części 1 (pierwszej): </w:t>
      </w:r>
      <w:r w:rsidR="00B84BF1">
        <w:rPr>
          <w:rFonts w:ascii="Arial Narrow" w:hAnsi="Arial Narrow" w:cs="ArialMT"/>
          <w:b/>
          <w:bCs w:val="0"/>
          <w:sz w:val="22"/>
          <w:szCs w:val="22"/>
          <w:lang w:eastAsia="pl-PL"/>
        </w:rPr>
        <w:t>Rewaloryzacja przestrzeni publicznej przy GOK w Małym Płocku</w:t>
      </w:r>
      <w:r w:rsidRPr="00C54517">
        <w:rPr>
          <w:rFonts w:ascii="Arial Narrow" w:hAnsi="Arial Narrow" w:cs="ArialMT"/>
          <w:b/>
          <w:bCs w:val="0"/>
          <w:sz w:val="22"/>
          <w:szCs w:val="22"/>
          <w:lang w:eastAsia="pl-PL"/>
        </w:rPr>
        <w:t>.</w:t>
      </w:r>
    </w:p>
    <w:p w:rsidR="00D84A16" w:rsidRPr="0012297C" w:rsidRDefault="0011356F" w:rsidP="0011356F">
      <w:pPr>
        <w:suppressAutoHyphens w:val="0"/>
        <w:autoSpaceDE w:val="0"/>
        <w:autoSpaceDN w:val="0"/>
        <w:adjustRightInd w:val="0"/>
        <w:jc w:val="both"/>
        <w:rPr>
          <w:rFonts w:ascii="Arial Narrow" w:hAnsi="Arial Narrow" w:cs="ArialMT"/>
          <w:bCs w:val="0"/>
          <w:sz w:val="22"/>
          <w:szCs w:val="22"/>
          <w:lang w:eastAsia="pl-PL"/>
        </w:rPr>
      </w:pPr>
      <w:r w:rsidRPr="0012297C">
        <w:rPr>
          <w:rFonts w:ascii="Arial Narrow" w:hAnsi="Arial Narrow" w:cs="ArialMT"/>
          <w:bCs w:val="0"/>
          <w:sz w:val="22"/>
          <w:szCs w:val="22"/>
          <w:lang w:eastAsia="pl-PL"/>
        </w:rPr>
        <w:t>Zagospoda</w:t>
      </w:r>
      <w:r w:rsidR="00BD3CC9" w:rsidRPr="0012297C">
        <w:rPr>
          <w:rFonts w:ascii="Arial Narrow" w:hAnsi="Arial Narrow" w:cs="ArialMT"/>
          <w:bCs w:val="0"/>
          <w:sz w:val="22"/>
          <w:szCs w:val="22"/>
          <w:lang w:eastAsia="pl-PL"/>
        </w:rPr>
        <w:t xml:space="preserve">rowanie działki </w:t>
      </w:r>
      <w:r w:rsidR="0020726F" w:rsidRPr="0012297C">
        <w:rPr>
          <w:rFonts w:ascii="Arial Narrow" w:hAnsi="Arial Narrow" w:cs="ArialMT"/>
          <w:bCs w:val="0"/>
          <w:sz w:val="22"/>
          <w:szCs w:val="22"/>
          <w:lang w:eastAsia="pl-PL"/>
        </w:rPr>
        <w:t>nr</w:t>
      </w:r>
      <w:r w:rsidR="00BD3CC9" w:rsidRPr="0012297C">
        <w:rPr>
          <w:rFonts w:ascii="Arial Narrow" w:hAnsi="Arial Narrow" w:cs="ArialMT"/>
          <w:bCs w:val="0"/>
          <w:sz w:val="22"/>
          <w:szCs w:val="22"/>
          <w:lang w:eastAsia="pl-PL"/>
        </w:rPr>
        <w:t xml:space="preserve"> 310/2 W Małym Płocku</w:t>
      </w:r>
      <w:r w:rsidRPr="0012297C">
        <w:rPr>
          <w:rFonts w:ascii="Arial Narrow" w:hAnsi="Arial Narrow" w:cs="ArialMT"/>
          <w:bCs w:val="0"/>
          <w:sz w:val="22"/>
          <w:szCs w:val="22"/>
          <w:lang w:eastAsia="pl-PL"/>
        </w:rPr>
        <w:t xml:space="preserve"> poprzez</w:t>
      </w:r>
      <w:r w:rsidR="00BD3CC9" w:rsidRPr="0012297C">
        <w:rPr>
          <w:rFonts w:ascii="Arial Narrow" w:hAnsi="Arial Narrow" w:cs="ArialMT"/>
          <w:bCs w:val="0"/>
          <w:sz w:val="22"/>
          <w:szCs w:val="22"/>
          <w:lang w:eastAsia="pl-PL"/>
        </w:rPr>
        <w:t xml:space="preserve"> rewaloryzację przestrzeni publicznej przy GOK </w:t>
      </w:r>
      <w:r w:rsidR="0090687B" w:rsidRPr="0012297C">
        <w:rPr>
          <w:rFonts w:ascii="Arial Narrow" w:hAnsi="Arial Narrow" w:cs="ArialMT"/>
          <w:bCs w:val="0"/>
          <w:sz w:val="22"/>
          <w:szCs w:val="22"/>
          <w:lang w:eastAsia="pl-PL"/>
        </w:rPr>
        <w:t xml:space="preserve">                      </w:t>
      </w:r>
      <w:r w:rsidR="00BD3CC9" w:rsidRPr="0012297C">
        <w:rPr>
          <w:rFonts w:ascii="Arial Narrow" w:hAnsi="Arial Narrow" w:cs="ArialMT"/>
          <w:bCs w:val="0"/>
          <w:sz w:val="22"/>
          <w:szCs w:val="22"/>
          <w:lang w:eastAsia="pl-PL"/>
        </w:rPr>
        <w:t>w Małym Płocku</w:t>
      </w:r>
      <w:r w:rsidR="00D84A16" w:rsidRPr="0012297C">
        <w:rPr>
          <w:rFonts w:ascii="Arial Narrow" w:hAnsi="Arial Narrow" w:cs="ArialMT"/>
          <w:bCs w:val="0"/>
          <w:sz w:val="22"/>
          <w:szCs w:val="22"/>
          <w:lang w:eastAsia="pl-PL"/>
        </w:rPr>
        <w:t xml:space="preserve"> przez wykonanie następujących obiektów małej architektury – urządzenie o nazwie </w:t>
      </w:r>
      <w:proofErr w:type="spellStart"/>
      <w:r w:rsidR="00D84A16" w:rsidRPr="0012297C">
        <w:rPr>
          <w:rFonts w:ascii="Arial Narrow" w:hAnsi="Arial Narrow" w:cs="ArialMT"/>
          <w:bCs w:val="0"/>
          <w:sz w:val="22"/>
          <w:szCs w:val="22"/>
          <w:lang w:eastAsia="pl-PL"/>
        </w:rPr>
        <w:t>quadro</w:t>
      </w:r>
      <w:proofErr w:type="spellEnd"/>
      <w:r w:rsidR="00D84A16" w:rsidRPr="0012297C">
        <w:rPr>
          <w:rFonts w:ascii="Arial Narrow" w:hAnsi="Arial Narrow" w:cs="ArialMT"/>
          <w:bCs w:val="0"/>
          <w:sz w:val="22"/>
          <w:szCs w:val="22"/>
          <w:lang w:eastAsia="pl-PL"/>
        </w:rPr>
        <w:t>, wielokąt wspinaczkowy, wesoła lokomotywa, tablica informacyjna, ławka, kosz na śmieci, altana ogrodowa, grill, podest sceniczny z kostki brukowej, chodnik z kostki brukowej, nawierzchnia pod altankę z kostki brukowej</w:t>
      </w:r>
      <w:r w:rsidRPr="0012297C">
        <w:rPr>
          <w:rFonts w:ascii="Arial Narrow" w:hAnsi="Arial Narrow" w:cs="ArialMT"/>
          <w:bCs w:val="0"/>
          <w:sz w:val="22"/>
          <w:szCs w:val="22"/>
          <w:lang w:eastAsia="pl-PL"/>
        </w:rPr>
        <w:t xml:space="preserve"> </w:t>
      </w:r>
      <w:r w:rsidR="00D84A16" w:rsidRPr="0012297C">
        <w:rPr>
          <w:rFonts w:ascii="Arial Narrow" w:hAnsi="Arial Narrow" w:cs="ArialMT"/>
          <w:bCs w:val="0"/>
          <w:sz w:val="22"/>
          <w:szCs w:val="22"/>
          <w:lang w:eastAsia="pl-PL"/>
        </w:rPr>
        <w:t>.</w:t>
      </w:r>
    </w:p>
    <w:p w:rsidR="0000322C" w:rsidRPr="0012297C" w:rsidRDefault="0011356F" w:rsidP="0011356F">
      <w:pPr>
        <w:suppressAutoHyphens w:val="0"/>
        <w:autoSpaceDE w:val="0"/>
        <w:autoSpaceDN w:val="0"/>
        <w:adjustRightInd w:val="0"/>
        <w:jc w:val="both"/>
        <w:rPr>
          <w:rFonts w:ascii="Arial Narrow" w:hAnsi="Arial Narrow" w:cs="ArialMT"/>
          <w:bCs w:val="0"/>
          <w:sz w:val="22"/>
          <w:szCs w:val="22"/>
          <w:lang w:eastAsia="pl-PL"/>
        </w:rPr>
      </w:pPr>
      <w:r w:rsidRPr="0012297C">
        <w:rPr>
          <w:rFonts w:ascii="Arial Narrow" w:hAnsi="Arial Narrow" w:cs="ArialMT"/>
          <w:bCs w:val="0"/>
          <w:sz w:val="22"/>
          <w:szCs w:val="22"/>
          <w:lang w:eastAsia="pl-PL"/>
        </w:rPr>
        <w:t xml:space="preserve">Przewiduje się następujący zakres prac związany z przedmiotową inwestycją: </w:t>
      </w:r>
      <w:r w:rsidR="0000322C" w:rsidRPr="0012297C">
        <w:rPr>
          <w:rFonts w:ascii="Arial Narrow" w:hAnsi="Arial Narrow" w:cs="ArialMT"/>
          <w:bCs w:val="0"/>
          <w:sz w:val="22"/>
          <w:szCs w:val="22"/>
          <w:lang w:eastAsia="pl-PL"/>
        </w:rPr>
        <w:t xml:space="preserve">wykonanie podestu scenicznego, budowę altanki z utwardzeniem powierzchni, , montaż grilla prefabrykowanego, dostawę i montaż urządzeń placu zabaw (ławki parkowe – 2 szt., kosz na śmieci – 1 szt., wielokąt wspinaczkowy – 1 szt., zestaw </w:t>
      </w:r>
      <w:proofErr w:type="spellStart"/>
      <w:r w:rsidR="0000322C" w:rsidRPr="0012297C">
        <w:rPr>
          <w:rFonts w:ascii="Arial Narrow" w:hAnsi="Arial Narrow" w:cs="ArialMT"/>
          <w:bCs w:val="0"/>
          <w:sz w:val="22"/>
          <w:szCs w:val="22"/>
          <w:lang w:eastAsia="pl-PL"/>
        </w:rPr>
        <w:t>quadro</w:t>
      </w:r>
      <w:proofErr w:type="spellEnd"/>
      <w:r w:rsidR="0000322C" w:rsidRPr="0012297C">
        <w:rPr>
          <w:rFonts w:ascii="Arial Narrow" w:hAnsi="Arial Narrow" w:cs="ArialMT"/>
          <w:bCs w:val="0"/>
          <w:sz w:val="22"/>
          <w:szCs w:val="22"/>
          <w:lang w:eastAsia="pl-PL"/>
        </w:rPr>
        <w:t xml:space="preserve"> – 1 szt., wesoła lokomotywa – 1 szt.) Wykonanie podbudowy pod urządzenia placu zabaw,  (wielokąt wspinaczkowy i urządzenie </w:t>
      </w:r>
      <w:proofErr w:type="spellStart"/>
      <w:r w:rsidR="0000322C" w:rsidRPr="0012297C">
        <w:rPr>
          <w:rFonts w:ascii="Arial Narrow" w:hAnsi="Arial Narrow" w:cs="ArialMT"/>
          <w:bCs w:val="0"/>
          <w:sz w:val="22"/>
          <w:szCs w:val="22"/>
          <w:lang w:eastAsia="pl-PL"/>
        </w:rPr>
        <w:t>quadro</w:t>
      </w:r>
      <w:proofErr w:type="spellEnd"/>
      <w:r w:rsidR="0000322C" w:rsidRPr="0012297C">
        <w:rPr>
          <w:rFonts w:ascii="Arial Narrow" w:hAnsi="Arial Narrow" w:cs="ArialMT"/>
          <w:bCs w:val="0"/>
          <w:sz w:val="22"/>
          <w:szCs w:val="22"/>
          <w:lang w:eastAsia="pl-PL"/>
        </w:rPr>
        <w:t>).</w:t>
      </w:r>
    </w:p>
    <w:p w:rsidR="0000322C" w:rsidRPr="0012297C" w:rsidRDefault="0000322C" w:rsidP="003D5B61">
      <w:pPr>
        <w:tabs>
          <w:tab w:val="left" w:pos="567"/>
        </w:tabs>
        <w:jc w:val="both"/>
        <w:rPr>
          <w:rFonts w:ascii="Arial Narrow" w:hAnsi="Arial Narrow"/>
          <w:sz w:val="22"/>
          <w:szCs w:val="22"/>
        </w:rPr>
      </w:pPr>
      <w:r w:rsidRPr="0012297C">
        <w:rPr>
          <w:rFonts w:ascii="Arial Narrow" w:hAnsi="Arial Narrow"/>
          <w:sz w:val="22"/>
          <w:szCs w:val="22"/>
        </w:rPr>
        <w:t xml:space="preserve">Urządzenia placu zabaw należy zamontować na fundamentach betonowych zgodnie z wymogami producenta. </w:t>
      </w:r>
    </w:p>
    <w:p w:rsidR="0000322C" w:rsidRPr="0012297C" w:rsidRDefault="0000322C" w:rsidP="0000322C">
      <w:pPr>
        <w:tabs>
          <w:tab w:val="left" w:pos="567"/>
        </w:tabs>
        <w:jc w:val="both"/>
        <w:rPr>
          <w:rFonts w:ascii="Arial Narrow" w:hAnsi="Arial Narrow"/>
          <w:sz w:val="22"/>
          <w:szCs w:val="22"/>
        </w:rPr>
      </w:pPr>
      <w:r w:rsidRPr="0012297C">
        <w:rPr>
          <w:rFonts w:ascii="Arial Narrow" w:hAnsi="Arial Narrow"/>
          <w:sz w:val="22"/>
          <w:szCs w:val="22"/>
        </w:rPr>
        <w:t xml:space="preserve">Pod urządzenia placu zabaw zgodnie ze strefami bezpiecznego upadku projektuje się nawierzchnię: </w:t>
      </w:r>
    </w:p>
    <w:p w:rsidR="0000322C" w:rsidRPr="0012297C" w:rsidRDefault="0000322C" w:rsidP="0000322C">
      <w:pPr>
        <w:tabs>
          <w:tab w:val="left" w:pos="567"/>
        </w:tabs>
        <w:jc w:val="both"/>
        <w:rPr>
          <w:rFonts w:ascii="Arial Narrow" w:hAnsi="Arial Narrow"/>
          <w:sz w:val="22"/>
          <w:szCs w:val="22"/>
        </w:rPr>
      </w:pPr>
      <w:r w:rsidRPr="0012297C">
        <w:rPr>
          <w:rFonts w:ascii="Arial Narrow" w:hAnsi="Arial Narrow"/>
          <w:sz w:val="22"/>
          <w:szCs w:val="22"/>
        </w:rPr>
        <w:t xml:space="preserve">- pod urządzenie wesoła lokomotywa -  nawierzchnia trawiasta  </w:t>
      </w:r>
    </w:p>
    <w:p w:rsidR="0000322C" w:rsidRPr="0012297C" w:rsidRDefault="0000322C" w:rsidP="0000322C">
      <w:pPr>
        <w:tabs>
          <w:tab w:val="left" w:pos="567"/>
        </w:tabs>
        <w:jc w:val="both"/>
        <w:rPr>
          <w:rFonts w:ascii="Arial Narrow" w:hAnsi="Arial Narrow"/>
          <w:sz w:val="22"/>
          <w:szCs w:val="22"/>
        </w:rPr>
      </w:pPr>
      <w:r w:rsidRPr="0012297C">
        <w:rPr>
          <w:rFonts w:ascii="Arial Narrow" w:hAnsi="Arial Narrow"/>
          <w:sz w:val="22"/>
          <w:szCs w:val="22"/>
        </w:rPr>
        <w:t xml:space="preserve">- pod urządzenie wielokąt wspinaczkowy (extra) - nawierzchnia żwirowa o granulacji 2-8mm  gr. 40 cm </w:t>
      </w:r>
    </w:p>
    <w:p w:rsidR="0000322C" w:rsidRPr="0012297C" w:rsidRDefault="0000322C" w:rsidP="0000322C">
      <w:pPr>
        <w:tabs>
          <w:tab w:val="left" w:pos="567"/>
        </w:tabs>
        <w:jc w:val="both"/>
        <w:rPr>
          <w:rFonts w:ascii="Arial Narrow" w:hAnsi="Arial Narrow"/>
          <w:sz w:val="22"/>
          <w:szCs w:val="22"/>
        </w:rPr>
      </w:pPr>
      <w:r w:rsidRPr="0012297C">
        <w:rPr>
          <w:rFonts w:ascii="Arial Narrow" w:hAnsi="Arial Narrow"/>
          <w:sz w:val="22"/>
          <w:szCs w:val="22"/>
        </w:rPr>
        <w:t xml:space="preserve">- pod urządzenie </w:t>
      </w:r>
      <w:proofErr w:type="spellStart"/>
      <w:r w:rsidRPr="0012297C">
        <w:rPr>
          <w:rFonts w:ascii="Arial Narrow" w:hAnsi="Arial Narrow"/>
          <w:sz w:val="22"/>
          <w:szCs w:val="22"/>
        </w:rPr>
        <w:t>Quadro</w:t>
      </w:r>
      <w:proofErr w:type="spellEnd"/>
      <w:r w:rsidRPr="0012297C">
        <w:rPr>
          <w:rFonts w:ascii="Arial Narrow" w:hAnsi="Arial Narrow"/>
          <w:sz w:val="22"/>
          <w:szCs w:val="22"/>
        </w:rPr>
        <w:t xml:space="preserve"> 1271 (extra) -  nawierzchnia żwirowa o granulacji 2-8 mm gr. 30 cm </w:t>
      </w:r>
    </w:p>
    <w:p w:rsidR="0000322C" w:rsidRPr="0012297C" w:rsidRDefault="0000322C" w:rsidP="0000322C">
      <w:pPr>
        <w:tabs>
          <w:tab w:val="left" w:pos="567"/>
        </w:tabs>
        <w:jc w:val="both"/>
        <w:rPr>
          <w:rFonts w:ascii="Arial Narrow" w:hAnsi="Arial Narrow"/>
          <w:sz w:val="22"/>
          <w:szCs w:val="22"/>
        </w:rPr>
      </w:pPr>
    </w:p>
    <w:p w:rsidR="0000322C" w:rsidRPr="0012297C" w:rsidRDefault="0000322C" w:rsidP="0000322C">
      <w:pPr>
        <w:tabs>
          <w:tab w:val="left" w:pos="567"/>
        </w:tabs>
        <w:jc w:val="both"/>
        <w:rPr>
          <w:rFonts w:ascii="Arial Narrow" w:hAnsi="Arial Narrow"/>
          <w:sz w:val="22"/>
          <w:szCs w:val="22"/>
        </w:rPr>
      </w:pPr>
      <w:r w:rsidRPr="0012297C">
        <w:rPr>
          <w:rFonts w:ascii="Arial Narrow" w:hAnsi="Arial Narrow"/>
          <w:sz w:val="22"/>
          <w:szCs w:val="22"/>
        </w:rPr>
        <w:t xml:space="preserve">Pod </w:t>
      </w:r>
      <w:proofErr w:type="spellStart"/>
      <w:r w:rsidRPr="0012297C">
        <w:rPr>
          <w:rFonts w:ascii="Arial Narrow" w:hAnsi="Arial Narrow"/>
          <w:sz w:val="22"/>
          <w:szCs w:val="22"/>
        </w:rPr>
        <w:t>atlankę</w:t>
      </w:r>
      <w:proofErr w:type="spellEnd"/>
      <w:r w:rsidRPr="0012297C">
        <w:rPr>
          <w:rFonts w:ascii="Arial Narrow" w:hAnsi="Arial Narrow"/>
          <w:sz w:val="22"/>
          <w:szCs w:val="22"/>
        </w:rPr>
        <w:t xml:space="preserve"> i grill projektuje się nawierzchnię z kostki brukowej np. firmy </w:t>
      </w:r>
      <w:proofErr w:type="spellStart"/>
      <w:r w:rsidRPr="0012297C">
        <w:rPr>
          <w:rFonts w:ascii="Arial Narrow" w:hAnsi="Arial Narrow"/>
          <w:sz w:val="22"/>
          <w:szCs w:val="22"/>
        </w:rPr>
        <w:t>Polbruk</w:t>
      </w:r>
      <w:proofErr w:type="spellEnd"/>
      <w:r w:rsidRPr="0012297C">
        <w:rPr>
          <w:rFonts w:ascii="Arial Narrow" w:hAnsi="Arial Narrow"/>
          <w:sz w:val="22"/>
          <w:szCs w:val="22"/>
        </w:rPr>
        <w:t xml:space="preserve"> gr. 6 cm </w:t>
      </w:r>
      <w:proofErr w:type="spellStart"/>
      <w:r w:rsidRPr="0012297C">
        <w:rPr>
          <w:rFonts w:ascii="Arial Narrow" w:hAnsi="Arial Narrow"/>
          <w:sz w:val="22"/>
          <w:szCs w:val="22"/>
        </w:rPr>
        <w:t>płykaną</w:t>
      </w:r>
      <w:proofErr w:type="spellEnd"/>
      <w:r w:rsidRPr="0012297C">
        <w:rPr>
          <w:rFonts w:ascii="Arial Narrow" w:hAnsi="Arial Narrow"/>
          <w:sz w:val="22"/>
          <w:szCs w:val="22"/>
        </w:rPr>
        <w:t xml:space="preserve">, kolor i ułożenie zgodnie z projektem, ułożone na podsypce cementowo - piaskowej 5 cm + podbudowa z pospółki 25  cm+ warstwa wyrównawcza z piasku 5 cm, kostka wykończona obrzeżem z palisady np. Zen firmy </w:t>
      </w:r>
      <w:proofErr w:type="spellStart"/>
      <w:r w:rsidRPr="0012297C">
        <w:rPr>
          <w:rFonts w:ascii="Arial Narrow" w:hAnsi="Arial Narrow"/>
          <w:sz w:val="22"/>
          <w:szCs w:val="22"/>
        </w:rPr>
        <w:t>Polbruk</w:t>
      </w:r>
      <w:proofErr w:type="spellEnd"/>
      <w:r w:rsidRPr="0012297C">
        <w:rPr>
          <w:rFonts w:ascii="Arial Narrow" w:hAnsi="Arial Narrow"/>
          <w:sz w:val="22"/>
          <w:szCs w:val="22"/>
        </w:rPr>
        <w:t xml:space="preserve"> grafitowym o wym. 16,5x11 x 30 cm ustawionym na ławie betonowej z betonu B-15 ułożonym po kole.  </w:t>
      </w:r>
    </w:p>
    <w:p w:rsidR="0000322C" w:rsidRPr="0012297C" w:rsidRDefault="0000322C" w:rsidP="0000322C">
      <w:pPr>
        <w:tabs>
          <w:tab w:val="left" w:pos="567"/>
        </w:tabs>
        <w:jc w:val="both"/>
        <w:rPr>
          <w:rFonts w:ascii="Arial Narrow" w:hAnsi="Arial Narrow"/>
          <w:sz w:val="22"/>
          <w:szCs w:val="22"/>
        </w:rPr>
      </w:pPr>
      <w:r w:rsidRPr="0012297C">
        <w:rPr>
          <w:rFonts w:ascii="Arial Narrow" w:hAnsi="Arial Narrow"/>
          <w:sz w:val="22"/>
          <w:szCs w:val="22"/>
        </w:rPr>
        <w:t xml:space="preserve">Nawierzchnia pod strefę wypoczynku tj. pod ławkami projektuje się istniejącą nawierzchnie trawiastą. </w:t>
      </w:r>
    </w:p>
    <w:p w:rsidR="0000322C" w:rsidRPr="0012297C" w:rsidRDefault="0000322C" w:rsidP="0000322C">
      <w:pPr>
        <w:pStyle w:val="Tekstpodstawowy"/>
        <w:jc w:val="both"/>
        <w:rPr>
          <w:rFonts w:ascii="Arial Narrow" w:hAnsi="Arial Narrow"/>
          <w:szCs w:val="22"/>
        </w:rPr>
      </w:pPr>
      <w:r w:rsidRPr="0012297C">
        <w:rPr>
          <w:rFonts w:ascii="Arial Narrow" w:hAnsi="Arial Narrow"/>
          <w:szCs w:val="22"/>
        </w:rPr>
        <w:lastRenderedPageBreak/>
        <w:t xml:space="preserve">Fundamenty pod urządzenia należy wykonać zgodnie z zaleceniami producentów z betonu zwykłego z kruszywa naturalnego C20/25 (B-25) . </w:t>
      </w:r>
    </w:p>
    <w:p w:rsidR="0000322C" w:rsidRPr="0012297C" w:rsidRDefault="0000322C" w:rsidP="0000322C">
      <w:pPr>
        <w:pStyle w:val="Tekstpodstawowy"/>
        <w:jc w:val="both"/>
        <w:rPr>
          <w:rFonts w:ascii="Arial Narrow" w:hAnsi="Arial Narrow"/>
          <w:szCs w:val="22"/>
        </w:rPr>
      </w:pPr>
      <w:r w:rsidRPr="0012297C">
        <w:rPr>
          <w:rFonts w:ascii="Arial Narrow" w:hAnsi="Arial Narrow"/>
          <w:szCs w:val="22"/>
        </w:rPr>
        <w:t xml:space="preserve">Podest sceniczny o wys. 50 cm należy wykonać za pomocą kostki brukowej betonowej np. firmy </w:t>
      </w:r>
      <w:proofErr w:type="spellStart"/>
      <w:r w:rsidRPr="0012297C">
        <w:rPr>
          <w:rFonts w:ascii="Arial Narrow" w:hAnsi="Arial Narrow"/>
          <w:szCs w:val="22"/>
        </w:rPr>
        <w:t>Polbruk</w:t>
      </w:r>
      <w:proofErr w:type="spellEnd"/>
      <w:r w:rsidRPr="0012297C">
        <w:rPr>
          <w:rFonts w:ascii="Arial Narrow" w:hAnsi="Arial Narrow"/>
          <w:szCs w:val="22"/>
        </w:rPr>
        <w:t xml:space="preserve"> gr. 6 cm </w:t>
      </w:r>
      <w:proofErr w:type="spellStart"/>
      <w:r w:rsidRPr="0012297C">
        <w:rPr>
          <w:rFonts w:ascii="Arial Narrow" w:hAnsi="Arial Narrow"/>
          <w:szCs w:val="22"/>
        </w:rPr>
        <w:t>Beganit</w:t>
      </w:r>
      <w:proofErr w:type="spellEnd"/>
      <w:r w:rsidRPr="0012297C">
        <w:rPr>
          <w:rFonts w:ascii="Arial Narrow" w:hAnsi="Arial Narrow"/>
          <w:szCs w:val="22"/>
        </w:rPr>
        <w:t xml:space="preserve"> płukanej, kolorystyka i kształt w/g projektu. Podbudowę wykonać z kruszyw naturalnych np. z pospółki (ok. 40 cm). Końcowo kostkę ułożyć na podsypce cementowo - piaskowej gr. 5 cm. Krawędzie  sceny wykończyć palisadą betonową utwardzaną np. firmy </w:t>
      </w:r>
      <w:proofErr w:type="spellStart"/>
      <w:r w:rsidRPr="0012297C">
        <w:rPr>
          <w:rFonts w:ascii="Arial Narrow" w:hAnsi="Arial Narrow"/>
          <w:szCs w:val="22"/>
        </w:rPr>
        <w:t>Polbruk</w:t>
      </w:r>
      <w:proofErr w:type="spellEnd"/>
      <w:r w:rsidRPr="0012297C">
        <w:rPr>
          <w:rFonts w:ascii="Arial Narrow" w:hAnsi="Arial Narrow"/>
          <w:szCs w:val="22"/>
        </w:rPr>
        <w:t xml:space="preserve">  o nazwie Zen o wym. 16,50 x 11x 100 cm grafitową na ławie betonowej z betonu B-15. Wejście na podest wykonać z kostki </w:t>
      </w:r>
      <w:proofErr w:type="spellStart"/>
      <w:r w:rsidRPr="0012297C">
        <w:rPr>
          <w:rFonts w:ascii="Arial Narrow" w:hAnsi="Arial Narrow"/>
          <w:szCs w:val="22"/>
        </w:rPr>
        <w:t>j.w</w:t>
      </w:r>
      <w:proofErr w:type="spellEnd"/>
      <w:r w:rsidRPr="0012297C">
        <w:rPr>
          <w:rFonts w:ascii="Arial Narrow" w:hAnsi="Arial Narrow"/>
          <w:szCs w:val="22"/>
        </w:rPr>
        <w:t xml:space="preserve">. i przy zastosowaniu palisady </w:t>
      </w:r>
      <w:proofErr w:type="spellStart"/>
      <w:r w:rsidRPr="0012297C">
        <w:rPr>
          <w:rFonts w:ascii="Arial Narrow" w:hAnsi="Arial Narrow"/>
          <w:szCs w:val="22"/>
        </w:rPr>
        <w:t>j.w</w:t>
      </w:r>
      <w:proofErr w:type="spellEnd"/>
      <w:r w:rsidRPr="0012297C">
        <w:rPr>
          <w:rFonts w:ascii="Arial Narrow" w:hAnsi="Arial Narrow"/>
          <w:szCs w:val="22"/>
        </w:rPr>
        <w:t xml:space="preserve">. i obrzeży firmy np. firmy </w:t>
      </w:r>
      <w:proofErr w:type="spellStart"/>
      <w:r w:rsidRPr="0012297C">
        <w:rPr>
          <w:rFonts w:ascii="Arial Narrow" w:hAnsi="Arial Narrow"/>
          <w:szCs w:val="22"/>
        </w:rPr>
        <w:t>Polbruk</w:t>
      </w:r>
      <w:proofErr w:type="spellEnd"/>
      <w:r w:rsidRPr="0012297C">
        <w:rPr>
          <w:rFonts w:ascii="Arial Narrow" w:hAnsi="Arial Narrow"/>
          <w:szCs w:val="22"/>
        </w:rPr>
        <w:t xml:space="preserve"> o nazwie ENDO grafitowy o wym. 8 x 50 x 28 cm na ławie betonowej z betonu B-15. </w:t>
      </w:r>
    </w:p>
    <w:p w:rsidR="0000322C" w:rsidRPr="0012297C" w:rsidRDefault="0000322C" w:rsidP="0000322C">
      <w:pPr>
        <w:pStyle w:val="Tekstpodstawowy"/>
        <w:jc w:val="both"/>
        <w:rPr>
          <w:rFonts w:ascii="Arial Narrow" w:hAnsi="Arial Narrow"/>
          <w:szCs w:val="22"/>
        </w:rPr>
      </w:pPr>
      <w:r w:rsidRPr="0012297C">
        <w:rPr>
          <w:rFonts w:ascii="Arial Narrow" w:hAnsi="Arial Narrow"/>
          <w:szCs w:val="22"/>
        </w:rPr>
        <w:t xml:space="preserve">Chodnik przy scenie z kostki </w:t>
      </w:r>
      <w:proofErr w:type="spellStart"/>
      <w:r w:rsidRPr="0012297C">
        <w:rPr>
          <w:rFonts w:ascii="Arial Narrow" w:hAnsi="Arial Narrow"/>
          <w:szCs w:val="22"/>
        </w:rPr>
        <w:t>j.w</w:t>
      </w:r>
      <w:proofErr w:type="spellEnd"/>
      <w:r w:rsidRPr="0012297C">
        <w:rPr>
          <w:rFonts w:ascii="Arial Narrow" w:hAnsi="Arial Narrow"/>
          <w:szCs w:val="22"/>
        </w:rPr>
        <w:t xml:space="preserve">. na podbudowie z kruszyw naturalnych np. pospółki (20 cm) oraz końcowo na podsypce cementowo - piaskowej gr. 5 cm </w:t>
      </w:r>
    </w:p>
    <w:p w:rsidR="0000322C" w:rsidRPr="003D5B61" w:rsidRDefault="0000322C" w:rsidP="0000322C">
      <w:pPr>
        <w:pStyle w:val="Tekstpodstawowy"/>
        <w:jc w:val="both"/>
        <w:rPr>
          <w:rFonts w:ascii="Arial Narrow" w:hAnsi="Arial Narrow"/>
          <w:szCs w:val="22"/>
          <w:highlight w:val="yellow"/>
        </w:rPr>
      </w:pPr>
    </w:p>
    <w:p w:rsidR="00391BA4" w:rsidRPr="00C54517" w:rsidRDefault="00391BA4" w:rsidP="0011356F">
      <w:pPr>
        <w:suppressAutoHyphens w:val="0"/>
        <w:autoSpaceDE w:val="0"/>
        <w:autoSpaceDN w:val="0"/>
        <w:adjustRightInd w:val="0"/>
        <w:rPr>
          <w:rFonts w:ascii="Arial Narrow" w:hAnsi="Arial Narrow" w:cs="ArialMT"/>
          <w:b/>
          <w:bCs w:val="0"/>
          <w:sz w:val="22"/>
          <w:szCs w:val="22"/>
          <w:lang w:eastAsia="pl-PL"/>
        </w:rPr>
      </w:pPr>
    </w:p>
    <w:p w:rsidR="00B84BF1" w:rsidRDefault="00391BA4" w:rsidP="00B84BF1">
      <w:pPr>
        <w:jc w:val="both"/>
        <w:rPr>
          <w:rFonts w:ascii="Arial Narrow" w:hAnsi="Arial Narrow" w:cs="ArialMT"/>
          <w:b/>
          <w:bCs w:val="0"/>
          <w:sz w:val="22"/>
          <w:szCs w:val="22"/>
          <w:lang w:eastAsia="pl-PL"/>
        </w:rPr>
      </w:pPr>
      <w:r w:rsidRPr="00C54517">
        <w:rPr>
          <w:rFonts w:ascii="Arial Narrow" w:hAnsi="Arial Narrow"/>
          <w:b/>
          <w:sz w:val="22"/>
          <w:szCs w:val="22"/>
        </w:rPr>
        <w:t xml:space="preserve">W części 2 (drugiej): </w:t>
      </w:r>
      <w:r w:rsidR="00B84BF1">
        <w:rPr>
          <w:rFonts w:ascii="Arial Narrow" w:hAnsi="Arial Narrow"/>
          <w:b/>
          <w:sz w:val="22"/>
          <w:szCs w:val="22"/>
        </w:rPr>
        <w:t>Rogienice Wielkie przyjazne młodym</w:t>
      </w:r>
      <w:r w:rsidR="00B84BF1" w:rsidRPr="00C54517">
        <w:rPr>
          <w:rFonts w:ascii="Arial Narrow" w:hAnsi="Arial Narrow" w:cs="ArialMT"/>
          <w:b/>
          <w:bCs w:val="0"/>
          <w:sz w:val="22"/>
          <w:szCs w:val="22"/>
          <w:lang w:eastAsia="pl-PL"/>
        </w:rPr>
        <w:t xml:space="preserve"> </w:t>
      </w:r>
    </w:p>
    <w:p w:rsidR="0020726F" w:rsidRDefault="00CF1022" w:rsidP="0011356F">
      <w:pPr>
        <w:suppressAutoHyphens w:val="0"/>
        <w:autoSpaceDE w:val="0"/>
        <w:autoSpaceDN w:val="0"/>
        <w:adjustRightInd w:val="0"/>
        <w:jc w:val="both"/>
        <w:rPr>
          <w:rFonts w:ascii="Arial Narrow" w:hAnsi="Arial Narrow" w:cs="ArialMT"/>
          <w:bCs w:val="0"/>
          <w:sz w:val="22"/>
          <w:szCs w:val="22"/>
          <w:lang w:eastAsia="pl-PL"/>
        </w:rPr>
      </w:pPr>
      <w:r>
        <w:rPr>
          <w:rFonts w:ascii="Arial Narrow" w:hAnsi="Arial Narrow" w:cs="ArialMT"/>
          <w:bCs w:val="0"/>
          <w:sz w:val="22"/>
          <w:szCs w:val="22"/>
          <w:lang w:eastAsia="pl-PL"/>
        </w:rPr>
        <w:t>Wykonanie</w:t>
      </w:r>
      <w:r w:rsidR="0020726F">
        <w:rPr>
          <w:rFonts w:ascii="Arial Narrow" w:hAnsi="Arial Narrow" w:cs="ArialMT"/>
          <w:bCs w:val="0"/>
          <w:sz w:val="22"/>
          <w:szCs w:val="22"/>
          <w:lang w:eastAsia="pl-PL"/>
        </w:rPr>
        <w:t xml:space="preserve"> i wyposażenie placu zabaw z elementami siłowni napowietrznej na działce nr 351 w Rogienicach Wielkich.</w:t>
      </w:r>
    </w:p>
    <w:p w:rsidR="003D5B61" w:rsidRPr="003D5B61" w:rsidRDefault="0011356F" w:rsidP="0011356F">
      <w:pPr>
        <w:suppressAutoHyphens w:val="0"/>
        <w:autoSpaceDE w:val="0"/>
        <w:autoSpaceDN w:val="0"/>
        <w:adjustRightInd w:val="0"/>
        <w:jc w:val="both"/>
        <w:rPr>
          <w:rFonts w:ascii="Arial Narrow" w:hAnsi="Arial Narrow" w:cs="ArialMT"/>
          <w:bCs w:val="0"/>
          <w:sz w:val="22"/>
          <w:szCs w:val="22"/>
          <w:lang w:eastAsia="pl-PL"/>
        </w:rPr>
      </w:pPr>
      <w:r w:rsidRPr="00C54517">
        <w:rPr>
          <w:rFonts w:ascii="Arial Narrow" w:hAnsi="Arial Narrow" w:cs="ArialMT"/>
          <w:bCs w:val="0"/>
          <w:sz w:val="22"/>
          <w:szCs w:val="22"/>
          <w:lang w:eastAsia="pl-PL"/>
        </w:rPr>
        <w:t>Planowany jest następujący zakres</w:t>
      </w:r>
      <w:r w:rsidR="003D5B61">
        <w:rPr>
          <w:rFonts w:ascii="Arial Narrow" w:hAnsi="Arial Narrow" w:cs="ArialMT"/>
          <w:bCs w:val="0"/>
          <w:sz w:val="22"/>
          <w:szCs w:val="22"/>
          <w:lang w:eastAsia="pl-PL"/>
        </w:rPr>
        <w:t xml:space="preserve"> prac: utwardzenie placu z kostki betonowej gr 8 cm na podsypce piaskowo – cementowej, na podbudowie z betonu gr 12 cm i warstwie odcinającej z piasku 10 cm z wykonaniem krawężnika 15x30 cm. Powierzchnia zabudowy z krawężnikami 82,0 m</w:t>
      </w:r>
      <w:r w:rsidR="003D5B61">
        <w:rPr>
          <w:rFonts w:ascii="Arial Narrow" w:hAnsi="Arial Narrow" w:cs="ArialMT"/>
          <w:bCs w:val="0"/>
          <w:sz w:val="22"/>
          <w:szCs w:val="22"/>
          <w:vertAlign w:val="superscript"/>
          <w:lang w:eastAsia="pl-PL"/>
        </w:rPr>
        <w:t>2</w:t>
      </w:r>
      <w:r w:rsidR="003D5B61">
        <w:rPr>
          <w:rFonts w:ascii="Arial Narrow" w:hAnsi="Arial Narrow" w:cs="ArialMT"/>
          <w:bCs w:val="0"/>
          <w:sz w:val="22"/>
          <w:szCs w:val="22"/>
          <w:lang w:eastAsia="pl-PL"/>
        </w:rPr>
        <w:t>, powierzchnia 78,0 m</w:t>
      </w:r>
      <w:r w:rsidR="003D5B61">
        <w:rPr>
          <w:rFonts w:ascii="Arial Narrow" w:hAnsi="Arial Narrow" w:cs="ArialMT"/>
          <w:bCs w:val="0"/>
          <w:sz w:val="22"/>
          <w:szCs w:val="22"/>
          <w:vertAlign w:val="superscript"/>
          <w:lang w:eastAsia="pl-PL"/>
        </w:rPr>
        <w:t>2</w:t>
      </w:r>
      <w:r w:rsidR="003D5B61">
        <w:rPr>
          <w:rFonts w:ascii="Arial Narrow" w:hAnsi="Arial Narrow" w:cs="ArialMT"/>
          <w:bCs w:val="0"/>
          <w:sz w:val="22"/>
          <w:szCs w:val="22"/>
          <w:lang w:eastAsia="pl-PL"/>
        </w:rPr>
        <w:t>, utwardzenie chodników z kostki betonowej gr 6 cm. na podsypce piaskowo cementowej na warstwie odcinającej piasku 10 cm z wykonaniem obrzeży 8x30 cm, powierzchnia zabudowy z obrzeżem 1,8 m</w:t>
      </w:r>
      <w:r w:rsidR="003D5B61">
        <w:rPr>
          <w:rFonts w:ascii="Arial Narrow" w:hAnsi="Arial Narrow" w:cs="ArialMT"/>
          <w:bCs w:val="0"/>
          <w:sz w:val="22"/>
          <w:szCs w:val="22"/>
          <w:vertAlign w:val="superscript"/>
          <w:lang w:eastAsia="pl-PL"/>
        </w:rPr>
        <w:t>2</w:t>
      </w:r>
      <w:r w:rsidR="003D5B61">
        <w:rPr>
          <w:rFonts w:ascii="Arial Narrow" w:hAnsi="Arial Narrow" w:cs="ArialMT"/>
          <w:bCs w:val="0"/>
          <w:sz w:val="22"/>
          <w:szCs w:val="22"/>
          <w:lang w:eastAsia="pl-PL"/>
        </w:rPr>
        <w:t>, powierzchnia do utwardzenia kostką 1,5 m</w:t>
      </w:r>
      <w:r w:rsidR="003D5B61">
        <w:rPr>
          <w:rFonts w:ascii="Arial Narrow" w:hAnsi="Arial Narrow" w:cs="ArialMT"/>
          <w:bCs w:val="0"/>
          <w:sz w:val="22"/>
          <w:szCs w:val="22"/>
          <w:vertAlign w:val="superscript"/>
          <w:lang w:eastAsia="pl-PL"/>
        </w:rPr>
        <w:t>2</w:t>
      </w:r>
      <w:r w:rsidR="003D5B61">
        <w:rPr>
          <w:rFonts w:ascii="Arial Narrow" w:hAnsi="Arial Narrow" w:cs="ArialMT"/>
          <w:bCs w:val="0"/>
          <w:sz w:val="22"/>
          <w:szCs w:val="22"/>
          <w:lang w:eastAsia="pl-PL"/>
        </w:rPr>
        <w:t>, wykonanie ogrodzenia placu zabaw</w:t>
      </w:r>
      <w:r w:rsidR="00BB3C76">
        <w:rPr>
          <w:rFonts w:ascii="Arial Narrow" w:hAnsi="Arial Narrow" w:cs="ArialMT"/>
          <w:bCs w:val="0"/>
          <w:sz w:val="22"/>
          <w:szCs w:val="22"/>
          <w:lang w:eastAsia="pl-PL"/>
        </w:rPr>
        <w:t xml:space="preserve"> o wysokości 1,50 m z paneli siatkowych wys. 1,23 m + </w:t>
      </w:r>
      <w:proofErr w:type="spellStart"/>
      <w:r w:rsidR="00BB3C76">
        <w:rPr>
          <w:rFonts w:ascii="Arial Narrow" w:hAnsi="Arial Narrow" w:cs="ArialMT"/>
          <w:bCs w:val="0"/>
          <w:sz w:val="22"/>
          <w:szCs w:val="22"/>
          <w:lang w:eastAsia="pl-PL"/>
        </w:rPr>
        <w:t>podmurek</w:t>
      </w:r>
      <w:proofErr w:type="spellEnd"/>
      <w:r w:rsidR="00BB3C76">
        <w:rPr>
          <w:rFonts w:ascii="Arial Narrow" w:hAnsi="Arial Narrow" w:cs="ArialMT"/>
          <w:bCs w:val="0"/>
          <w:sz w:val="22"/>
          <w:szCs w:val="22"/>
          <w:lang w:eastAsia="pl-PL"/>
        </w:rPr>
        <w:t xml:space="preserve"> </w:t>
      </w:r>
      <w:proofErr w:type="spellStart"/>
      <w:r w:rsidR="00BB3C76">
        <w:rPr>
          <w:rFonts w:ascii="Arial Narrow" w:hAnsi="Arial Narrow" w:cs="ArialMT"/>
          <w:bCs w:val="0"/>
          <w:sz w:val="22"/>
          <w:szCs w:val="22"/>
          <w:lang w:eastAsia="pl-PL"/>
        </w:rPr>
        <w:t>pref</w:t>
      </w:r>
      <w:proofErr w:type="spellEnd"/>
      <w:r w:rsidR="00BB3C76">
        <w:rPr>
          <w:rFonts w:ascii="Arial Narrow" w:hAnsi="Arial Narrow" w:cs="ArialMT"/>
          <w:bCs w:val="0"/>
          <w:sz w:val="22"/>
          <w:szCs w:val="22"/>
          <w:lang w:eastAsia="pl-PL"/>
        </w:rPr>
        <w:t xml:space="preserve">. 25 cm. na słupkach stalowych z rur fi 42 z furtką o szer. 1,50. Urządzenie placu zabaw: biegacz –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wahadło –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w:t>
      </w:r>
      <w:proofErr w:type="spellStart"/>
      <w:r w:rsidR="00BB3C76">
        <w:rPr>
          <w:rFonts w:ascii="Arial Narrow" w:hAnsi="Arial Narrow" w:cs="ArialMT"/>
          <w:bCs w:val="0"/>
          <w:sz w:val="22"/>
          <w:szCs w:val="22"/>
          <w:lang w:eastAsia="pl-PL"/>
        </w:rPr>
        <w:t>orbitrek</w:t>
      </w:r>
      <w:proofErr w:type="spellEnd"/>
      <w:r w:rsidR="00BB3C76">
        <w:rPr>
          <w:rFonts w:ascii="Arial Narrow" w:hAnsi="Arial Narrow" w:cs="ArialMT"/>
          <w:bCs w:val="0"/>
          <w:sz w:val="22"/>
          <w:szCs w:val="22"/>
          <w:lang w:eastAsia="pl-PL"/>
        </w:rPr>
        <w:t xml:space="preserve"> –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zestaw sprawnościowy –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piaskownica –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piaskownica –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karuzela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ławka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w:t>
      </w:r>
      <w:proofErr w:type="spellStart"/>
      <w:r w:rsidR="00BB3C76">
        <w:rPr>
          <w:rFonts w:ascii="Arial Narrow" w:hAnsi="Arial Narrow" w:cs="ArialMT"/>
          <w:bCs w:val="0"/>
          <w:sz w:val="22"/>
          <w:szCs w:val="22"/>
          <w:lang w:eastAsia="pl-PL"/>
        </w:rPr>
        <w:t>Ławkostół</w:t>
      </w:r>
      <w:proofErr w:type="spellEnd"/>
      <w:r w:rsidR="00BB3C76">
        <w:rPr>
          <w:rFonts w:ascii="Arial Narrow" w:hAnsi="Arial Narrow" w:cs="ArialMT"/>
          <w:bCs w:val="0"/>
          <w:sz w:val="22"/>
          <w:szCs w:val="22"/>
          <w:lang w:eastAsia="pl-PL"/>
        </w:rPr>
        <w:t xml:space="preserve">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Tablica regulaminowa 1 </w:t>
      </w:r>
      <w:proofErr w:type="spellStart"/>
      <w:r w:rsidR="00BB3C76">
        <w:rPr>
          <w:rFonts w:ascii="Arial Narrow" w:hAnsi="Arial Narrow" w:cs="ArialMT"/>
          <w:bCs w:val="0"/>
          <w:sz w:val="22"/>
          <w:szCs w:val="22"/>
          <w:lang w:eastAsia="pl-PL"/>
        </w:rPr>
        <w:t>kpl</w:t>
      </w:r>
      <w:proofErr w:type="spellEnd"/>
      <w:r w:rsidR="00BB3C76">
        <w:rPr>
          <w:rFonts w:ascii="Arial Narrow" w:hAnsi="Arial Narrow" w:cs="ArialMT"/>
          <w:bCs w:val="0"/>
          <w:sz w:val="22"/>
          <w:szCs w:val="22"/>
          <w:lang w:eastAsia="pl-PL"/>
        </w:rPr>
        <w:t xml:space="preserve">.  </w:t>
      </w:r>
    </w:p>
    <w:p w:rsidR="0011356F" w:rsidRPr="00C54517" w:rsidRDefault="0011356F" w:rsidP="0011356F">
      <w:pPr>
        <w:tabs>
          <w:tab w:val="left" w:pos="240"/>
          <w:tab w:val="left" w:pos="360"/>
        </w:tabs>
        <w:autoSpaceDE w:val="0"/>
        <w:jc w:val="both"/>
        <w:rPr>
          <w:rFonts w:ascii="Arial Narrow" w:hAnsi="Arial Narrow"/>
          <w:b/>
          <w:sz w:val="22"/>
          <w:szCs w:val="22"/>
        </w:rPr>
      </w:pPr>
    </w:p>
    <w:p w:rsidR="0011356F" w:rsidRPr="00C54517" w:rsidRDefault="0011356F" w:rsidP="0011356F">
      <w:pPr>
        <w:tabs>
          <w:tab w:val="left" w:pos="240"/>
          <w:tab w:val="left" w:pos="360"/>
        </w:tabs>
        <w:autoSpaceDE w:val="0"/>
        <w:jc w:val="both"/>
        <w:rPr>
          <w:rFonts w:ascii="Arial Narrow" w:hAnsi="Arial Narrow"/>
          <w:b/>
          <w:sz w:val="22"/>
          <w:szCs w:val="22"/>
        </w:rPr>
      </w:pPr>
      <w:r w:rsidRPr="00C54517">
        <w:rPr>
          <w:rFonts w:ascii="Arial Narrow" w:hAnsi="Arial Narrow"/>
          <w:b/>
          <w:sz w:val="22"/>
          <w:szCs w:val="22"/>
        </w:rPr>
        <w:t xml:space="preserve">W części </w:t>
      </w:r>
      <w:r w:rsidR="00BA5D96" w:rsidRPr="00C54517">
        <w:rPr>
          <w:rFonts w:ascii="Arial Narrow" w:hAnsi="Arial Narrow"/>
          <w:b/>
          <w:sz w:val="22"/>
          <w:szCs w:val="22"/>
        </w:rPr>
        <w:t>3</w:t>
      </w:r>
      <w:r w:rsidRPr="00C54517">
        <w:rPr>
          <w:rFonts w:ascii="Arial Narrow" w:hAnsi="Arial Narrow"/>
          <w:b/>
          <w:sz w:val="22"/>
          <w:szCs w:val="22"/>
        </w:rPr>
        <w:t xml:space="preserve"> (</w:t>
      </w:r>
      <w:r w:rsidR="00BA5D96" w:rsidRPr="00C54517">
        <w:rPr>
          <w:rFonts w:ascii="Arial Narrow" w:hAnsi="Arial Narrow"/>
          <w:b/>
          <w:sz w:val="22"/>
          <w:szCs w:val="22"/>
        </w:rPr>
        <w:t>trzeciej</w:t>
      </w:r>
      <w:r w:rsidRPr="00C54517">
        <w:rPr>
          <w:rFonts w:ascii="Arial Narrow" w:hAnsi="Arial Narrow"/>
          <w:b/>
          <w:sz w:val="22"/>
          <w:szCs w:val="22"/>
        </w:rPr>
        <w:t xml:space="preserve">): </w:t>
      </w:r>
      <w:r w:rsidR="00B84BF1">
        <w:rPr>
          <w:rFonts w:ascii="Arial Narrow" w:hAnsi="Arial Narrow"/>
          <w:b/>
          <w:sz w:val="22"/>
          <w:szCs w:val="22"/>
        </w:rPr>
        <w:t xml:space="preserve">Zagospodarowanie terenu przy Szkole Podstawowej im. Jana Kochanowskiego </w:t>
      </w:r>
      <w:r w:rsidR="00154788">
        <w:rPr>
          <w:rFonts w:ascii="Arial Narrow" w:hAnsi="Arial Narrow"/>
          <w:b/>
          <w:sz w:val="22"/>
          <w:szCs w:val="22"/>
        </w:rPr>
        <w:t xml:space="preserve">                        </w:t>
      </w:r>
      <w:r w:rsidR="00B84BF1">
        <w:rPr>
          <w:rFonts w:ascii="Arial Narrow" w:hAnsi="Arial Narrow"/>
          <w:b/>
          <w:sz w:val="22"/>
          <w:szCs w:val="22"/>
        </w:rPr>
        <w:t>w Małym Płocku</w:t>
      </w:r>
      <w:r w:rsidRPr="00C54517">
        <w:rPr>
          <w:rFonts w:ascii="Arial Narrow" w:hAnsi="Arial Narrow"/>
          <w:b/>
          <w:sz w:val="22"/>
          <w:szCs w:val="22"/>
        </w:rPr>
        <w:t>.</w:t>
      </w:r>
    </w:p>
    <w:p w:rsidR="0011356F" w:rsidRPr="0020726F" w:rsidRDefault="00CF1022" w:rsidP="0011356F">
      <w:pPr>
        <w:jc w:val="both"/>
        <w:rPr>
          <w:rFonts w:ascii="Arial Narrow" w:hAnsi="Arial Narrow" w:cs="ArialMT"/>
          <w:bCs w:val="0"/>
          <w:sz w:val="22"/>
          <w:szCs w:val="22"/>
          <w:lang w:eastAsia="pl-PL"/>
        </w:rPr>
      </w:pPr>
      <w:r>
        <w:rPr>
          <w:rFonts w:ascii="Arial Narrow" w:hAnsi="Arial Narrow" w:cs="ArialMT"/>
          <w:bCs w:val="0"/>
          <w:sz w:val="22"/>
          <w:szCs w:val="22"/>
          <w:lang w:eastAsia="pl-PL"/>
        </w:rPr>
        <w:t>Wykonanie</w:t>
      </w:r>
      <w:r w:rsidR="0020726F">
        <w:rPr>
          <w:rFonts w:ascii="Arial Narrow" w:hAnsi="Arial Narrow" w:cs="ArialMT"/>
          <w:bCs w:val="0"/>
          <w:sz w:val="22"/>
          <w:szCs w:val="22"/>
          <w:lang w:eastAsia="pl-PL"/>
        </w:rPr>
        <w:t xml:space="preserve"> i wyposażenie siłowni zewnętrznej na działce 174/7 w Małym Płocku.</w:t>
      </w:r>
    </w:p>
    <w:p w:rsidR="007A6526" w:rsidRDefault="0011356F" w:rsidP="0011356F">
      <w:pPr>
        <w:suppressAutoHyphens w:val="0"/>
        <w:autoSpaceDE w:val="0"/>
        <w:autoSpaceDN w:val="0"/>
        <w:adjustRightInd w:val="0"/>
        <w:jc w:val="both"/>
        <w:rPr>
          <w:rFonts w:ascii="Arial Narrow" w:hAnsi="Arial Narrow" w:cs="ArialMT"/>
          <w:bCs w:val="0"/>
          <w:sz w:val="22"/>
          <w:szCs w:val="22"/>
          <w:lang w:eastAsia="pl-PL"/>
        </w:rPr>
      </w:pPr>
      <w:r w:rsidRPr="00C54517">
        <w:rPr>
          <w:rFonts w:ascii="Arial Narrow" w:hAnsi="Arial Narrow" w:cs="ArialMT"/>
          <w:bCs w:val="0"/>
          <w:sz w:val="22"/>
          <w:szCs w:val="22"/>
          <w:lang w:eastAsia="pl-PL"/>
        </w:rPr>
        <w:t>Przewiduje się następujący zak</w:t>
      </w:r>
      <w:r w:rsidR="0020726F">
        <w:rPr>
          <w:rFonts w:ascii="Arial Narrow" w:hAnsi="Arial Narrow" w:cs="ArialMT"/>
          <w:bCs w:val="0"/>
          <w:sz w:val="22"/>
          <w:szCs w:val="22"/>
          <w:lang w:eastAsia="pl-PL"/>
        </w:rPr>
        <w:t>res prac związany z budową i wyposażeniem siłowni</w:t>
      </w:r>
      <w:r w:rsidRPr="00C54517">
        <w:rPr>
          <w:rFonts w:ascii="Arial Narrow" w:hAnsi="Arial Narrow" w:cs="ArialMT"/>
          <w:bCs w:val="0"/>
          <w:sz w:val="22"/>
          <w:szCs w:val="22"/>
          <w:lang w:eastAsia="pl-PL"/>
        </w:rPr>
        <w:t xml:space="preserve">: </w:t>
      </w:r>
      <w:r w:rsidR="007A6526">
        <w:rPr>
          <w:rFonts w:ascii="Arial Narrow" w:hAnsi="Arial Narrow" w:cs="ArialMT"/>
          <w:bCs w:val="0"/>
          <w:sz w:val="22"/>
          <w:szCs w:val="22"/>
          <w:lang w:eastAsia="pl-PL"/>
        </w:rPr>
        <w:t xml:space="preserve">dostawę i montaż urządzeń siłowni napowietrznej: wyciskanie siedząc + wyciąg górny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wahadło +biegacz/piechur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w:t>
      </w:r>
      <w:proofErr w:type="spellStart"/>
      <w:r w:rsidR="007A6526">
        <w:rPr>
          <w:rFonts w:ascii="Arial Narrow" w:hAnsi="Arial Narrow" w:cs="ArialMT"/>
          <w:bCs w:val="0"/>
          <w:sz w:val="22"/>
          <w:szCs w:val="22"/>
          <w:lang w:eastAsia="pl-PL"/>
        </w:rPr>
        <w:t>orbitrek</w:t>
      </w:r>
      <w:proofErr w:type="spellEnd"/>
      <w:r w:rsidR="007A6526">
        <w:rPr>
          <w:rFonts w:ascii="Arial Narrow" w:hAnsi="Arial Narrow" w:cs="ArialMT"/>
          <w:bCs w:val="0"/>
          <w:sz w:val="22"/>
          <w:szCs w:val="22"/>
          <w:lang w:eastAsia="pl-PL"/>
        </w:rPr>
        <w:t xml:space="preserve">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motyl klasyczny + motyl w rewersie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twister + narty biegówki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jeździec podwójny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ławka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kosz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 xml:space="preserve">., tablica regulaminowa – 1 </w:t>
      </w:r>
      <w:proofErr w:type="spellStart"/>
      <w:r w:rsidR="007A6526">
        <w:rPr>
          <w:rFonts w:ascii="Arial Narrow" w:hAnsi="Arial Narrow" w:cs="ArialMT"/>
          <w:bCs w:val="0"/>
          <w:sz w:val="22"/>
          <w:szCs w:val="22"/>
          <w:lang w:eastAsia="pl-PL"/>
        </w:rPr>
        <w:t>kpl</w:t>
      </w:r>
      <w:proofErr w:type="spellEnd"/>
      <w:r w:rsidR="007A6526">
        <w:rPr>
          <w:rFonts w:ascii="Arial Narrow" w:hAnsi="Arial Narrow" w:cs="ArialMT"/>
          <w:bCs w:val="0"/>
          <w:sz w:val="22"/>
          <w:szCs w:val="22"/>
          <w:lang w:eastAsia="pl-PL"/>
        </w:rPr>
        <w:t>.</w:t>
      </w:r>
    </w:p>
    <w:p w:rsidR="007A6526" w:rsidRDefault="007A6526" w:rsidP="0011356F">
      <w:pPr>
        <w:suppressAutoHyphens w:val="0"/>
        <w:autoSpaceDE w:val="0"/>
        <w:autoSpaceDN w:val="0"/>
        <w:adjustRightInd w:val="0"/>
        <w:jc w:val="both"/>
        <w:rPr>
          <w:rFonts w:ascii="Arial Narrow" w:hAnsi="Arial Narrow" w:cs="ArialMT"/>
          <w:bCs w:val="0"/>
          <w:sz w:val="22"/>
          <w:szCs w:val="22"/>
          <w:lang w:eastAsia="pl-PL"/>
        </w:rPr>
      </w:pPr>
    </w:p>
    <w:p w:rsidR="001B53AE" w:rsidRPr="00C54517" w:rsidRDefault="001B53AE" w:rsidP="007257D9">
      <w:pPr>
        <w:pStyle w:val="Tekstpodstawowy31"/>
        <w:numPr>
          <w:ilvl w:val="0"/>
          <w:numId w:val="14"/>
        </w:numPr>
        <w:autoSpaceDE/>
        <w:jc w:val="both"/>
        <w:rPr>
          <w:rFonts w:ascii="Arial Narrow" w:hAnsi="Arial Narrow"/>
        </w:rPr>
      </w:pPr>
      <w:r w:rsidRPr="00C54517">
        <w:rPr>
          <w:rFonts w:ascii="Arial Narrow" w:hAnsi="Arial Narrow"/>
        </w:rPr>
        <w:t>Do Wykonawcy należy pokrycie kosztów związanych z przygot</w:t>
      </w:r>
      <w:r w:rsidR="006D6ECB" w:rsidRPr="00C54517">
        <w:rPr>
          <w:rFonts w:ascii="Arial Narrow" w:hAnsi="Arial Narrow"/>
        </w:rPr>
        <w:t>owaniem i </w:t>
      </w:r>
      <w:r w:rsidRPr="00C54517">
        <w:rPr>
          <w:rFonts w:ascii="Arial Narrow" w:hAnsi="Arial Narrow"/>
        </w:rPr>
        <w:t>zabezpieczeniem placu budow</w:t>
      </w:r>
      <w:r w:rsidR="00490193" w:rsidRPr="00C54517">
        <w:rPr>
          <w:rFonts w:ascii="Arial Narrow" w:hAnsi="Arial Narrow"/>
        </w:rPr>
        <w:t>y, (w </w:t>
      </w:r>
      <w:r w:rsidR="004A6135" w:rsidRPr="00C54517">
        <w:rPr>
          <w:rFonts w:ascii="Arial Narrow" w:hAnsi="Arial Narrow"/>
        </w:rPr>
        <w:t>tym z </w:t>
      </w:r>
      <w:r w:rsidRPr="00C54517">
        <w:rPr>
          <w:rFonts w:ascii="Arial Narrow" w:hAnsi="Arial Narrow"/>
        </w:rPr>
        <w:t xml:space="preserve">kosztami energii elektrycznej i wody wykorzystywanymi w trakcie prowadzenia robót budowlanych) </w:t>
      </w:r>
    </w:p>
    <w:p w:rsidR="001B53AE" w:rsidRPr="00C54517" w:rsidRDefault="001B53AE" w:rsidP="007257D9">
      <w:pPr>
        <w:pStyle w:val="Tekstpodstawowy31"/>
        <w:numPr>
          <w:ilvl w:val="0"/>
          <w:numId w:val="14"/>
        </w:numPr>
        <w:autoSpaceDE/>
        <w:jc w:val="both"/>
        <w:rPr>
          <w:rFonts w:ascii="Arial Narrow" w:hAnsi="Arial Narrow" w:cs="Times New Roman"/>
        </w:rPr>
      </w:pPr>
      <w:r w:rsidRPr="00C54517">
        <w:rPr>
          <w:rFonts w:ascii="Arial Narrow" w:hAnsi="Arial Narrow" w:cs="Times New Roman"/>
        </w:rPr>
        <w:t>Wykonawca zobowiązuje się wykonać zamówienie przy użyciu materiałó</w:t>
      </w:r>
      <w:r w:rsidR="00490193" w:rsidRPr="00C54517">
        <w:rPr>
          <w:rFonts w:ascii="Arial Narrow" w:hAnsi="Arial Narrow" w:cs="Times New Roman"/>
        </w:rPr>
        <w:t>w własnych i sprzętu będącego w </w:t>
      </w:r>
      <w:r w:rsidRPr="00C54517">
        <w:rPr>
          <w:rFonts w:ascii="Arial Narrow" w:hAnsi="Arial Narrow" w:cs="Times New Roman"/>
        </w:rPr>
        <w:t xml:space="preserve">jego posiadaniu, zgodnie z obowiązującymi normami i przepisami. </w:t>
      </w:r>
    </w:p>
    <w:p w:rsidR="00E37323" w:rsidRPr="00C54517" w:rsidRDefault="001B53AE" w:rsidP="007257D9">
      <w:pPr>
        <w:pStyle w:val="Tekstpodstawowy31"/>
        <w:numPr>
          <w:ilvl w:val="0"/>
          <w:numId w:val="14"/>
        </w:numPr>
        <w:autoSpaceDE/>
        <w:jc w:val="both"/>
        <w:rPr>
          <w:rFonts w:ascii="Arial Narrow" w:hAnsi="Arial Narrow" w:cs="Times New Roman"/>
        </w:rPr>
      </w:pPr>
      <w:r w:rsidRPr="00C54517">
        <w:rPr>
          <w:rFonts w:ascii="Arial Narrow" w:hAnsi="Arial Narrow" w:cs="Times New Roman"/>
        </w:rPr>
        <w:t>Szczegółowy przedmiot zamówienia, parametry/wymagania techniczne i jakościowe odnoszące się do pr</w:t>
      </w:r>
      <w:r w:rsidR="000D5EBC" w:rsidRPr="00C54517">
        <w:rPr>
          <w:rFonts w:ascii="Arial Narrow" w:hAnsi="Arial Narrow" w:cs="Times New Roman"/>
        </w:rPr>
        <w:t>zedmiotu zamówienia</w:t>
      </w:r>
      <w:r w:rsidR="00D43753" w:rsidRPr="00C54517">
        <w:rPr>
          <w:rFonts w:ascii="Arial Narrow" w:hAnsi="Arial Narrow" w:cs="Times New Roman"/>
        </w:rPr>
        <w:t>:</w:t>
      </w:r>
    </w:p>
    <w:p w:rsidR="002011E7" w:rsidRPr="00C54517" w:rsidRDefault="002011E7" w:rsidP="000F5C01">
      <w:pPr>
        <w:pStyle w:val="Akapitzlist"/>
        <w:ind w:left="360"/>
        <w:jc w:val="both"/>
        <w:rPr>
          <w:rFonts w:ascii="Arial Narrow" w:eastAsia="Arial Unicode MS" w:hAnsi="Arial Narrow"/>
          <w:b/>
          <w:sz w:val="22"/>
          <w:szCs w:val="22"/>
        </w:rPr>
      </w:pPr>
    </w:p>
    <w:p w:rsidR="000F5C01" w:rsidRPr="00C54517" w:rsidRDefault="000F5C01" w:rsidP="007A6526">
      <w:pPr>
        <w:pStyle w:val="Akapitzlist"/>
        <w:ind w:left="0"/>
        <w:jc w:val="both"/>
        <w:rPr>
          <w:rFonts w:ascii="Arial Narrow" w:hAnsi="Arial Narrow" w:cs="ArialMT"/>
          <w:b/>
          <w:bCs w:val="0"/>
          <w:sz w:val="22"/>
          <w:szCs w:val="22"/>
          <w:lang w:eastAsia="pl-PL"/>
        </w:rPr>
      </w:pPr>
      <w:r w:rsidRPr="00C54517">
        <w:rPr>
          <w:rFonts w:ascii="Arial Narrow" w:eastAsia="Arial Unicode MS" w:hAnsi="Arial Narrow"/>
          <w:b/>
          <w:sz w:val="22"/>
          <w:szCs w:val="22"/>
        </w:rPr>
        <w:t>Dla Części 1</w:t>
      </w:r>
      <w:r w:rsidR="00451455">
        <w:rPr>
          <w:rFonts w:ascii="Arial Narrow" w:hAnsi="Arial Narrow"/>
          <w:b/>
          <w:sz w:val="22"/>
          <w:szCs w:val="22"/>
        </w:rPr>
        <w:t>:</w:t>
      </w:r>
      <w:r w:rsidR="00BD3CC9" w:rsidRPr="00C54517">
        <w:rPr>
          <w:rFonts w:ascii="Arial Narrow" w:hAnsi="Arial Narrow"/>
          <w:b/>
          <w:sz w:val="22"/>
          <w:szCs w:val="22"/>
        </w:rPr>
        <w:t xml:space="preserve"> </w:t>
      </w:r>
      <w:r w:rsidR="00BD3CC9">
        <w:rPr>
          <w:rFonts w:ascii="Arial Narrow" w:hAnsi="Arial Narrow" w:cs="ArialMT"/>
          <w:b/>
          <w:bCs w:val="0"/>
          <w:sz w:val="22"/>
          <w:szCs w:val="22"/>
          <w:lang w:eastAsia="pl-PL"/>
        </w:rPr>
        <w:t>Rewaloryzacja przestrzeni publicznej przy GOK w Małym Płocku</w:t>
      </w:r>
      <w:r w:rsidRPr="00C54517">
        <w:rPr>
          <w:rFonts w:ascii="Arial Narrow" w:hAnsi="Arial Narrow" w:cs="ArialMT"/>
          <w:b/>
          <w:bCs w:val="0"/>
          <w:sz w:val="22"/>
          <w:szCs w:val="22"/>
          <w:lang w:eastAsia="pl-PL"/>
        </w:rPr>
        <w:t>.</w:t>
      </w:r>
    </w:p>
    <w:p w:rsidR="00451455" w:rsidRPr="00C54517" w:rsidRDefault="00451455" w:rsidP="00451455">
      <w:pPr>
        <w:tabs>
          <w:tab w:val="left" w:pos="240"/>
          <w:tab w:val="left" w:pos="360"/>
        </w:tabs>
        <w:autoSpaceDE w:val="0"/>
        <w:jc w:val="both"/>
        <w:rPr>
          <w:rFonts w:ascii="Arial Narrow" w:hAnsi="Arial Narrow"/>
          <w:sz w:val="22"/>
          <w:szCs w:val="22"/>
        </w:rPr>
      </w:pPr>
      <w:r w:rsidRPr="00C54517">
        <w:rPr>
          <w:rFonts w:ascii="Arial Narrow" w:hAnsi="Arial Narrow"/>
          <w:sz w:val="22"/>
          <w:szCs w:val="22"/>
        </w:rPr>
        <w:t xml:space="preserve">Szczegółowy przedmiot zamówienia, parametry/wymagania techniczne i jakościowe odnoszące się do przedmiotu zamówienia zawarte są: w dokumentacji projektowej objętej zgłoszeniem zamiaru wykonania robót budowlanych </w:t>
      </w:r>
      <w:r w:rsidR="00154788">
        <w:rPr>
          <w:rFonts w:ascii="Arial Narrow" w:hAnsi="Arial Narrow"/>
          <w:sz w:val="22"/>
          <w:szCs w:val="22"/>
        </w:rPr>
        <w:t xml:space="preserve">          </w:t>
      </w:r>
      <w:r>
        <w:rPr>
          <w:rFonts w:ascii="Arial Narrow" w:hAnsi="Arial Narrow"/>
          <w:sz w:val="22"/>
          <w:szCs w:val="22"/>
        </w:rPr>
        <w:t>z dnia 23.03.2018</w:t>
      </w:r>
      <w:r w:rsidRPr="00C54517">
        <w:rPr>
          <w:rFonts w:ascii="Arial Narrow" w:hAnsi="Arial Narrow"/>
          <w:sz w:val="22"/>
          <w:szCs w:val="22"/>
        </w:rPr>
        <w:t xml:space="preserve"> r. dotyczącym: </w:t>
      </w:r>
      <w:r>
        <w:rPr>
          <w:rFonts w:ascii="Arial Narrow" w:hAnsi="Arial Narrow"/>
          <w:i/>
          <w:sz w:val="22"/>
          <w:szCs w:val="22"/>
        </w:rPr>
        <w:t>rewaloryzacji przestrzeni publicznej przy Gminnym Ośrodku Kultury w Małym Płocku na dz. nr 310/2 w miejscowości Mały Płock</w:t>
      </w:r>
      <w:r w:rsidRPr="00C54517">
        <w:rPr>
          <w:rFonts w:ascii="Arial Narrow" w:hAnsi="Arial Narrow"/>
          <w:b/>
          <w:sz w:val="22"/>
          <w:szCs w:val="22"/>
        </w:rPr>
        <w:t xml:space="preserve">, </w:t>
      </w:r>
      <w:r w:rsidRPr="00C54517">
        <w:rPr>
          <w:rFonts w:ascii="Arial Narrow" w:hAnsi="Arial Narrow"/>
          <w:sz w:val="22"/>
          <w:szCs w:val="22"/>
        </w:rPr>
        <w:t>oraz przedmiarach robót stanowiących załączniki do SIWZ.</w:t>
      </w:r>
    </w:p>
    <w:p w:rsidR="002011E7" w:rsidRPr="00C54517" w:rsidRDefault="002011E7" w:rsidP="002011E7">
      <w:pPr>
        <w:pStyle w:val="standard"/>
        <w:widowControl w:val="0"/>
        <w:tabs>
          <w:tab w:val="clear" w:pos="567"/>
        </w:tabs>
        <w:autoSpaceDE w:val="0"/>
        <w:rPr>
          <w:rFonts w:ascii="Arial Narrow" w:eastAsia="Arial Unicode MS" w:hAnsi="Arial Narrow" w:cs="Arial"/>
          <w:b/>
          <w:szCs w:val="24"/>
          <w:shd w:val="clear" w:color="auto" w:fill="FFFFFF"/>
        </w:rPr>
      </w:pPr>
      <w:r w:rsidRPr="00C54517">
        <w:rPr>
          <w:rFonts w:ascii="Arial Narrow" w:eastAsia="Arial Unicode MS" w:hAnsi="Arial Narrow" w:cs="Arial"/>
          <w:szCs w:val="24"/>
          <w:shd w:val="clear" w:color="auto" w:fill="FFFFFF"/>
        </w:rPr>
        <w:t>.</w:t>
      </w:r>
      <w:r w:rsidRPr="00C54517">
        <w:rPr>
          <w:rFonts w:ascii="Arial Narrow" w:eastAsia="Arial Unicode MS" w:hAnsi="Arial Narrow" w:cs="Arial"/>
          <w:b/>
          <w:szCs w:val="24"/>
          <w:shd w:val="clear" w:color="auto" w:fill="FFFFFF"/>
        </w:rPr>
        <w:t xml:space="preserve"> </w:t>
      </w:r>
    </w:p>
    <w:p w:rsidR="002011E7" w:rsidRPr="00C54517" w:rsidRDefault="002011E7" w:rsidP="000F5C01">
      <w:pPr>
        <w:pStyle w:val="Akapitzlist"/>
        <w:ind w:left="360"/>
        <w:jc w:val="both"/>
        <w:rPr>
          <w:rFonts w:ascii="Arial Narrow" w:hAnsi="Arial Narrow" w:cs="ArialMT"/>
          <w:b/>
          <w:bCs w:val="0"/>
          <w:sz w:val="22"/>
          <w:szCs w:val="22"/>
          <w:lang w:eastAsia="pl-PL"/>
        </w:rPr>
      </w:pPr>
    </w:p>
    <w:p w:rsidR="00BD3CC9" w:rsidRPr="00C54517" w:rsidRDefault="000F5C01" w:rsidP="007A6526">
      <w:pPr>
        <w:jc w:val="both"/>
        <w:rPr>
          <w:rFonts w:ascii="Arial Narrow" w:hAnsi="Arial Narrow"/>
          <w:b/>
          <w:sz w:val="22"/>
          <w:szCs w:val="22"/>
        </w:rPr>
      </w:pPr>
      <w:r w:rsidRPr="00C54517">
        <w:rPr>
          <w:rFonts w:ascii="Arial Narrow" w:eastAsia="Arial Unicode MS" w:hAnsi="Arial Narrow"/>
          <w:b/>
          <w:szCs w:val="22"/>
        </w:rPr>
        <w:t xml:space="preserve">Dla Części 2: </w:t>
      </w:r>
      <w:r w:rsidR="00BD3CC9">
        <w:rPr>
          <w:rFonts w:ascii="Arial Narrow" w:hAnsi="Arial Narrow"/>
          <w:b/>
          <w:sz w:val="22"/>
          <w:szCs w:val="22"/>
        </w:rPr>
        <w:t>Rogienice Wielkie przyjazne młodym.</w:t>
      </w:r>
    </w:p>
    <w:p w:rsidR="007A6526" w:rsidRPr="00C54517" w:rsidRDefault="007A6526" w:rsidP="007A6526">
      <w:pPr>
        <w:tabs>
          <w:tab w:val="left" w:pos="240"/>
          <w:tab w:val="left" w:pos="360"/>
        </w:tabs>
        <w:autoSpaceDE w:val="0"/>
        <w:jc w:val="both"/>
        <w:rPr>
          <w:rFonts w:ascii="Arial Narrow" w:hAnsi="Arial Narrow"/>
          <w:sz w:val="22"/>
          <w:szCs w:val="22"/>
        </w:rPr>
      </w:pPr>
      <w:r w:rsidRPr="00C54517">
        <w:rPr>
          <w:rFonts w:ascii="Arial Narrow" w:hAnsi="Arial Narrow"/>
          <w:sz w:val="22"/>
          <w:szCs w:val="22"/>
        </w:rPr>
        <w:t xml:space="preserve">Szczegółowy przedmiot zamówienia, parametry/wymagania techniczne i jakościowe odnoszące się do przedmiotu zamówienia zawarte są: w dokumentacji projektowej objętej zgłoszeniem zamiaru wykonania robót budowlanych </w:t>
      </w:r>
      <w:r>
        <w:rPr>
          <w:rFonts w:ascii="Arial Narrow" w:hAnsi="Arial Narrow"/>
          <w:sz w:val="22"/>
          <w:szCs w:val="22"/>
        </w:rPr>
        <w:t>z dnia 13.03.2018</w:t>
      </w:r>
      <w:r w:rsidRPr="00C54517">
        <w:rPr>
          <w:rFonts w:ascii="Arial Narrow" w:hAnsi="Arial Narrow"/>
          <w:sz w:val="22"/>
          <w:szCs w:val="22"/>
        </w:rPr>
        <w:t xml:space="preserve"> r. dotyczącym: </w:t>
      </w:r>
      <w:r>
        <w:rPr>
          <w:rFonts w:ascii="Arial Narrow" w:hAnsi="Arial Narrow"/>
          <w:i/>
          <w:sz w:val="22"/>
          <w:szCs w:val="22"/>
        </w:rPr>
        <w:t xml:space="preserve">zagospodarowania terenu przy Szkole Podstawowej w </w:t>
      </w:r>
      <w:r w:rsidR="00451455">
        <w:rPr>
          <w:rFonts w:ascii="Arial Narrow" w:hAnsi="Arial Narrow"/>
          <w:i/>
          <w:sz w:val="22"/>
          <w:szCs w:val="22"/>
        </w:rPr>
        <w:t xml:space="preserve">Rogienicach Wielkich na dz. nr 351 </w:t>
      </w:r>
      <w:r>
        <w:rPr>
          <w:rFonts w:ascii="Arial Narrow" w:hAnsi="Arial Narrow"/>
          <w:i/>
          <w:sz w:val="22"/>
          <w:szCs w:val="22"/>
        </w:rPr>
        <w:t xml:space="preserve">w miejscowości </w:t>
      </w:r>
      <w:r w:rsidR="00451455">
        <w:rPr>
          <w:rFonts w:ascii="Arial Narrow" w:hAnsi="Arial Narrow"/>
          <w:i/>
          <w:sz w:val="22"/>
          <w:szCs w:val="22"/>
        </w:rPr>
        <w:t>Rogienice Wielkie</w:t>
      </w:r>
      <w:r w:rsidRPr="00C54517">
        <w:rPr>
          <w:rFonts w:ascii="Arial Narrow" w:hAnsi="Arial Narrow"/>
          <w:b/>
          <w:sz w:val="22"/>
          <w:szCs w:val="22"/>
        </w:rPr>
        <w:t xml:space="preserve">, </w:t>
      </w:r>
      <w:r w:rsidRPr="00C54517">
        <w:rPr>
          <w:rFonts w:ascii="Arial Narrow" w:hAnsi="Arial Narrow"/>
          <w:sz w:val="22"/>
          <w:szCs w:val="22"/>
        </w:rPr>
        <w:t>oraz przedmiarach robót stanowiących załączniki do SIWZ.</w:t>
      </w:r>
    </w:p>
    <w:p w:rsidR="00C25C7D" w:rsidRPr="00C54517" w:rsidRDefault="00C25C7D" w:rsidP="00C25C7D">
      <w:pPr>
        <w:pStyle w:val="standard"/>
        <w:widowControl w:val="0"/>
        <w:tabs>
          <w:tab w:val="clear" w:pos="567"/>
        </w:tabs>
        <w:autoSpaceDE w:val="0"/>
        <w:rPr>
          <w:rFonts w:ascii="Arial Narrow" w:eastAsia="Arial Unicode MS" w:hAnsi="Arial Narrow" w:cs="Arial"/>
          <w:b/>
          <w:szCs w:val="24"/>
          <w:shd w:val="clear" w:color="auto" w:fill="FFFFFF"/>
        </w:rPr>
      </w:pPr>
      <w:r w:rsidRPr="00C54517">
        <w:rPr>
          <w:rFonts w:ascii="Arial Narrow" w:eastAsia="Arial Unicode MS" w:hAnsi="Arial Narrow" w:cs="Arial"/>
          <w:szCs w:val="24"/>
          <w:shd w:val="clear" w:color="auto" w:fill="FFFFFF"/>
        </w:rPr>
        <w:t>.</w:t>
      </w:r>
      <w:r w:rsidRPr="00C54517">
        <w:rPr>
          <w:rFonts w:ascii="Arial Narrow" w:eastAsia="Arial Unicode MS" w:hAnsi="Arial Narrow" w:cs="Arial"/>
          <w:b/>
          <w:szCs w:val="24"/>
          <w:shd w:val="clear" w:color="auto" w:fill="FFFFFF"/>
        </w:rPr>
        <w:t xml:space="preserve"> </w:t>
      </w:r>
    </w:p>
    <w:p w:rsidR="0094155B" w:rsidRDefault="0094155B" w:rsidP="005E478F">
      <w:pPr>
        <w:pStyle w:val="Akapitzlist"/>
        <w:tabs>
          <w:tab w:val="left" w:pos="240"/>
          <w:tab w:val="left" w:pos="360"/>
        </w:tabs>
        <w:autoSpaceDE w:val="0"/>
        <w:ind w:left="360"/>
        <w:jc w:val="both"/>
        <w:rPr>
          <w:rFonts w:ascii="Arial Narrow" w:eastAsia="Arial Unicode MS" w:hAnsi="Arial Narrow" w:cs="Arial"/>
          <w:b/>
          <w:bCs w:val="0"/>
          <w:sz w:val="22"/>
          <w:szCs w:val="22"/>
        </w:rPr>
      </w:pPr>
    </w:p>
    <w:p w:rsidR="00556E50" w:rsidRDefault="00556E50" w:rsidP="005E478F">
      <w:pPr>
        <w:pStyle w:val="Akapitzlist"/>
        <w:tabs>
          <w:tab w:val="left" w:pos="240"/>
          <w:tab w:val="left" w:pos="360"/>
        </w:tabs>
        <w:autoSpaceDE w:val="0"/>
        <w:ind w:left="360"/>
        <w:jc w:val="both"/>
        <w:rPr>
          <w:rFonts w:ascii="Arial Narrow" w:eastAsia="Arial Unicode MS" w:hAnsi="Arial Narrow" w:cs="Arial"/>
          <w:b/>
          <w:bCs w:val="0"/>
          <w:sz w:val="22"/>
          <w:szCs w:val="22"/>
        </w:rPr>
      </w:pPr>
    </w:p>
    <w:p w:rsidR="00556E50" w:rsidRPr="00C54517" w:rsidRDefault="00556E50" w:rsidP="005E478F">
      <w:pPr>
        <w:pStyle w:val="Akapitzlist"/>
        <w:tabs>
          <w:tab w:val="left" w:pos="240"/>
          <w:tab w:val="left" w:pos="360"/>
        </w:tabs>
        <w:autoSpaceDE w:val="0"/>
        <w:ind w:left="360"/>
        <w:jc w:val="both"/>
        <w:rPr>
          <w:rFonts w:ascii="Arial Narrow" w:eastAsia="Arial Unicode MS" w:hAnsi="Arial Narrow" w:cs="Arial"/>
          <w:b/>
          <w:bCs w:val="0"/>
          <w:sz w:val="22"/>
          <w:szCs w:val="22"/>
        </w:rPr>
      </w:pPr>
    </w:p>
    <w:p w:rsidR="005E478F" w:rsidRPr="00451455" w:rsidRDefault="005E478F" w:rsidP="00451455">
      <w:pPr>
        <w:autoSpaceDE w:val="0"/>
        <w:jc w:val="both"/>
        <w:rPr>
          <w:rFonts w:ascii="Arial Narrow" w:hAnsi="Arial Narrow" w:cs="ArialMT"/>
          <w:b/>
          <w:bCs w:val="0"/>
          <w:sz w:val="22"/>
          <w:szCs w:val="22"/>
          <w:lang w:eastAsia="pl-PL"/>
        </w:rPr>
      </w:pPr>
      <w:r w:rsidRPr="00C54517">
        <w:rPr>
          <w:rFonts w:ascii="Arial Narrow" w:eastAsia="Arial Unicode MS" w:hAnsi="Arial Narrow" w:cs="Arial"/>
          <w:b/>
          <w:bCs w:val="0"/>
          <w:sz w:val="22"/>
          <w:szCs w:val="22"/>
        </w:rPr>
        <w:t>Dla Części 3</w:t>
      </w:r>
      <w:r w:rsidRPr="00C54517">
        <w:t xml:space="preserve">: </w:t>
      </w:r>
      <w:r w:rsidR="00BD3CC9">
        <w:rPr>
          <w:rFonts w:ascii="Arial Narrow" w:hAnsi="Arial Narrow"/>
          <w:b/>
          <w:sz w:val="22"/>
          <w:szCs w:val="22"/>
        </w:rPr>
        <w:t>Zagospodarowanie terenu przy Szkole Podstawowej im. Jana Kochanowskiego w Małym Płocku</w:t>
      </w:r>
      <w:r w:rsidR="00BD3CC9">
        <w:rPr>
          <w:rFonts w:ascii="Arial Narrow" w:hAnsi="Arial Narrow" w:cs="ArialMT"/>
          <w:b/>
          <w:bCs w:val="0"/>
          <w:sz w:val="22"/>
          <w:szCs w:val="22"/>
          <w:lang w:eastAsia="pl-PL"/>
        </w:rPr>
        <w:t>.</w:t>
      </w:r>
    </w:p>
    <w:p w:rsidR="008802BF" w:rsidRPr="00C54517" w:rsidRDefault="008802BF" w:rsidP="008802BF">
      <w:pPr>
        <w:tabs>
          <w:tab w:val="left" w:pos="240"/>
          <w:tab w:val="left" w:pos="360"/>
        </w:tabs>
        <w:autoSpaceDE w:val="0"/>
        <w:jc w:val="both"/>
        <w:rPr>
          <w:rFonts w:ascii="Arial Narrow" w:hAnsi="Arial Narrow"/>
          <w:sz w:val="22"/>
          <w:szCs w:val="22"/>
        </w:rPr>
      </w:pPr>
      <w:r w:rsidRPr="00C54517">
        <w:rPr>
          <w:rFonts w:ascii="Arial Narrow" w:hAnsi="Arial Narrow"/>
          <w:sz w:val="22"/>
          <w:szCs w:val="22"/>
        </w:rPr>
        <w:t xml:space="preserve">Szczegółowy przedmiot zamówienia, parametry/wymagania techniczne i jakościowe odnoszące się do przedmiotu zamówienia zawarte są: w dokumentacji projektowej objętej zgłoszeniem zamiaru wykonania robót budowlanych </w:t>
      </w:r>
      <w:r w:rsidR="007A6526">
        <w:rPr>
          <w:rFonts w:ascii="Arial Narrow" w:hAnsi="Arial Narrow"/>
          <w:sz w:val="22"/>
          <w:szCs w:val="22"/>
        </w:rPr>
        <w:t>z dnia 06.03.2018</w:t>
      </w:r>
      <w:r w:rsidRPr="00C54517">
        <w:rPr>
          <w:rFonts w:ascii="Arial Narrow" w:hAnsi="Arial Narrow"/>
          <w:sz w:val="22"/>
          <w:szCs w:val="22"/>
        </w:rPr>
        <w:t xml:space="preserve"> r. dotyczącym: </w:t>
      </w:r>
      <w:r w:rsidR="007A6526">
        <w:rPr>
          <w:rFonts w:ascii="Arial Narrow" w:hAnsi="Arial Narrow"/>
          <w:i/>
          <w:sz w:val="22"/>
          <w:szCs w:val="22"/>
        </w:rPr>
        <w:t>zagospodarowania terenu przy Szkole Podstawowej w Małym Płocku na dz. nr 174/8 w miejscowości Mały Płock</w:t>
      </w:r>
      <w:r w:rsidRPr="00C54517">
        <w:rPr>
          <w:rFonts w:ascii="Arial Narrow" w:hAnsi="Arial Narrow"/>
          <w:b/>
          <w:sz w:val="22"/>
          <w:szCs w:val="22"/>
        </w:rPr>
        <w:t xml:space="preserve">, </w:t>
      </w:r>
      <w:r w:rsidRPr="00C54517">
        <w:rPr>
          <w:rFonts w:ascii="Arial Narrow" w:hAnsi="Arial Narrow"/>
          <w:sz w:val="22"/>
          <w:szCs w:val="22"/>
        </w:rPr>
        <w:t>oraz przedmiarach robót stanowiących załączniki do SIWZ.</w:t>
      </w:r>
    </w:p>
    <w:p w:rsidR="00F759CD" w:rsidRPr="00C54517" w:rsidRDefault="00F759CD" w:rsidP="00F759CD">
      <w:pPr>
        <w:pStyle w:val="standard"/>
        <w:widowControl w:val="0"/>
        <w:tabs>
          <w:tab w:val="clear" w:pos="567"/>
        </w:tabs>
        <w:autoSpaceDE w:val="0"/>
        <w:rPr>
          <w:rFonts w:ascii="Arial Narrow" w:eastAsia="Arial Unicode MS" w:hAnsi="Arial Narrow" w:cs="Arial"/>
          <w:shd w:val="clear" w:color="auto" w:fill="FFFFFF"/>
        </w:rPr>
      </w:pPr>
    </w:p>
    <w:p w:rsidR="001B53AE" w:rsidRPr="00C54517" w:rsidRDefault="001B53AE" w:rsidP="007257D9">
      <w:pPr>
        <w:pStyle w:val="Tekstpodstawowy31"/>
        <w:numPr>
          <w:ilvl w:val="0"/>
          <w:numId w:val="14"/>
        </w:numPr>
        <w:autoSpaceDE/>
        <w:rPr>
          <w:rFonts w:ascii="Arial Narrow" w:hAnsi="Arial Narrow" w:cs="Times New Roman"/>
          <w:u w:val="single"/>
        </w:rPr>
      </w:pPr>
      <w:r w:rsidRPr="00C54517">
        <w:rPr>
          <w:rFonts w:ascii="Arial Narrow" w:hAnsi="Arial Narrow" w:cs="Times New Roman"/>
        </w:rPr>
        <w:t>Oznaczenie wg Wspólnego Słownika Zamówień:</w:t>
      </w:r>
    </w:p>
    <w:p w:rsidR="009A1611" w:rsidRPr="00C54517" w:rsidRDefault="009A1611" w:rsidP="00624CFD">
      <w:pPr>
        <w:ind w:left="426"/>
        <w:jc w:val="both"/>
        <w:rPr>
          <w:rFonts w:ascii="Arial Narrow" w:hAnsi="Arial Narrow" w:cs="ArialMT"/>
          <w:b/>
          <w:bCs w:val="0"/>
          <w:sz w:val="22"/>
          <w:szCs w:val="22"/>
          <w:lang w:eastAsia="pl-PL"/>
        </w:rPr>
      </w:pPr>
      <w:r w:rsidRPr="00C54517">
        <w:rPr>
          <w:rFonts w:ascii="Arial Narrow" w:eastAsia="Arial Unicode MS" w:hAnsi="Arial Narrow"/>
          <w:b/>
          <w:sz w:val="22"/>
          <w:szCs w:val="22"/>
        </w:rPr>
        <w:t>Dla Część 1</w:t>
      </w:r>
      <w:r w:rsidRPr="00C54517">
        <w:rPr>
          <w:rFonts w:ascii="Arial Narrow" w:hAnsi="Arial Narrow"/>
          <w:b/>
          <w:sz w:val="22"/>
          <w:szCs w:val="22"/>
        </w:rPr>
        <w:t xml:space="preserve">: </w:t>
      </w:r>
      <w:r w:rsidR="00451455">
        <w:rPr>
          <w:rFonts w:ascii="Arial Narrow" w:hAnsi="Arial Narrow" w:cs="ArialMT"/>
          <w:b/>
          <w:bCs w:val="0"/>
          <w:sz w:val="22"/>
          <w:szCs w:val="22"/>
          <w:lang w:eastAsia="pl-PL"/>
        </w:rPr>
        <w:t>Rewaloryzacja przestrzeni publicznej przy GOK w Małym Płocku</w:t>
      </w:r>
    </w:p>
    <w:p w:rsidR="00FD793C" w:rsidRPr="00C54517" w:rsidRDefault="00FD793C" w:rsidP="00624CFD">
      <w:pPr>
        <w:ind w:left="426"/>
        <w:jc w:val="both"/>
        <w:rPr>
          <w:rFonts w:ascii="Arial Narrow" w:hAnsi="Arial Narrow" w:cs="ArialMT"/>
          <w:bCs w:val="0"/>
          <w:sz w:val="22"/>
          <w:szCs w:val="22"/>
          <w:lang w:eastAsia="pl-PL"/>
        </w:rPr>
      </w:pPr>
      <w:r w:rsidRPr="00C54517">
        <w:rPr>
          <w:rFonts w:ascii="Arial Narrow" w:hAnsi="Arial Narrow" w:cs="ArialMT"/>
          <w:bCs w:val="0"/>
          <w:sz w:val="22"/>
          <w:szCs w:val="22"/>
          <w:lang w:eastAsia="pl-PL"/>
        </w:rPr>
        <w:t>45112720-8 Roboty w zakresie kształtowania terenów sportowych i rekreacyjnych.</w:t>
      </w:r>
    </w:p>
    <w:p w:rsidR="00154788" w:rsidRDefault="00154788" w:rsidP="009A1611">
      <w:pPr>
        <w:ind w:left="426"/>
        <w:jc w:val="both"/>
        <w:rPr>
          <w:rFonts w:ascii="Arial Narrow" w:hAnsi="Arial Narrow"/>
          <w:sz w:val="22"/>
          <w:szCs w:val="22"/>
        </w:rPr>
      </w:pPr>
      <w:r>
        <w:rPr>
          <w:rFonts w:ascii="Arial Narrow" w:hAnsi="Arial Narrow"/>
          <w:sz w:val="22"/>
          <w:szCs w:val="22"/>
        </w:rPr>
        <w:t>37535200-9 Wyposażenie placów zabaw</w:t>
      </w:r>
    </w:p>
    <w:p w:rsidR="0055256F" w:rsidRPr="00C54517" w:rsidRDefault="009A1611" w:rsidP="009A1611">
      <w:pPr>
        <w:ind w:left="426"/>
        <w:jc w:val="both"/>
        <w:rPr>
          <w:rFonts w:ascii="Arial Narrow" w:hAnsi="Arial Narrow"/>
          <w:b/>
          <w:sz w:val="22"/>
          <w:szCs w:val="22"/>
        </w:rPr>
      </w:pPr>
      <w:r w:rsidRPr="00C54517">
        <w:rPr>
          <w:rFonts w:ascii="Arial Narrow" w:eastAsia="Arial Unicode MS" w:hAnsi="Arial Narrow"/>
          <w:b/>
          <w:szCs w:val="22"/>
        </w:rPr>
        <w:t xml:space="preserve">Dla Część 2: </w:t>
      </w:r>
      <w:r w:rsidR="00451455">
        <w:rPr>
          <w:rFonts w:ascii="Arial Narrow" w:hAnsi="Arial Narrow"/>
          <w:b/>
          <w:sz w:val="22"/>
          <w:szCs w:val="22"/>
        </w:rPr>
        <w:t>Rogienice Wielkie przyjazne młodym.</w:t>
      </w:r>
    </w:p>
    <w:p w:rsidR="003E7264" w:rsidRPr="00C54517" w:rsidRDefault="003E7264" w:rsidP="003E7264">
      <w:pPr>
        <w:jc w:val="both"/>
        <w:rPr>
          <w:rFonts w:ascii="Arial Narrow" w:hAnsi="Arial Narrow" w:cs="ArialMT"/>
          <w:bCs w:val="0"/>
          <w:sz w:val="22"/>
          <w:szCs w:val="22"/>
          <w:lang w:eastAsia="pl-PL"/>
        </w:rPr>
      </w:pPr>
      <w:r>
        <w:rPr>
          <w:rFonts w:ascii="Arial Narrow" w:hAnsi="Arial Narrow" w:cs="ArialMT"/>
          <w:bCs w:val="0"/>
          <w:sz w:val="22"/>
          <w:szCs w:val="22"/>
          <w:lang w:eastAsia="pl-PL"/>
        </w:rPr>
        <w:t xml:space="preserve">       </w:t>
      </w:r>
      <w:r w:rsidRPr="00C54517">
        <w:rPr>
          <w:rFonts w:ascii="Arial Narrow" w:hAnsi="Arial Narrow" w:cs="ArialMT"/>
          <w:bCs w:val="0"/>
          <w:sz w:val="22"/>
          <w:szCs w:val="22"/>
          <w:lang w:eastAsia="pl-PL"/>
        </w:rPr>
        <w:t>45112720-8 Roboty w zakresie kształtowania terenów sportowych i rekreacyjnych.</w:t>
      </w:r>
    </w:p>
    <w:p w:rsidR="00154788" w:rsidRDefault="00154788" w:rsidP="00154788">
      <w:pPr>
        <w:jc w:val="both"/>
        <w:rPr>
          <w:rFonts w:ascii="Arial Narrow" w:hAnsi="Arial Narrow"/>
          <w:sz w:val="22"/>
          <w:szCs w:val="22"/>
        </w:rPr>
      </w:pPr>
      <w:r>
        <w:rPr>
          <w:rFonts w:ascii="Arial Narrow" w:hAnsi="Arial Narrow"/>
          <w:sz w:val="22"/>
          <w:szCs w:val="22"/>
        </w:rPr>
        <w:t xml:space="preserve">       37535200-9 Wyposażenie placów zabaw</w:t>
      </w:r>
    </w:p>
    <w:p w:rsidR="00F72888" w:rsidRPr="003E7264" w:rsidRDefault="00F72888" w:rsidP="00F72888">
      <w:pPr>
        <w:suppressAutoHyphens w:val="0"/>
        <w:rPr>
          <w:rFonts w:ascii="Arial Narrow" w:hAnsi="Arial Narrow"/>
          <w:sz w:val="22"/>
          <w:szCs w:val="22"/>
        </w:rPr>
      </w:pPr>
      <w:r>
        <w:rPr>
          <w:rFonts w:ascii="Arial Narrow" w:hAnsi="Arial Narrow"/>
        </w:rPr>
        <w:t xml:space="preserve">      </w:t>
      </w:r>
      <w:hyperlink r:id="rId16" w:history="1">
        <w:r w:rsidRPr="003E7264">
          <w:rPr>
            <w:rStyle w:val="Hipercze"/>
            <w:rFonts w:ascii="Arial Narrow" w:hAnsi="Arial Narrow"/>
            <w:color w:val="auto"/>
            <w:sz w:val="22"/>
            <w:szCs w:val="22"/>
            <w:u w:val="none"/>
          </w:rPr>
          <w:t>37440000-4</w:t>
        </w:r>
      </w:hyperlink>
      <w:r w:rsidRPr="003E7264">
        <w:rPr>
          <w:rFonts w:ascii="Arial Narrow" w:hAnsi="Arial Narrow"/>
          <w:sz w:val="22"/>
          <w:szCs w:val="22"/>
        </w:rPr>
        <w:t xml:space="preserve"> Sprzęt do ćwiczeń fizycznych</w:t>
      </w:r>
    </w:p>
    <w:p w:rsidR="00F72888" w:rsidRPr="003E7264" w:rsidRDefault="00F72888" w:rsidP="00F72888">
      <w:pPr>
        <w:jc w:val="both"/>
        <w:rPr>
          <w:rFonts w:ascii="Arial Narrow" w:hAnsi="Arial Narrow"/>
          <w:sz w:val="22"/>
          <w:szCs w:val="22"/>
        </w:rPr>
      </w:pPr>
      <w:r w:rsidRPr="003E7264">
        <w:rPr>
          <w:rFonts w:ascii="Arial Narrow" w:hAnsi="Arial Narrow"/>
          <w:sz w:val="22"/>
          <w:szCs w:val="22"/>
        </w:rPr>
        <w:t xml:space="preserve">       37410000-5 Sprzęt sportowy do uprawiania sportów na wolnym powietrzu</w:t>
      </w:r>
    </w:p>
    <w:p w:rsidR="00451455" w:rsidRPr="00451455" w:rsidRDefault="009A1611" w:rsidP="00451455">
      <w:pPr>
        <w:autoSpaceDE w:val="0"/>
        <w:ind w:left="426"/>
        <w:jc w:val="both"/>
        <w:rPr>
          <w:rFonts w:ascii="Arial Narrow" w:hAnsi="Arial Narrow" w:cs="ArialMT"/>
          <w:b/>
          <w:bCs w:val="0"/>
          <w:sz w:val="22"/>
          <w:szCs w:val="22"/>
          <w:lang w:eastAsia="pl-PL"/>
        </w:rPr>
      </w:pPr>
      <w:r w:rsidRPr="00C54517">
        <w:rPr>
          <w:rFonts w:ascii="Arial Narrow" w:eastAsia="Arial Unicode MS" w:hAnsi="Arial Narrow" w:cs="Arial"/>
          <w:b/>
          <w:bCs w:val="0"/>
          <w:sz w:val="22"/>
          <w:szCs w:val="22"/>
        </w:rPr>
        <w:t>Dla Części 3</w:t>
      </w:r>
      <w:r w:rsidRPr="00C54517">
        <w:t xml:space="preserve">: </w:t>
      </w:r>
      <w:r w:rsidR="00451455">
        <w:rPr>
          <w:rFonts w:ascii="Arial Narrow" w:hAnsi="Arial Narrow"/>
          <w:b/>
          <w:sz w:val="22"/>
          <w:szCs w:val="22"/>
        </w:rPr>
        <w:t>Zagospodarowanie terenu przy Szkole Podstawowej im. Jana Kochanowskiego w Małym Płocku</w:t>
      </w:r>
      <w:r w:rsidR="00451455">
        <w:rPr>
          <w:rFonts w:ascii="Arial Narrow" w:hAnsi="Arial Narrow" w:cs="ArialMT"/>
          <w:b/>
          <w:bCs w:val="0"/>
          <w:sz w:val="22"/>
          <w:szCs w:val="22"/>
          <w:lang w:eastAsia="pl-PL"/>
        </w:rPr>
        <w:t>.</w:t>
      </w:r>
    </w:p>
    <w:p w:rsidR="00154788" w:rsidRPr="003E7264" w:rsidRDefault="00154788" w:rsidP="00FD793C">
      <w:pPr>
        <w:pStyle w:val="Tekstpodstawowy31"/>
        <w:autoSpaceDE/>
        <w:ind w:left="360"/>
        <w:rPr>
          <w:rFonts w:ascii="Arial Narrow" w:hAnsi="Arial Narrow" w:cs="Times New Roman"/>
        </w:rPr>
      </w:pPr>
      <w:r w:rsidRPr="003E7264">
        <w:rPr>
          <w:rFonts w:ascii="Arial Narrow" w:hAnsi="Arial Narrow" w:cs="ArialMT"/>
          <w:lang w:eastAsia="pl-PL"/>
        </w:rPr>
        <w:t>45112720-8 Roboty w zakresie kształtowania terenów sportowych i rekreacyjnych</w:t>
      </w:r>
      <w:r w:rsidRPr="003E7264">
        <w:rPr>
          <w:rFonts w:ascii="Arial Narrow" w:hAnsi="Arial Narrow" w:cs="Times New Roman"/>
        </w:rPr>
        <w:t xml:space="preserve"> </w:t>
      </w:r>
    </w:p>
    <w:p w:rsidR="00154788" w:rsidRPr="003E7264" w:rsidRDefault="00154788" w:rsidP="00154788">
      <w:pPr>
        <w:suppressAutoHyphens w:val="0"/>
        <w:rPr>
          <w:rFonts w:ascii="Arial Narrow" w:hAnsi="Arial Narrow"/>
          <w:sz w:val="22"/>
          <w:szCs w:val="22"/>
        </w:rPr>
      </w:pPr>
      <w:r w:rsidRPr="003E7264">
        <w:rPr>
          <w:sz w:val="22"/>
          <w:szCs w:val="22"/>
        </w:rPr>
        <w:t xml:space="preserve">      </w:t>
      </w:r>
      <w:hyperlink r:id="rId17" w:history="1">
        <w:r w:rsidRPr="003E7264">
          <w:rPr>
            <w:rStyle w:val="Hipercze"/>
            <w:rFonts w:ascii="Arial Narrow" w:hAnsi="Arial Narrow"/>
            <w:color w:val="auto"/>
            <w:sz w:val="22"/>
            <w:szCs w:val="22"/>
            <w:u w:val="none"/>
          </w:rPr>
          <w:t>37440000-4</w:t>
        </w:r>
      </w:hyperlink>
      <w:r w:rsidRPr="003E7264">
        <w:rPr>
          <w:rFonts w:ascii="Arial Narrow" w:hAnsi="Arial Narrow"/>
          <w:sz w:val="22"/>
          <w:szCs w:val="22"/>
        </w:rPr>
        <w:t xml:space="preserve"> Sprzęt do ćwiczeń fizycznych</w:t>
      </w:r>
    </w:p>
    <w:p w:rsidR="00F72888" w:rsidRPr="003E7264" w:rsidRDefault="00F72888" w:rsidP="00154788">
      <w:pPr>
        <w:suppressAutoHyphens w:val="0"/>
        <w:rPr>
          <w:rFonts w:ascii="Arial Narrow" w:hAnsi="Arial Narrow"/>
          <w:bCs w:val="0"/>
          <w:sz w:val="22"/>
          <w:szCs w:val="22"/>
          <w:lang w:eastAsia="pl-PL"/>
        </w:rPr>
      </w:pPr>
      <w:r w:rsidRPr="003E7264">
        <w:rPr>
          <w:rFonts w:ascii="Arial Narrow" w:hAnsi="Arial Narrow"/>
          <w:sz w:val="22"/>
          <w:szCs w:val="22"/>
        </w:rPr>
        <w:t xml:space="preserve">       37410000-5 Sprzęt sportowy do uprawiania sportów na wolnym powietrzu</w:t>
      </w:r>
    </w:p>
    <w:p w:rsidR="00703BC5" w:rsidRPr="00C54517" w:rsidRDefault="00703BC5" w:rsidP="00FD793C">
      <w:pPr>
        <w:pStyle w:val="Tekstpodstawowy31"/>
        <w:autoSpaceDE/>
        <w:ind w:left="360"/>
        <w:rPr>
          <w:rFonts w:ascii="Arial Narrow" w:hAnsi="Arial Narrow" w:cs="Times New Roman"/>
        </w:rPr>
      </w:pPr>
    </w:p>
    <w:p w:rsidR="001B53AE" w:rsidRPr="00C54517" w:rsidRDefault="001B53AE" w:rsidP="007257D9">
      <w:pPr>
        <w:pStyle w:val="Tekstpodstawowy31"/>
        <w:numPr>
          <w:ilvl w:val="0"/>
          <w:numId w:val="14"/>
        </w:numPr>
        <w:autoSpaceDE/>
        <w:rPr>
          <w:rFonts w:ascii="Arial Narrow" w:hAnsi="Arial Narrow" w:cs="Times New Roman"/>
        </w:rPr>
      </w:pPr>
      <w:r w:rsidRPr="00C54517">
        <w:rPr>
          <w:rFonts w:ascii="Arial Narrow" w:hAnsi="Arial Narrow" w:cs="Times New Roman"/>
        </w:rPr>
        <w:t xml:space="preserve">Parametry/wymagania techniczne i jakościowe odnoszące się do przedmiotu zamówienia: </w:t>
      </w:r>
    </w:p>
    <w:p w:rsidR="00FD274F" w:rsidRPr="00556E50" w:rsidRDefault="00FD274F" w:rsidP="007257D9">
      <w:pPr>
        <w:numPr>
          <w:ilvl w:val="0"/>
          <w:numId w:val="26"/>
        </w:numPr>
        <w:suppressAutoHyphens w:val="0"/>
        <w:jc w:val="both"/>
        <w:rPr>
          <w:rFonts w:ascii="Arial Narrow" w:eastAsia="Arial Unicode MS" w:hAnsi="Arial Narrow"/>
          <w:sz w:val="22"/>
          <w:szCs w:val="22"/>
        </w:rPr>
      </w:pPr>
      <w:r w:rsidRPr="00556E50">
        <w:rPr>
          <w:rFonts w:ascii="Arial Narrow" w:hAnsi="Arial Narrow"/>
          <w:sz w:val="22"/>
          <w:szCs w:val="22"/>
        </w:rPr>
        <w:t>Wszystkie urządzenia przeznaczone na teren siłowni powinny być zgodne z Polskimi Normami,                                 w szczególności normą PN-EN 16630:2015-06 Wyposażenie siłowni plenerowych zainstalowane na stałe. Wymagania bezpieczeństwa i metody badań, PN-EN 1176:2009 Wyposażenie placów zabaw                                      i nawierzchnie z jej nowelizacjami.</w:t>
      </w:r>
    </w:p>
    <w:p w:rsidR="00FD274F" w:rsidRPr="00556E50" w:rsidRDefault="00FD274F" w:rsidP="007257D9">
      <w:pPr>
        <w:numPr>
          <w:ilvl w:val="0"/>
          <w:numId w:val="26"/>
        </w:numPr>
        <w:suppressAutoHyphens w:val="0"/>
        <w:jc w:val="both"/>
        <w:rPr>
          <w:rFonts w:ascii="Arial Narrow" w:eastAsia="Arial Unicode MS" w:hAnsi="Arial Narrow"/>
          <w:sz w:val="22"/>
          <w:szCs w:val="22"/>
        </w:rPr>
      </w:pPr>
      <w:r w:rsidRPr="00556E50">
        <w:rPr>
          <w:rFonts w:ascii="Arial Narrow" w:hAnsi="Arial Narrow"/>
          <w:sz w:val="22"/>
          <w:szCs w:val="22"/>
        </w:rPr>
        <w:t>Zgodnie z Rozporządzeniem Ministra Edukacji i Sportu z dnia 31 grudnia 2002 r. (Dz.U. 2003 nr 6 poz. 69) – wszystkie montowane na placu zabaw urządzenia, powinny posiadać odpowiednie atesty lub certyfikaty.</w:t>
      </w:r>
    </w:p>
    <w:p w:rsidR="001B53AE" w:rsidRPr="00C54517" w:rsidRDefault="001B53AE" w:rsidP="007257D9">
      <w:pPr>
        <w:numPr>
          <w:ilvl w:val="0"/>
          <w:numId w:val="26"/>
        </w:numPr>
        <w:suppressAutoHyphens w:val="0"/>
        <w:jc w:val="both"/>
        <w:rPr>
          <w:rFonts w:ascii="Arial Narrow" w:eastAsia="Arial Unicode MS" w:hAnsi="Arial Narrow"/>
          <w:sz w:val="22"/>
          <w:szCs w:val="22"/>
        </w:rPr>
      </w:pPr>
      <w:r w:rsidRPr="00C54517">
        <w:rPr>
          <w:rFonts w:ascii="Arial Narrow" w:eastAsia="Arial Unicode MS" w:hAnsi="Arial Narrow"/>
          <w:sz w:val="22"/>
          <w:szCs w:val="22"/>
        </w:rPr>
        <w:t>W odniesieniu do nazw własnych materiałów</w:t>
      </w:r>
      <w:r w:rsidR="00B3633C" w:rsidRPr="00C54517">
        <w:rPr>
          <w:rFonts w:ascii="Arial Narrow" w:eastAsia="Arial Unicode MS" w:hAnsi="Arial Narrow"/>
          <w:sz w:val="22"/>
          <w:szCs w:val="22"/>
        </w:rPr>
        <w:t xml:space="preserve"> oraz</w:t>
      </w:r>
      <w:r w:rsidRPr="00C54517">
        <w:rPr>
          <w:rFonts w:ascii="Arial Narrow" w:eastAsia="Arial Unicode MS" w:hAnsi="Arial Narrow"/>
          <w:sz w:val="22"/>
          <w:szCs w:val="22"/>
        </w:rPr>
        <w:t xml:space="preserve"> </w:t>
      </w:r>
      <w:r w:rsidR="00B3633C" w:rsidRPr="00C54517">
        <w:rPr>
          <w:rFonts w:ascii="Arial Narrow" w:eastAsia="Arial Unicode MS" w:hAnsi="Arial Narrow"/>
          <w:sz w:val="22"/>
          <w:szCs w:val="22"/>
        </w:rPr>
        <w:t xml:space="preserve">nazw gatunkowych </w:t>
      </w:r>
      <w:r w:rsidRPr="00C54517">
        <w:rPr>
          <w:rFonts w:ascii="Arial Narrow" w:eastAsia="Arial Unicode MS" w:hAnsi="Arial Narrow"/>
          <w:sz w:val="22"/>
          <w:szCs w:val="22"/>
        </w:rPr>
        <w:t xml:space="preserve">zastosowanych w dokumentacjach projektowych, przedmiarach robót, Zamawiający dopuszcza zastosowanie innych materiałów o takim samym standardzie (równoważnych) materiałom opisanym w dokumentacji. </w:t>
      </w:r>
    </w:p>
    <w:p w:rsidR="005D2570" w:rsidRPr="00C54517" w:rsidRDefault="005D2570" w:rsidP="007257D9">
      <w:pPr>
        <w:numPr>
          <w:ilvl w:val="0"/>
          <w:numId w:val="26"/>
        </w:numPr>
        <w:suppressAutoHyphens w:val="0"/>
        <w:jc w:val="both"/>
        <w:rPr>
          <w:rFonts w:ascii="Arial Narrow" w:hAnsi="Arial Narrow"/>
          <w:iCs/>
          <w:sz w:val="22"/>
          <w:szCs w:val="22"/>
        </w:rPr>
      </w:pPr>
      <w:r w:rsidRPr="00C54517">
        <w:rPr>
          <w:rFonts w:ascii="Arial Narrow" w:hAnsi="Arial Narrow"/>
          <w:iCs/>
          <w:sz w:val="22"/>
          <w:szCs w:val="22"/>
        </w:rPr>
        <w:t>Opisane w specyfikacji warunki, są warunkami minimalnymi i Zamawiający dopuszcza zastosowanie materiałów o lepszych parametrach.</w:t>
      </w:r>
    </w:p>
    <w:p w:rsidR="001B53AE" w:rsidRPr="00C54517" w:rsidRDefault="001B53AE" w:rsidP="007257D9">
      <w:pPr>
        <w:pStyle w:val="Tekstpodstawowy31"/>
        <w:numPr>
          <w:ilvl w:val="0"/>
          <w:numId w:val="14"/>
        </w:numPr>
        <w:autoSpaceDE/>
        <w:rPr>
          <w:rFonts w:ascii="Arial Narrow" w:hAnsi="Arial Narrow" w:cs="Times New Roman"/>
        </w:rPr>
      </w:pPr>
      <w:r w:rsidRPr="00C54517">
        <w:rPr>
          <w:rFonts w:ascii="Arial Narrow" w:hAnsi="Arial Narrow" w:cs="Times New Roman"/>
        </w:rPr>
        <w:t>Ws</w:t>
      </w:r>
      <w:r w:rsidR="00451455">
        <w:rPr>
          <w:rFonts w:ascii="Arial Narrow" w:hAnsi="Arial Narrow" w:cs="Times New Roman"/>
        </w:rPr>
        <w:t>kazania w zakresie preferencji</w:t>
      </w:r>
    </w:p>
    <w:p w:rsidR="001B53AE" w:rsidRPr="00C54517" w:rsidRDefault="001B53AE" w:rsidP="007257D9">
      <w:pPr>
        <w:numPr>
          <w:ilvl w:val="0"/>
          <w:numId w:val="23"/>
        </w:numPr>
        <w:suppressAutoHyphens w:val="0"/>
        <w:jc w:val="both"/>
        <w:rPr>
          <w:rFonts w:ascii="Arial Narrow" w:hAnsi="Arial Narrow"/>
          <w:sz w:val="22"/>
          <w:szCs w:val="22"/>
        </w:rPr>
      </w:pPr>
      <w:r w:rsidRPr="00C54517">
        <w:rPr>
          <w:rFonts w:ascii="Arial Narrow" w:hAnsi="Arial Narrow"/>
          <w:sz w:val="22"/>
          <w:szCs w:val="22"/>
        </w:rPr>
        <w:t>Wszystkie materiały użyte do wykonania przedmiotu zamówienia muszą posiadać odpowiednie dokumenty dopuszczające je do stosowania na terenie Polski. Dokumentami odniesienia są Polskie Normy lub Aprobaty Techniczne, Certyfikaty Zgodności, Deklaracje Zgodności z Polskimi Normami lub Aprobatami Technicznymi, Atesty Higieniczne, Certyfikaty Bezpieczeństwa itp. powinny być one aktualne, czytelne i kompletne.</w:t>
      </w:r>
    </w:p>
    <w:p w:rsidR="00556E50" w:rsidRPr="00556E50" w:rsidRDefault="00556E50" w:rsidP="00556E50">
      <w:pPr>
        <w:numPr>
          <w:ilvl w:val="0"/>
          <w:numId w:val="23"/>
        </w:numPr>
        <w:suppressAutoHyphens w:val="0"/>
        <w:jc w:val="both"/>
        <w:rPr>
          <w:rFonts w:ascii="Arial Narrow" w:hAnsi="Arial Narrow"/>
          <w:sz w:val="22"/>
          <w:szCs w:val="22"/>
        </w:rPr>
      </w:pPr>
      <w:r w:rsidRPr="00556E50">
        <w:rPr>
          <w:rFonts w:ascii="Arial Narrow" w:hAnsi="Arial Narrow"/>
          <w:sz w:val="22"/>
          <w:szCs w:val="22"/>
        </w:rPr>
        <w:t>Nie dopuszcza się wbudowywanie materiałów pozaklasowych, nie mających odpowiednich świadectw klasyfikacji i dopuszczenia do stosowania na rynku polskim oraz materiałów wadliwych  itp.</w:t>
      </w:r>
    </w:p>
    <w:p w:rsidR="00556E50" w:rsidRPr="00556E50" w:rsidRDefault="00556E50" w:rsidP="00556E50">
      <w:pPr>
        <w:numPr>
          <w:ilvl w:val="0"/>
          <w:numId w:val="23"/>
        </w:numPr>
        <w:suppressAutoHyphens w:val="0"/>
        <w:jc w:val="both"/>
        <w:rPr>
          <w:rFonts w:ascii="Arial Narrow" w:hAnsi="Arial Narrow"/>
          <w:sz w:val="22"/>
          <w:szCs w:val="22"/>
        </w:rPr>
      </w:pPr>
      <w:r w:rsidRPr="00556E50">
        <w:rPr>
          <w:rFonts w:ascii="Arial Narrow" w:hAnsi="Arial Narrow"/>
          <w:sz w:val="22"/>
          <w:szCs w:val="22"/>
        </w:rPr>
        <w:t>W celu określenia jakości oraz rodzaju materiałów oraz dla celu opisania produktu posłużono się konkretnymi materiałami, konkretnych producentów. Dopuszcza się możliwość zastosowania materiałów i produktów każdego innego producenta lub dostawcy pod warunkiem zachowania podobnych lub lepszych walorów technicznych jak i estetycznych.</w:t>
      </w:r>
    </w:p>
    <w:p w:rsidR="00556E50" w:rsidRPr="003D5B61" w:rsidRDefault="00556E50" w:rsidP="00556E50">
      <w:pPr>
        <w:suppressAutoHyphens w:val="0"/>
        <w:ind w:left="720"/>
        <w:jc w:val="both"/>
        <w:rPr>
          <w:rFonts w:ascii="Arial Narrow" w:hAnsi="Arial Narrow"/>
          <w:sz w:val="22"/>
          <w:szCs w:val="22"/>
          <w:highlight w:val="yellow"/>
        </w:rPr>
      </w:pPr>
    </w:p>
    <w:p w:rsidR="001B53AE" w:rsidRPr="00C54517" w:rsidRDefault="001B53AE" w:rsidP="007257D9">
      <w:pPr>
        <w:pStyle w:val="Tekstpodstawowy31"/>
        <w:numPr>
          <w:ilvl w:val="0"/>
          <w:numId w:val="14"/>
        </w:numPr>
        <w:autoSpaceDE/>
        <w:rPr>
          <w:rFonts w:ascii="Arial Narrow" w:hAnsi="Arial Narrow"/>
        </w:rPr>
      </w:pPr>
      <w:r w:rsidRPr="00C54517">
        <w:rPr>
          <w:rFonts w:ascii="Arial Narrow" w:hAnsi="Arial Narrow" w:cs="Times New Roman"/>
        </w:rPr>
        <w:t>Inne wymagania:</w:t>
      </w:r>
    </w:p>
    <w:p w:rsidR="001B53AE" w:rsidRPr="00556E50" w:rsidRDefault="00756CA8" w:rsidP="00556E50">
      <w:pPr>
        <w:numPr>
          <w:ilvl w:val="0"/>
          <w:numId w:val="27"/>
        </w:numPr>
        <w:suppressAutoHyphens w:val="0"/>
        <w:jc w:val="both"/>
        <w:rPr>
          <w:rFonts w:ascii="Arial Narrow" w:hAnsi="Arial Narrow"/>
          <w:sz w:val="22"/>
          <w:szCs w:val="22"/>
        </w:rPr>
      </w:pPr>
      <w:r w:rsidRPr="00C54517">
        <w:rPr>
          <w:rFonts w:ascii="Arial Narrow" w:hAnsi="Arial Narrow"/>
          <w:sz w:val="22"/>
          <w:szCs w:val="22"/>
        </w:rPr>
        <w:t xml:space="preserve">Wszystkie roboty należy prowadzić w taki sposób aby umożliwić poprawne funkcjonowanie </w:t>
      </w:r>
      <w:r w:rsidR="00645B1F" w:rsidRPr="00C54517">
        <w:rPr>
          <w:rFonts w:ascii="Arial Narrow" w:hAnsi="Arial Narrow"/>
          <w:sz w:val="22"/>
          <w:szCs w:val="22"/>
        </w:rPr>
        <w:t>obiektów</w:t>
      </w:r>
      <w:r w:rsidRPr="00C54517">
        <w:rPr>
          <w:rFonts w:ascii="Arial Narrow" w:hAnsi="Arial Narrow"/>
          <w:sz w:val="22"/>
          <w:szCs w:val="22"/>
        </w:rPr>
        <w:t xml:space="preserve"> ze szczególnym uwzględnieniem zasad BHP oraz zabezpieczeniem terenu budowy</w:t>
      </w:r>
      <w:r w:rsidR="00645B1F" w:rsidRPr="00C54517">
        <w:rPr>
          <w:rFonts w:ascii="Arial Narrow" w:hAnsi="Arial Narrow"/>
          <w:sz w:val="22"/>
          <w:szCs w:val="22"/>
        </w:rPr>
        <w:t>.</w:t>
      </w:r>
    </w:p>
    <w:p w:rsidR="00276B96" w:rsidRPr="00C54517" w:rsidRDefault="00276B96" w:rsidP="007257D9">
      <w:pPr>
        <w:numPr>
          <w:ilvl w:val="0"/>
          <w:numId w:val="27"/>
        </w:numPr>
        <w:suppressAutoHyphens w:val="0"/>
        <w:jc w:val="both"/>
        <w:rPr>
          <w:rFonts w:ascii="Arial Narrow" w:hAnsi="Arial Narrow"/>
          <w:sz w:val="22"/>
          <w:szCs w:val="22"/>
        </w:rPr>
      </w:pPr>
      <w:r w:rsidRPr="00C54517">
        <w:rPr>
          <w:rFonts w:ascii="Arial Narrow" w:hAnsi="Arial Narrow"/>
          <w:sz w:val="22"/>
          <w:szCs w:val="22"/>
        </w:rPr>
        <w:lastRenderedPageBreak/>
        <w:t>Do Wykonawcy należy pokrycie kosztów związanych z nadzor</w:t>
      </w:r>
      <w:r w:rsidR="00633C73">
        <w:rPr>
          <w:rFonts w:ascii="Arial Narrow" w:hAnsi="Arial Narrow"/>
          <w:sz w:val="22"/>
          <w:szCs w:val="22"/>
        </w:rPr>
        <w:t>em robót przez kierującego pracami montażowymi</w:t>
      </w:r>
      <w:r w:rsidRPr="00C54517">
        <w:rPr>
          <w:rFonts w:ascii="Arial Narrow" w:hAnsi="Arial Narrow"/>
          <w:sz w:val="22"/>
          <w:szCs w:val="22"/>
        </w:rPr>
        <w:t xml:space="preserve">, przygotowaniem i zabezpieczeniem placu budowy, (w tym z kosztami energii elektrycznej i wody wykorzystywanymi w trakcie prowadzenia robót budowlanych) oraz zajęciem pasa drogowego drogi powiatowej na czas budowy (m.in. opracowanie i uzgodnienie projektu zmiany organizacji ruchu). </w:t>
      </w:r>
    </w:p>
    <w:p w:rsidR="00556E50" w:rsidRDefault="00844025" w:rsidP="00952F9B">
      <w:pPr>
        <w:numPr>
          <w:ilvl w:val="0"/>
          <w:numId w:val="27"/>
        </w:numPr>
        <w:suppressAutoHyphens w:val="0"/>
        <w:jc w:val="both"/>
        <w:rPr>
          <w:rFonts w:ascii="Arial Narrow" w:hAnsi="Arial Narrow"/>
          <w:sz w:val="22"/>
          <w:szCs w:val="22"/>
        </w:rPr>
      </w:pPr>
      <w:r w:rsidRPr="00556E50">
        <w:rPr>
          <w:rFonts w:ascii="Arial Narrow" w:hAnsi="Arial Narrow"/>
          <w:sz w:val="22"/>
          <w:szCs w:val="22"/>
        </w:rPr>
        <w:t>Wykonawca jest zobowiązany do opracowania kompleksowej inwentaryzacji geodezyjnej powykonawczej</w:t>
      </w:r>
      <w:r w:rsidR="00C66A2F" w:rsidRPr="00556E50">
        <w:rPr>
          <w:rFonts w:ascii="Arial Narrow" w:hAnsi="Arial Narrow"/>
          <w:sz w:val="22"/>
          <w:szCs w:val="22"/>
        </w:rPr>
        <w:t xml:space="preserve"> (w cenie oferty)</w:t>
      </w:r>
      <w:r w:rsidR="00556E50">
        <w:rPr>
          <w:rFonts w:ascii="Arial Narrow" w:hAnsi="Arial Narrow"/>
          <w:sz w:val="22"/>
          <w:szCs w:val="22"/>
        </w:rPr>
        <w:t>.</w:t>
      </w:r>
    </w:p>
    <w:p w:rsidR="00082321" w:rsidRPr="00556E50" w:rsidRDefault="00082321" w:rsidP="00952F9B">
      <w:pPr>
        <w:numPr>
          <w:ilvl w:val="0"/>
          <w:numId w:val="27"/>
        </w:numPr>
        <w:suppressAutoHyphens w:val="0"/>
        <w:jc w:val="both"/>
        <w:rPr>
          <w:rFonts w:ascii="Arial Narrow" w:hAnsi="Arial Narrow"/>
          <w:sz w:val="22"/>
          <w:szCs w:val="22"/>
        </w:rPr>
      </w:pPr>
      <w:r w:rsidRPr="00556E50">
        <w:rPr>
          <w:rFonts w:ascii="Arial Narrow" w:hAnsi="Arial Narrow"/>
          <w:sz w:val="22"/>
          <w:szCs w:val="22"/>
        </w:rPr>
        <w:t xml:space="preserve">W ramach zagospodarowania terenu należy obszar, na którym prowadzono </w:t>
      </w:r>
      <w:r w:rsidR="00633C73">
        <w:rPr>
          <w:rFonts w:ascii="Arial Narrow" w:hAnsi="Arial Narrow"/>
          <w:sz w:val="22"/>
          <w:szCs w:val="22"/>
        </w:rPr>
        <w:t>prace</w:t>
      </w:r>
      <w:r w:rsidRPr="00556E50">
        <w:rPr>
          <w:rFonts w:ascii="Arial Narrow" w:hAnsi="Arial Narrow"/>
          <w:sz w:val="22"/>
          <w:szCs w:val="22"/>
        </w:rPr>
        <w:t xml:space="preserve"> doprowadzić do stanu pierwotnego. </w:t>
      </w:r>
    </w:p>
    <w:p w:rsidR="00FD274F" w:rsidRPr="00FD274F" w:rsidRDefault="00FD274F" w:rsidP="007257D9">
      <w:pPr>
        <w:numPr>
          <w:ilvl w:val="0"/>
          <w:numId w:val="27"/>
        </w:numPr>
        <w:suppressAutoHyphens w:val="0"/>
        <w:jc w:val="both"/>
        <w:rPr>
          <w:rFonts w:ascii="Arial Narrow" w:hAnsi="Arial Narrow"/>
          <w:sz w:val="22"/>
          <w:szCs w:val="22"/>
        </w:rPr>
      </w:pPr>
      <w:r w:rsidRPr="00FD274F">
        <w:rPr>
          <w:rFonts w:ascii="Arial Narrow" w:hAnsi="Arial Narrow"/>
          <w:sz w:val="22"/>
          <w:szCs w:val="22"/>
        </w:rPr>
        <w:t>Zamawiający zaleca Wykonawcom dokonanie wizji lokalnej w miejscu zamawianych robót.</w:t>
      </w:r>
    </w:p>
    <w:p w:rsidR="00276B96" w:rsidRPr="00556E50" w:rsidRDefault="00276B96" w:rsidP="007257D9">
      <w:pPr>
        <w:numPr>
          <w:ilvl w:val="0"/>
          <w:numId w:val="27"/>
        </w:numPr>
        <w:jc w:val="both"/>
        <w:rPr>
          <w:rFonts w:ascii="Arial Narrow" w:hAnsi="Arial Narrow"/>
          <w:sz w:val="22"/>
          <w:szCs w:val="22"/>
        </w:rPr>
      </w:pPr>
      <w:r w:rsidRPr="00556E50">
        <w:rPr>
          <w:rFonts w:ascii="Arial Narrow" w:eastAsia="Arial Unicode MS" w:hAnsi="Arial Narrow"/>
          <w:sz w:val="22"/>
          <w:szCs w:val="22"/>
        </w:rPr>
        <w:t>Gwarancja i rękojmia na wykonany przedmiot zamówienia</w:t>
      </w:r>
      <w:r w:rsidR="008073E8" w:rsidRPr="00556E50">
        <w:rPr>
          <w:rFonts w:ascii="Arial Narrow" w:eastAsia="Arial Unicode MS" w:hAnsi="Arial Narrow"/>
          <w:sz w:val="22"/>
          <w:szCs w:val="22"/>
        </w:rPr>
        <w:t xml:space="preserve"> dla każdej z części</w:t>
      </w:r>
      <w:r w:rsidRPr="00556E50">
        <w:rPr>
          <w:rFonts w:ascii="Arial Narrow" w:eastAsia="Arial Unicode MS" w:hAnsi="Arial Narrow"/>
          <w:sz w:val="22"/>
          <w:szCs w:val="22"/>
        </w:rPr>
        <w:t xml:space="preserve">: </w:t>
      </w:r>
      <w:r w:rsidRPr="00556E50">
        <w:rPr>
          <w:rFonts w:ascii="Arial Narrow" w:eastAsia="Arial Unicode MS" w:hAnsi="Arial Narrow"/>
          <w:b/>
          <w:sz w:val="22"/>
          <w:szCs w:val="22"/>
        </w:rPr>
        <w:t xml:space="preserve">min. </w:t>
      </w:r>
      <w:r w:rsidR="00395E6B" w:rsidRPr="00556E50">
        <w:rPr>
          <w:rFonts w:ascii="Arial Narrow" w:eastAsia="Arial Unicode MS" w:hAnsi="Arial Narrow"/>
          <w:b/>
          <w:sz w:val="22"/>
          <w:szCs w:val="22"/>
        </w:rPr>
        <w:t>3</w:t>
      </w:r>
      <w:r w:rsidRPr="00556E50">
        <w:rPr>
          <w:rFonts w:ascii="Arial Narrow" w:eastAsia="Arial Unicode MS" w:hAnsi="Arial Narrow"/>
          <w:b/>
          <w:sz w:val="22"/>
          <w:szCs w:val="22"/>
        </w:rPr>
        <w:t xml:space="preserve"> lat</w:t>
      </w:r>
      <w:r w:rsidR="00395E6B" w:rsidRPr="00556E50">
        <w:rPr>
          <w:rFonts w:ascii="Arial Narrow" w:eastAsia="Arial Unicode MS" w:hAnsi="Arial Narrow"/>
          <w:b/>
          <w:sz w:val="22"/>
          <w:szCs w:val="22"/>
        </w:rPr>
        <w:t>a</w:t>
      </w:r>
      <w:r w:rsidR="00D764CA" w:rsidRPr="00556E50">
        <w:rPr>
          <w:rFonts w:ascii="Arial Narrow" w:eastAsia="Arial Unicode MS" w:hAnsi="Arial Narrow"/>
          <w:b/>
          <w:sz w:val="22"/>
          <w:szCs w:val="22"/>
        </w:rPr>
        <w:t xml:space="preserve"> od daty odbioru końcowego.</w:t>
      </w:r>
    </w:p>
    <w:p w:rsidR="006E5321" w:rsidRPr="00556E50" w:rsidRDefault="001B53AE" w:rsidP="007257D9">
      <w:pPr>
        <w:numPr>
          <w:ilvl w:val="0"/>
          <w:numId w:val="27"/>
        </w:numPr>
        <w:suppressAutoHyphens w:val="0"/>
        <w:jc w:val="both"/>
        <w:rPr>
          <w:rFonts w:ascii="Arial Narrow" w:hAnsi="Arial Narrow"/>
          <w:sz w:val="22"/>
          <w:szCs w:val="22"/>
        </w:rPr>
      </w:pPr>
      <w:r w:rsidRPr="00556E50">
        <w:rPr>
          <w:rFonts w:ascii="Arial Narrow" w:hAnsi="Arial Narrow"/>
          <w:sz w:val="22"/>
          <w:szCs w:val="22"/>
        </w:rPr>
        <w:t xml:space="preserve">Pozostałe wymagania dotyczące przedmiotu umowy zawarte są w „Istotnych dla stron postanowieniach, które zostaną wprowadzone do treści zawieranej umowy w sprawie zamówienia publicznego” - </w:t>
      </w:r>
      <w:r w:rsidR="008C2F84" w:rsidRPr="00556E50">
        <w:rPr>
          <w:rFonts w:ascii="Arial Narrow" w:hAnsi="Arial Narrow"/>
          <w:b/>
          <w:sz w:val="22"/>
          <w:szCs w:val="22"/>
        </w:rPr>
        <w:t>załącznik nr 5</w:t>
      </w:r>
      <w:r w:rsidRPr="00556E50">
        <w:rPr>
          <w:rFonts w:ascii="Arial Narrow" w:hAnsi="Arial Narrow"/>
          <w:b/>
          <w:sz w:val="22"/>
          <w:szCs w:val="22"/>
        </w:rPr>
        <w:t xml:space="preserve"> SIWZ.</w:t>
      </w:r>
    </w:p>
    <w:p w:rsidR="00F72888" w:rsidRDefault="00F72888" w:rsidP="00F72888">
      <w:pPr>
        <w:pStyle w:val="Default"/>
        <w:rPr>
          <w:b/>
          <w:bCs/>
          <w:sz w:val="22"/>
          <w:szCs w:val="22"/>
        </w:rPr>
      </w:pPr>
    </w:p>
    <w:p w:rsidR="00F72888" w:rsidRPr="00556E50" w:rsidRDefault="00F72888" w:rsidP="00F72888">
      <w:pPr>
        <w:pStyle w:val="Default"/>
        <w:rPr>
          <w:b/>
          <w:bCs/>
          <w:sz w:val="22"/>
          <w:szCs w:val="22"/>
        </w:rPr>
      </w:pPr>
      <w:r w:rsidRPr="00556E50">
        <w:rPr>
          <w:b/>
          <w:bCs/>
          <w:sz w:val="22"/>
          <w:szCs w:val="22"/>
        </w:rPr>
        <w:t xml:space="preserve">UWAGI DODATKOWE: </w:t>
      </w:r>
    </w:p>
    <w:p w:rsidR="00F72888" w:rsidRPr="00556E50" w:rsidRDefault="00F72888" w:rsidP="00F72888">
      <w:pPr>
        <w:pStyle w:val="Default"/>
        <w:rPr>
          <w:sz w:val="22"/>
          <w:szCs w:val="22"/>
        </w:rPr>
      </w:pPr>
    </w:p>
    <w:p w:rsidR="00F72888" w:rsidRPr="00556E50" w:rsidRDefault="00F72888" w:rsidP="007257D9">
      <w:pPr>
        <w:pStyle w:val="Default"/>
        <w:numPr>
          <w:ilvl w:val="0"/>
          <w:numId w:val="38"/>
        </w:numPr>
        <w:spacing w:after="70"/>
        <w:jc w:val="both"/>
        <w:rPr>
          <w:rFonts w:ascii="Arial Narrow" w:hAnsi="Arial Narrow"/>
          <w:sz w:val="22"/>
          <w:szCs w:val="22"/>
        </w:rPr>
      </w:pPr>
      <w:r w:rsidRPr="00556E50">
        <w:rPr>
          <w:rFonts w:ascii="Arial Narrow" w:hAnsi="Arial Narrow"/>
          <w:sz w:val="22"/>
          <w:szCs w:val="22"/>
        </w:rPr>
        <w:t xml:space="preserve">Zamawiający, wszędzie tam gdzie opisuje przedmiot zamówienia przez odniesienie do norm, europejskich ocen technicznych, aprobat, specyfikacji technicznych i systemów referencji technicznych, o których mowa w ust. 1 pkt 2 i ust. 3 </w:t>
      </w:r>
      <w:r w:rsidR="00380FA2">
        <w:rPr>
          <w:rFonts w:ascii="Arial Narrow" w:hAnsi="Arial Narrow"/>
          <w:sz w:val="22"/>
          <w:szCs w:val="22"/>
        </w:rPr>
        <w:t>art. 30</w:t>
      </w:r>
      <w:r w:rsidRPr="00556E50">
        <w:rPr>
          <w:rFonts w:ascii="Arial Narrow" w:hAnsi="Arial Narrow"/>
          <w:sz w:val="22"/>
          <w:szCs w:val="22"/>
        </w:rPr>
        <w:t xml:space="preserve"> </w:t>
      </w:r>
      <w:proofErr w:type="spellStart"/>
      <w:r w:rsidRPr="00556E50">
        <w:rPr>
          <w:rFonts w:ascii="Arial Narrow" w:hAnsi="Arial Narrow"/>
          <w:sz w:val="22"/>
          <w:szCs w:val="22"/>
        </w:rPr>
        <w:t>Pzp</w:t>
      </w:r>
      <w:proofErr w:type="spellEnd"/>
      <w:r w:rsidRPr="00556E50">
        <w:rPr>
          <w:rFonts w:ascii="Arial Narrow" w:hAnsi="Arial Narrow"/>
          <w:sz w:val="22"/>
          <w:szCs w:val="22"/>
        </w:rPr>
        <w:t xml:space="preserve"> oraz wszędzie tam gdzie wymaga przestawienia określonego oznakowania dopuszcza rozwiązania równoważne. </w:t>
      </w:r>
    </w:p>
    <w:p w:rsidR="00F72888" w:rsidRPr="00556E50" w:rsidRDefault="00F72888" w:rsidP="007257D9">
      <w:pPr>
        <w:pStyle w:val="Default"/>
        <w:numPr>
          <w:ilvl w:val="0"/>
          <w:numId w:val="38"/>
        </w:numPr>
        <w:spacing w:after="70"/>
        <w:jc w:val="both"/>
        <w:rPr>
          <w:rFonts w:ascii="Arial Narrow" w:hAnsi="Arial Narrow"/>
          <w:sz w:val="22"/>
          <w:szCs w:val="22"/>
        </w:rPr>
      </w:pPr>
      <w:r w:rsidRPr="00556E50">
        <w:rPr>
          <w:rFonts w:ascii="Arial Narrow" w:hAnsi="Arial Narrow"/>
          <w:sz w:val="22"/>
          <w:szCs w:val="22"/>
        </w:rP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 Podane typy i właściwe im cechy mogą jedynie służyć dla lepszego doboru zamienników. </w:t>
      </w:r>
    </w:p>
    <w:p w:rsidR="00F72888" w:rsidRPr="00556E50" w:rsidRDefault="00F72888" w:rsidP="007257D9">
      <w:pPr>
        <w:pStyle w:val="Default"/>
        <w:numPr>
          <w:ilvl w:val="0"/>
          <w:numId w:val="38"/>
        </w:numPr>
        <w:jc w:val="both"/>
        <w:rPr>
          <w:rFonts w:ascii="Arial Narrow" w:hAnsi="Arial Narrow"/>
          <w:sz w:val="22"/>
          <w:szCs w:val="22"/>
        </w:rPr>
      </w:pPr>
      <w:r w:rsidRPr="00556E50">
        <w:rPr>
          <w:rFonts w:ascii="Arial Narrow" w:hAnsi="Arial Narrow"/>
          <w:sz w:val="22"/>
          <w:szCs w:val="22"/>
        </w:rPr>
        <w:t xml:space="preserve">Wykonawca, który powołuje się na rozwiązania równoważne,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t>
      </w:r>
    </w:p>
    <w:p w:rsidR="00F72888" w:rsidRDefault="00F72888" w:rsidP="00F72888">
      <w:pPr>
        <w:suppressAutoHyphens w:val="0"/>
        <w:jc w:val="both"/>
        <w:rPr>
          <w:rFonts w:ascii="Arial Narrow" w:hAnsi="Arial Narrow"/>
          <w:sz w:val="22"/>
          <w:szCs w:val="22"/>
        </w:rPr>
      </w:pPr>
    </w:p>
    <w:p w:rsidR="00F72888" w:rsidRPr="00C54517" w:rsidRDefault="00F72888" w:rsidP="00F72888">
      <w:pPr>
        <w:suppressAutoHyphens w:val="0"/>
        <w:jc w:val="both"/>
        <w:rPr>
          <w:rFonts w:ascii="Arial Narrow" w:hAnsi="Arial Narrow"/>
          <w:sz w:val="22"/>
          <w:szCs w:val="22"/>
        </w:rPr>
      </w:pPr>
    </w:p>
    <w:p w:rsidR="0060755B" w:rsidRPr="00C54517" w:rsidRDefault="007F19EA" w:rsidP="00F279D8">
      <w:pPr>
        <w:pStyle w:val="Nagwek1"/>
        <w:rPr>
          <w:highlight w:val="lightGray"/>
        </w:rPr>
      </w:pPr>
      <w:bookmarkStart w:id="3" w:name="_Toc535917170"/>
      <w:r w:rsidRPr="00C54517">
        <w:rPr>
          <w:highlight w:val="lightGray"/>
        </w:rPr>
        <w:t>Termin wykonania zamówienia</w:t>
      </w:r>
      <w:bookmarkEnd w:id="3"/>
      <w:r w:rsidRPr="00C54517">
        <w:rPr>
          <w:highlight w:val="lightGray"/>
        </w:rPr>
        <w:t xml:space="preserve"> </w:t>
      </w:r>
    </w:p>
    <w:p w:rsidR="000B3EA3" w:rsidRPr="00C54517" w:rsidRDefault="00122D4E" w:rsidP="00122D4E">
      <w:pPr>
        <w:suppressAutoHyphens w:val="0"/>
        <w:jc w:val="both"/>
        <w:rPr>
          <w:rFonts w:ascii="Arial Narrow" w:hAnsi="Arial Narrow" w:cs="Arial"/>
          <w:sz w:val="22"/>
          <w:szCs w:val="22"/>
        </w:rPr>
      </w:pPr>
      <w:r w:rsidRPr="00C54517">
        <w:rPr>
          <w:rFonts w:ascii="Arial Narrow" w:hAnsi="Arial Narrow" w:cs="Arial"/>
          <w:sz w:val="22"/>
          <w:szCs w:val="22"/>
        </w:rPr>
        <w:t>Zamów</w:t>
      </w:r>
      <w:r w:rsidR="00B07104" w:rsidRPr="00C54517">
        <w:rPr>
          <w:rFonts w:ascii="Arial Narrow" w:hAnsi="Arial Narrow" w:cs="Arial"/>
          <w:sz w:val="22"/>
          <w:szCs w:val="22"/>
        </w:rPr>
        <w:t>ienie należy wykonać w terminie</w:t>
      </w:r>
      <w:r w:rsidR="00B97BD1" w:rsidRPr="00C54517">
        <w:rPr>
          <w:rFonts w:ascii="Arial Narrow" w:hAnsi="Arial Narrow" w:cs="Arial"/>
          <w:sz w:val="22"/>
          <w:szCs w:val="22"/>
        </w:rPr>
        <w:t>:</w:t>
      </w:r>
    </w:p>
    <w:p w:rsidR="00284F6D" w:rsidRDefault="003F5924" w:rsidP="007257D9">
      <w:pPr>
        <w:numPr>
          <w:ilvl w:val="0"/>
          <w:numId w:val="33"/>
        </w:numPr>
        <w:suppressAutoHyphens w:val="0"/>
        <w:jc w:val="both"/>
        <w:rPr>
          <w:rFonts w:ascii="Arial Narrow" w:hAnsi="Arial Narrow" w:cs="Arial"/>
          <w:b/>
          <w:sz w:val="22"/>
          <w:szCs w:val="22"/>
        </w:rPr>
      </w:pPr>
      <w:r w:rsidRPr="00C54517">
        <w:rPr>
          <w:rFonts w:ascii="Arial Narrow" w:eastAsia="Arial Unicode MS" w:hAnsi="Arial Narrow"/>
          <w:b/>
          <w:sz w:val="22"/>
          <w:szCs w:val="22"/>
        </w:rPr>
        <w:t>Dla Części 1</w:t>
      </w:r>
      <w:r w:rsidRPr="00C54517">
        <w:rPr>
          <w:rFonts w:ascii="Arial Narrow" w:hAnsi="Arial Narrow"/>
          <w:b/>
          <w:sz w:val="22"/>
          <w:szCs w:val="22"/>
        </w:rPr>
        <w:t xml:space="preserve">: </w:t>
      </w:r>
      <w:r w:rsidR="00451455">
        <w:rPr>
          <w:rFonts w:ascii="Arial Narrow" w:hAnsi="Arial Narrow" w:cs="ArialMT"/>
          <w:b/>
          <w:bCs w:val="0"/>
          <w:sz w:val="22"/>
          <w:szCs w:val="22"/>
          <w:lang w:eastAsia="pl-PL"/>
        </w:rPr>
        <w:t>Rewaloryzacja przestrzeni publicznej przy GOK w Małym Płocku</w:t>
      </w:r>
      <w:r w:rsidRPr="00C54517">
        <w:rPr>
          <w:rFonts w:ascii="Arial Narrow" w:hAnsi="Arial Narrow" w:cs="ArialMT"/>
          <w:b/>
          <w:bCs w:val="0"/>
          <w:sz w:val="22"/>
          <w:szCs w:val="22"/>
          <w:lang w:eastAsia="pl-PL"/>
        </w:rPr>
        <w:t xml:space="preserve">: </w:t>
      </w:r>
      <w:r w:rsidRPr="00C54517">
        <w:rPr>
          <w:rFonts w:ascii="Arial Narrow" w:hAnsi="Arial Narrow" w:cs="Arial"/>
          <w:b/>
          <w:sz w:val="22"/>
          <w:szCs w:val="22"/>
        </w:rPr>
        <w:t>do 31 maja 2019 r.</w:t>
      </w:r>
    </w:p>
    <w:p w:rsidR="00284F6D" w:rsidRDefault="003F5924" w:rsidP="007257D9">
      <w:pPr>
        <w:numPr>
          <w:ilvl w:val="0"/>
          <w:numId w:val="33"/>
        </w:numPr>
        <w:suppressAutoHyphens w:val="0"/>
        <w:jc w:val="both"/>
        <w:rPr>
          <w:rFonts w:ascii="Arial Narrow" w:hAnsi="Arial Narrow" w:cs="Arial"/>
          <w:b/>
          <w:sz w:val="22"/>
          <w:szCs w:val="22"/>
        </w:rPr>
      </w:pPr>
      <w:r w:rsidRPr="00284F6D">
        <w:rPr>
          <w:rFonts w:ascii="Arial Narrow" w:eastAsia="Arial Unicode MS" w:hAnsi="Arial Narrow"/>
          <w:b/>
          <w:szCs w:val="22"/>
        </w:rPr>
        <w:t xml:space="preserve">Dla Części 2: </w:t>
      </w:r>
      <w:r w:rsidR="00284F6D" w:rsidRPr="00284F6D">
        <w:rPr>
          <w:rFonts w:ascii="Arial Narrow" w:hAnsi="Arial Narrow"/>
          <w:b/>
          <w:sz w:val="22"/>
          <w:szCs w:val="22"/>
        </w:rPr>
        <w:t xml:space="preserve">Rogienice Wielkie przyjazne młodym: </w:t>
      </w:r>
      <w:r w:rsidRPr="00284F6D">
        <w:rPr>
          <w:rFonts w:ascii="Arial Narrow" w:hAnsi="Arial Narrow" w:cs="Arial"/>
          <w:b/>
          <w:sz w:val="22"/>
          <w:szCs w:val="22"/>
        </w:rPr>
        <w:t>do 31 maja 2019 r.</w:t>
      </w:r>
    </w:p>
    <w:p w:rsidR="003F5924" w:rsidRPr="00284F6D" w:rsidRDefault="003F5924" w:rsidP="007257D9">
      <w:pPr>
        <w:numPr>
          <w:ilvl w:val="0"/>
          <w:numId w:val="33"/>
        </w:numPr>
        <w:suppressAutoHyphens w:val="0"/>
        <w:jc w:val="both"/>
        <w:rPr>
          <w:rFonts w:ascii="Arial Narrow" w:hAnsi="Arial Narrow" w:cs="Arial"/>
          <w:b/>
          <w:sz w:val="22"/>
          <w:szCs w:val="22"/>
        </w:rPr>
      </w:pPr>
      <w:r w:rsidRPr="00284F6D">
        <w:rPr>
          <w:rFonts w:ascii="Arial Narrow" w:eastAsia="Arial Unicode MS" w:hAnsi="Arial Narrow" w:cs="Arial"/>
          <w:b/>
          <w:bCs w:val="0"/>
          <w:sz w:val="22"/>
          <w:szCs w:val="22"/>
        </w:rPr>
        <w:t>Dla Części 3</w:t>
      </w:r>
      <w:r w:rsidRPr="00C54517">
        <w:t xml:space="preserve">: </w:t>
      </w:r>
      <w:r w:rsidR="00284F6D" w:rsidRPr="00284F6D">
        <w:rPr>
          <w:rFonts w:ascii="Arial Narrow" w:hAnsi="Arial Narrow"/>
          <w:b/>
          <w:sz w:val="22"/>
          <w:szCs w:val="22"/>
        </w:rPr>
        <w:t>Zagospodarowanie terenu przy Szkole Podstawowej im. Jana Kochanowskiego w Małym Płocku</w:t>
      </w:r>
      <w:r w:rsidR="00284F6D" w:rsidRPr="00284F6D">
        <w:rPr>
          <w:rFonts w:ascii="Arial Narrow" w:hAnsi="Arial Narrow" w:cs="ArialMT"/>
          <w:b/>
          <w:bCs w:val="0"/>
          <w:sz w:val="22"/>
          <w:szCs w:val="22"/>
          <w:lang w:eastAsia="pl-PL"/>
        </w:rPr>
        <w:t>.</w:t>
      </w:r>
      <w:r w:rsidRPr="00284F6D">
        <w:rPr>
          <w:rFonts w:ascii="Arial Narrow" w:hAnsi="Arial Narrow" w:cs="ArialMT"/>
          <w:b/>
          <w:bCs w:val="0"/>
          <w:sz w:val="22"/>
          <w:szCs w:val="22"/>
          <w:lang w:eastAsia="pl-PL"/>
        </w:rPr>
        <w:t xml:space="preserve">: </w:t>
      </w:r>
      <w:r w:rsidRPr="00284F6D">
        <w:rPr>
          <w:rFonts w:ascii="Arial Narrow" w:hAnsi="Arial Narrow" w:cs="Arial"/>
          <w:b/>
          <w:sz w:val="22"/>
          <w:szCs w:val="22"/>
        </w:rPr>
        <w:t>do 31 maja 2019 r.</w:t>
      </w:r>
    </w:p>
    <w:p w:rsidR="0060755B" w:rsidRPr="00C54517" w:rsidRDefault="007F19EA" w:rsidP="00F279D8">
      <w:pPr>
        <w:pStyle w:val="Nagwek1"/>
        <w:rPr>
          <w:highlight w:val="lightGray"/>
        </w:rPr>
      </w:pPr>
      <w:bookmarkStart w:id="4" w:name="_Toc535917171"/>
      <w:r w:rsidRPr="00C54517">
        <w:rPr>
          <w:highlight w:val="lightGray"/>
        </w:rPr>
        <w:t>Warunki udziału w postępowaniu</w:t>
      </w:r>
      <w:r w:rsidR="0060755B" w:rsidRPr="00C54517">
        <w:rPr>
          <w:highlight w:val="lightGray"/>
        </w:rPr>
        <w:t>.</w:t>
      </w:r>
      <w:bookmarkEnd w:id="4"/>
    </w:p>
    <w:p w:rsidR="007F19EA" w:rsidRPr="00C54517" w:rsidRDefault="007F19EA">
      <w:pPr>
        <w:pStyle w:val="Tekstpodstawowy"/>
        <w:suppressAutoHyphens w:val="0"/>
        <w:rPr>
          <w:rFonts w:ascii="Arial Narrow" w:hAnsi="Arial Narrow"/>
          <w:szCs w:val="22"/>
        </w:rPr>
      </w:pPr>
      <w:r w:rsidRPr="00C54517">
        <w:rPr>
          <w:rFonts w:ascii="Arial Narrow" w:hAnsi="Arial Narrow"/>
          <w:bCs/>
          <w:szCs w:val="22"/>
        </w:rPr>
        <w:t>O udzielenie zamówienia mogą ubiegać się wykonawcy, którzy spełniają warunki:</w:t>
      </w:r>
    </w:p>
    <w:p w:rsidR="00245542" w:rsidRPr="00C54517" w:rsidRDefault="00245542" w:rsidP="007257D9">
      <w:pPr>
        <w:numPr>
          <w:ilvl w:val="0"/>
          <w:numId w:val="24"/>
        </w:numPr>
        <w:suppressAutoHyphens w:val="0"/>
        <w:jc w:val="both"/>
        <w:rPr>
          <w:rFonts w:ascii="Arial Narrow" w:hAnsi="Arial Narrow" w:cs="Arial"/>
          <w:sz w:val="22"/>
          <w:szCs w:val="22"/>
        </w:rPr>
      </w:pPr>
      <w:r w:rsidRPr="00C54517">
        <w:rPr>
          <w:rFonts w:ascii="Arial Narrow" w:hAnsi="Arial Narrow" w:cs="Arial"/>
          <w:sz w:val="22"/>
          <w:szCs w:val="22"/>
        </w:rPr>
        <w:t>nie podlegają</w:t>
      </w:r>
      <w:r w:rsidR="001854EE" w:rsidRPr="00C54517">
        <w:rPr>
          <w:rFonts w:ascii="Arial Narrow" w:hAnsi="Arial Narrow" w:cs="Arial"/>
          <w:sz w:val="22"/>
          <w:szCs w:val="22"/>
        </w:rPr>
        <w:t xml:space="preserve"> wykluczeniu</w:t>
      </w:r>
      <w:r w:rsidRPr="00C54517">
        <w:rPr>
          <w:rFonts w:ascii="Arial Narrow" w:hAnsi="Arial Narrow" w:cs="Arial"/>
          <w:sz w:val="22"/>
          <w:szCs w:val="22"/>
        </w:rPr>
        <w:t xml:space="preserve"> </w:t>
      </w:r>
    </w:p>
    <w:p w:rsidR="00245542" w:rsidRDefault="00245542" w:rsidP="007257D9">
      <w:pPr>
        <w:numPr>
          <w:ilvl w:val="0"/>
          <w:numId w:val="24"/>
        </w:numPr>
        <w:suppressAutoHyphens w:val="0"/>
        <w:jc w:val="both"/>
        <w:rPr>
          <w:rFonts w:ascii="Arial Narrow" w:hAnsi="Arial Narrow" w:cs="Arial"/>
          <w:sz w:val="22"/>
          <w:szCs w:val="22"/>
        </w:rPr>
      </w:pPr>
      <w:r w:rsidRPr="00C54517">
        <w:rPr>
          <w:rFonts w:ascii="Arial Narrow" w:hAnsi="Arial Narrow" w:cs="Arial"/>
          <w:sz w:val="22"/>
          <w:szCs w:val="22"/>
        </w:rPr>
        <w:t>spełniają warunki udziału w postępowaniu</w:t>
      </w:r>
      <w:r w:rsidR="001854EE" w:rsidRPr="00C54517">
        <w:rPr>
          <w:rFonts w:ascii="Arial Narrow" w:hAnsi="Arial Narrow" w:cs="Arial"/>
          <w:sz w:val="22"/>
          <w:szCs w:val="22"/>
        </w:rPr>
        <w:t>:</w:t>
      </w:r>
      <w:r w:rsidRPr="00C54517">
        <w:rPr>
          <w:rFonts w:ascii="Arial Narrow" w:hAnsi="Arial Narrow" w:cs="Arial"/>
          <w:sz w:val="22"/>
          <w:szCs w:val="22"/>
        </w:rPr>
        <w:t xml:space="preserve"> </w:t>
      </w:r>
    </w:p>
    <w:p w:rsidR="00B9122E" w:rsidRDefault="00B9122E" w:rsidP="00B9122E">
      <w:pPr>
        <w:suppressAutoHyphens w:val="0"/>
        <w:jc w:val="both"/>
        <w:rPr>
          <w:rFonts w:ascii="Arial Narrow" w:hAnsi="Arial Narrow" w:cs="Arial"/>
          <w:sz w:val="22"/>
          <w:szCs w:val="22"/>
        </w:rPr>
      </w:pPr>
    </w:p>
    <w:p w:rsidR="00B9122E" w:rsidRDefault="00B9122E" w:rsidP="00B9122E">
      <w:pPr>
        <w:suppressAutoHyphens w:val="0"/>
        <w:jc w:val="both"/>
        <w:rPr>
          <w:rFonts w:ascii="Arial Narrow" w:hAnsi="Arial Narrow" w:cs="Arial"/>
          <w:sz w:val="22"/>
          <w:szCs w:val="22"/>
        </w:rPr>
      </w:pPr>
    </w:p>
    <w:p w:rsidR="00B9122E" w:rsidRPr="00C54517" w:rsidRDefault="00B9122E" w:rsidP="00B9122E">
      <w:pPr>
        <w:suppressAutoHyphens w:val="0"/>
        <w:jc w:val="both"/>
        <w:rPr>
          <w:rFonts w:ascii="Arial Narrow" w:hAnsi="Arial Narrow" w:cs="Arial"/>
          <w:sz w:val="22"/>
          <w:szCs w:val="22"/>
        </w:rPr>
      </w:pPr>
    </w:p>
    <w:p w:rsidR="00AD0D61" w:rsidRPr="00C54517" w:rsidRDefault="001854EE" w:rsidP="007257D9">
      <w:pPr>
        <w:numPr>
          <w:ilvl w:val="0"/>
          <w:numId w:val="16"/>
        </w:numPr>
        <w:suppressAutoHyphens w:val="0"/>
        <w:jc w:val="both"/>
        <w:rPr>
          <w:rFonts w:ascii="Arial Narrow" w:hAnsi="Arial Narrow" w:cs="Arial"/>
          <w:sz w:val="22"/>
          <w:szCs w:val="22"/>
        </w:rPr>
      </w:pPr>
      <w:r w:rsidRPr="00C54517">
        <w:rPr>
          <w:rFonts w:ascii="Arial Narrow" w:hAnsi="Arial Narrow" w:cs="Arial"/>
          <w:sz w:val="22"/>
          <w:szCs w:val="22"/>
        </w:rPr>
        <w:t xml:space="preserve">kompetencji lub uprawnień do prowadzenia określonej działalności zawodowej, o ile wynika to </w:t>
      </w:r>
      <w:r w:rsidR="00BA7A5A">
        <w:rPr>
          <w:rFonts w:ascii="Arial Narrow" w:hAnsi="Arial Narrow" w:cs="Arial"/>
          <w:sz w:val="22"/>
          <w:szCs w:val="22"/>
        </w:rPr>
        <w:t xml:space="preserve">                                      </w:t>
      </w:r>
      <w:r w:rsidRPr="00C54517">
        <w:rPr>
          <w:rFonts w:ascii="Arial Narrow" w:hAnsi="Arial Narrow" w:cs="Arial"/>
          <w:sz w:val="22"/>
          <w:szCs w:val="22"/>
        </w:rPr>
        <w:t>z odrębnych przepisó</w:t>
      </w:r>
      <w:r w:rsidR="00AD0D61" w:rsidRPr="00C54517">
        <w:rPr>
          <w:rFonts w:ascii="Arial Narrow" w:hAnsi="Arial Narrow" w:cs="Arial"/>
          <w:sz w:val="22"/>
          <w:szCs w:val="22"/>
        </w:rPr>
        <w:t>w</w:t>
      </w:r>
      <w:r w:rsidR="0008393E" w:rsidRPr="00C54517">
        <w:rPr>
          <w:rFonts w:ascii="Arial Narrow" w:hAnsi="Arial Narrow" w:cs="Arial"/>
          <w:sz w:val="22"/>
          <w:szCs w:val="22"/>
        </w:rPr>
        <w:t>:</w:t>
      </w:r>
    </w:p>
    <w:p w:rsidR="002C5480" w:rsidRDefault="00F72888" w:rsidP="002C5480">
      <w:pPr>
        <w:suppressAutoHyphens w:val="0"/>
        <w:ind w:left="720"/>
        <w:jc w:val="both"/>
        <w:rPr>
          <w:rFonts w:ascii="Arial Narrow" w:hAnsi="Arial Narrow" w:cs="Arial"/>
          <w:i/>
          <w:sz w:val="22"/>
          <w:szCs w:val="22"/>
        </w:rPr>
      </w:pPr>
      <w:r>
        <w:rPr>
          <w:rFonts w:ascii="Arial Narrow" w:hAnsi="Arial Narrow" w:cs="Arial"/>
          <w:i/>
          <w:sz w:val="22"/>
          <w:szCs w:val="22"/>
        </w:rPr>
        <w:t xml:space="preserve">Zamawiający nie formułuje </w:t>
      </w:r>
      <w:r w:rsidR="004E7323" w:rsidRPr="00C54517">
        <w:rPr>
          <w:rFonts w:ascii="Arial Narrow" w:hAnsi="Arial Narrow" w:cs="Arial"/>
          <w:i/>
          <w:sz w:val="22"/>
          <w:szCs w:val="22"/>
        </w:rPr>
        <w:t>warunku.</w:t>
      </w:r>
    </w:p>
    <w:p w:rsidR="00F72888" w:rsidRPr="00C54517" w:rsidRDefault="00F72888" w:rsidP="002C5480">
      <w:pPr>
        <w:suppressAutoHyphens w:val="0"/>
        <w:ind w:left="720"/>
        <w:jc w:val="both"/>
        <w:rPr>
          <w:rFonts w:ascii="Arial Narrow" w:hAnsi="Arial Narrow" w:cs="Arial"/>
          <w:b/>
          <w:i/>
          <w:sz w:val="22"/>
          <w:szCs w:val="22"/>
        </w:rPr>
      </w:pPr>
    </w:p>
    <w:p w:rsidR="001854EE" w:rsidRPr="00C54517" w:rsidRDefault="001854EE" w:rsidP="007257D9">
      <w:pPr>
        <w:numPr>
          <w:ilvl w:val="0"/>
          <w:numId w:val="16"/>
        </w:numPr>
        <w:suppressAutoHyphens w:val="0"/>
        <w:jc w:val="both"/>
        <w:rPr>
          <w:rFonts w:ascii="Arial Narrow" w:hAnsi="Arial Narrow" w:cs="Arial"/>
          <w:sz w:val="22"/>
          <w:szCs w:val="22"/>
        </w:rPr>
      </w:pPr>
      <w:r w:rsidRPr="00C54517">
        <w:rPr>
          <w:rFonts w:ascii="Arial Narrow" w:hAnsi="Arial Narrow" w:cs="Arial"/>
          <w:sz w:val="22"/>
          <w:szCs w:val="22"/>
        </w:rPr>
        <w:t>sytuac</w:t>
      </w:r>
      <w:r w:rsidR="00AD0D61" w:rsidRPr="00C54517">
        <w:rPr>
          <w:rFonts w:ascii="Arial Narrow" w:hAnsi="Arial Narrow" w:cs="Arial"/>
          <w:sz w:val="22"/>
          <w:szCs w:val="22"/>
        </w:rPr>
        <w:t>ji ekonomicznej lub finansowej</w:t>
      </w:r>
      <w:r w:rsidR="0008393E" w:rsidRPr="00C54517">
        <w:rPr>
          <w:rFonts w:ascii="Arial Narrow" w:hAnsi="Arial Narrow" w:cs="Arial"/>
          <w:sz w:val="22"/>
          <w:szCs w:val="22"/>
        </w:rPr>
        <w:t>:</w:t>
      </w:r>
    </w:p>
    <w:p w:rsidR="00F72888" w:rsidRPr="00F72888" w:rsidRDefault="00F72888" w:rsidP="00F72888">
      <w:pPr>
        <w:pStyle w:val="Akapitzlist"/>
        <w:suppressAutoHyphens w:val="0"/>
        <w:ind w:left="720"/>
        <w:jc w:val="both"/>
        <w:rPr>
          <w:rFonts w:ascii="Arial Narrow" w:hAnsi="Arial Narrow" w:cs="Arial"/>
          <w:b/>
          <w:i/>
          <w:sz w:val="22"/>
          <w:szCs w:val="22"/>
        </w:rPr>
      </w:pPr>
      <w:r>
        <w:rPr>
          <w:rFonts w:ascii="Arial Narrow" w:hAnsi="Arial Narrow" w:cs="Arial"/>
          <w:i/>
          <w:sz w:val="22"/>
          <w:szCs w:val="22"/>
        </w:rPr>
        <w:t>Z</w:t>
      </w:r>
      <w:r w:rsidRPr="00F72888">
        <w:rPr>
          <w:rFonts w:ascii="Arial Narrow" w:hAnsi="Arial Narrow" w:cs="Arial"/>
          <w:i/>
          <w:sz w:val="22"/>
          <w:szCs w:val="22"/>
        </w:rPr>
        <w:t>amawiający nie formułuje warunku.</w:t>
      </w:r>
    </w:p>
    <w:p w:rsidR="008A70C4" w:rsidRPr="00C54517" w:rsidRDefault="008A70C4" w:rsidP="00B14445">
      <w:pPr>
        <w:suppressAutoHyphens w:val="0"/>
        <w:ind w:left="720"/>
        <w:jc w:val="both"/>
        <w:rPr>
          <w:rFonts w:ascii="Arial Narrow" w:hAnsi="Arial Narrow" w:cs="Arial"/>
          <w:b/>
          <w:sz w:val="22"/>
          <w:szCs w:val="22"/>
        </w:rPr>
      </w:pPr>
    </w:p>
    <w:p w:rsidR="001854EE" w:rsidRPr="00C54517" w:rsidRDefault="001854EE" w:rsidP="007257D9">
      <w:pPr>
        <w:numPr>
          <w:ilvl w:val="0"/>
          <w:numId w:val="16"/>
        </w:numPr>
        <w:suppressAutoHyphens w:val="0"/>
        <w:jc w:val="both"/>
        <w:rPr>
          <w:rFonts w:ascii="Arial Narrow" w:hAnsi="Arial Narrow" w:cs="Arial"/>
          <w:b/>
          <w:sz w:val="22"/>
          <w:szCs w:val="22"/>
        </w:rPr>
      </w:pPr>
      <w:r w:rsidRPr="00C54517">
        <w:rPr>
          <w:rFonts w:ascii="Arial Narrow" w:hAnsi="Arial Narrow" w:cs="Arial"/>
          <w:sz w:val="22"/>
          <w:szCs w:val="22"/>
        </w:rPr>
        <w:t>zdolności technicznej lub zawodowej</w:t>
      </w:r>
      <w:r w:rsidR="0008393E" w:rsidRPr="00C54517">
        <w:rPr>
          <w:rFonts w:ascii="Arial Narrow" w:hAnsi="Arial Narrow" w:cs="Arial"/>
          <w:sz w:val="22"/>
          <w:szCs w:val="22"/>
        </w:rPr>
        <w:t>:</w:t>
      </w:r>
      <w:r w:rsidRPr="00C54517">
        <w:rPr>
          <w:rFonts w:ascii="Arial Narrow" w:hAnsi="Arial Narrow" w:cs="Arial"/>
          <w:b/>
          <w:sz w:val="22"/>
          <w:szCs w:val="22"/>
        </w:rPr>
        <w:t xml:space="preserve"> </w:t>
      </w:r>
    </w:p>
    <w:p w:rsidR="005E1BF0" w:rsidRDefault="00BA7A5A" w:rsidP="005E1BF0">
      <w:pPr>
        <w:pStyle w:val="Default"/>
        <w:numPr>
          <w:ilvl w:val="0"/>
          <w:numId w:val="39"/>
        </w:numPr>
        <w:jc w:val="both"/>
        <w:rPr>
          <w:rFonts w:ascii="Arial Narrow" w:hAnsi="Arial Narrow"/>
        </w:rPr>
      </w:pPr>
      <w:r w:rsidRPr="00BA7A5A">
        <w:rPr>
          <w:rFonts w:ascii="Arial Narrow" w:hAnsi="Arial Narrow"/>
          <w:sz w:val="22"/>
          <w:szCs w:val="22"/>
        </w:rPr>
        <w:t>Wykonawca wykaże się należytym wykonaniem, i prawidłowym ukończeniem w okresie ostatnich trzech lat przed upływem terminu składania ofert, a jeżeli okres prowadzenia działalności jest krótszy - w tym okresie minimum dwóch realizacji odpowiadających przedmiotowi zamówienia tj. dostawę wraz z montażem wyposażenia placu zabaw i/lub siłowni zewn</w:t>
      </w:r>
      <w:r w:rsidR="00380FA2">
        <w:rPr>
          <w:rFonts w:ascii="Arial Narrow" w:hAnsi="Arial Narrow"/>
          <w:sz w:val="22"/>
          <w:szCs w:val="22"/>
        </w:rPr>
        <w:t>ętrznej o wartości brutto min. 4</w:t>
      </w:r>
      <w:r w:rsidRPr="00BA7A5A">
        <w:rPr>
          <w:rFonts w:ascii="Arial Narrow" w:hAnsi="Arial Narrow"/>
          <w:sz w:val="22"/>
          <w:szCs w:val="22"/>
        </w:rPr>
        <w:t xml:space="preserve">0 000,00 zł każda. </w:t>
      </w:r>
    </w:p>
    <w:p w:rsidR="00BA7A5A" w:rsidRPr="005E1BF0" w:rsidRDefault="005E1BF0" w:rsidP="005E1BF0">
      <w:pPr>
        <w:pStyle w:val="Default"/>
        <w:numPr>
          <w:ilvl w:val="0"/>
          <w:numId w:val="39"/>
        </w:numPr>
        <w:jc w:val="both"/>
        <w:rPr>
          <w:rFonts w:ascii="Arial Narrow" w:hAnsi="Arial Narrow"/>
          <w:sz w:val="22"/>
          <w:szCs w:val="22"/>
        </w:rPr>
      </w:pPr>
      <w:r>
        <w:rPr>
          <w:rFonts w:ascii="Arial Narrow" w:hAnsi="Arial Narrow"/>
          <w:sz w:val="22"/>
          <w:szCs w:val="22"/>
        </w:rPr>
        <w:t>Wykonawca wykaże</w:t>
      </w:r>
      <w:r w:rsidRPr="005E1BF0">
        <w:rPr>
          <w:rFonts w:ascii="Arial Narrow" w:hAnsi="Arial Narrow"/>
          <w:sz w:val="22"/>
          <w:szCs w:val="22"/>
        </w:rPr>
        <w:t xml:space="preserve">, że dysponuje lub będzie dysponował osobami, które będą uczestniczyć </w:t>
      </w:r>
      <w:r>
        <w:rPr>
          <w:rFonts w:ascii="Arial Narrow" w:hAnsi="Arial Narrow"/>
          <w:sz w:val="22"/>
          <w:szCs w:val="22"/>
        </w:rPr>
        <w:t xml:space="preserve">               </w:t>
      </w:r>
      <w:r w:rsidRPr="005E1BF0">
        <w:rPr>
          <w:rFonts w:ascii="Arial Narrow" w:hAnsi="Arial Narrow"/>
          <w:sz w:val="22"/>
          <w:szCs w:val="22"/>
        </w:rPr>
        <w:t xml:space="preserve">w realizacji zamówienia w szczególności odpowiedzialnych za kierowanie </w:t>
      </w:r>
      <w:r>
        <w:rPr>
          <w:rFonts w:ascii="Arial Narrow" w:hAnsi="Arial Narrow"/>
          <w:b/>
          <w:sz w:val="22"/>
          <w:szCs w:val="22"/>
        </w:rPr>
        <w:t>pracami związanymi               z montażem wyposażenia placów zabaw i siłowni zewnętrznej</w:t>
      </w:r>
      <w:r w:rsidRPr="005E1BF0">
        <w:rPr>
          <w:rFonts w:ascii="Arial Narrow" w:hAnsi="Arial Narrow"/>
          <w:sz w:val="22"/>
          <w:szCs w:val="22"/>
        </w:rPr>
        <w:t xml:space="preserve"> wraz z informacjami na temat ich kwalifikacji zawodowych, uprawnień, doświadczenia i wykształcenia niezbędnych do wykonania zamówienia publicznego, a także zakresu wykonywanych prze</w:t>
      </w:r>
      <w:r>
        <w:rPr>
          <w:rFonts w:ascii="Arial Narrow" w:hAnsi="Arial Narrow"/>
          <w:sz w:val="22"/>
          <w:szCs w:val="22"/>
        </w:rPr>
        <w:t>z nie czynności oraz informacją</w:t>
      </w:r>
      <w:r w:rsidRPr="005E1BF0">
        <w:rPr>
          <w:rFonts w:ascii="Arial Narrow" w:hAnsi="Arial Narrow"/>
          <w:sz w:val="22"/>
          <w:szCs w:val="22"/>
        </w:rPr>
        <w:t xml:space="preserve"> o podstawie do dysponowania tymi osobami</w:t>
      </w:r>
    </w:p>
    <w:p w:rsidR="00BA7A5A" w:rsidRDefault="00BA7A5A" w:rsidP="00BA7A5A">
      <w:pPr>
        <w:pStyle w:val="Default"/>
        <w:jc w:val="both"/>
        <w:rPr>
          <w:rFonts w:ascii="Arial Narrow" w:hAnsi="Arial Narrow"/>
          <w:sz w:val="22"/>
          <w:szCs w:val="22"/>
        </w:rPr>
      </w:pPr>
    </w:p>
    <w:p w:rsidR="00BA7A5A" w:rsidRPr="00BA7A5A" w:rsidRDefault="00BA7A5A" w:rsidP="00BA7A5A">
      <w:pPr>
        <w:pStyle w:val="Default"/>
        <w:jc w:val="both"/>
        <w:rPr>
          <w:rFonts w:ascii="Arial Narrow" w:hAnsi="Arial Narrow"/>
          <w:u w:val="single"/>
        </w:rPr>
      </w:pPr>
      <w:r w:rsidRPr="00BA7A5A">
        <w:rPr>
          <w:rFonts w:ascii="Arial Narrow" w:hAnsi="Arial Narrow"/>
          <w:sz w:val="22"/>
          <w:szCs w:val="22"/>
          <w:u w:val="single"/>
        </w:rPr>
        <w:t>W przypadku składania oferty na więcej niż jedną część zamówienia wykonawca może wykazać, że dysponuje tymi samymi osobami dla poszczególnych części zamówienia.</w:t>
      </w:r>
    </w:p>
    <w:p w:rsidR="00384E43" w:rsidRPr="00C54517" w:rsidRDefault="00384E43" w:rsidP="00384E43"/>
    <w:p w:rsidR="00DD0267" w:rsidRPr="00C54517" w:rsidRDefault="00DD0267" w:rsidP="007257D9">
      <w:pPr>
        <w:numPr>
          <w:ilvl w:val="0"/>
          <w:numId w:val="16"/>
        </w:numPr>
        <w:suppressAutoHyphens w:val="0"/>
        <w:jc w:val="both"/>
        <w:rPr>
          <w:rFonts w:ascii="Arial Narrow" w:hAnsi="Arial Narrow" w:cs="Arial"/>
          <w:sz w:val="22"/>
          <w:szCs w:val="22"/>
        </w:rPr>
      </w:pPr>
      <w:r w:rsidRPr="00C54517">
        <w:rPr>
          <w:rFonts w:ascii="Arial Narrow" w:hAnsi="Arial Narrow" w:cs="Arial"/>
          <w:b/>
          <w:sz w:val="22"/>
          <w:szCs w:val="22"/>
        </w:rPr>
        <w:t>Wykonawca może</w:t>
      </w:r>
      <w:r w:rsidRPr="00C54517">
        <w:rPr>
          <w:rFonts w:ascii="Arial Narrow" w:hAnsi="Arial Narrow" w:cs="Arial"/>
          <w:sz w:val="22"/>
          <w:szCs w:val="22"/>
        </w:rPr>
        <w:t xml:space="preserve"> w celu potwierdzenia spełniania warunków udziału w postępowaniu, w stosownych sytuacjach oraz w odniesieniu do konkretnego zamówienia, lub jego części, </w:t>
      </w:r>
      <w:r w:rsidRPr="00C54517">
        <w:rPr>
          <w:rFonts w:ascii="Arial Narrow" w:hAnsi="Arial Narrow" w:cs="Arial"/>
          <w:b/>
          <w:sz w:val="22"/>
          <w:szCs w:val="22"/>
        </w:rPr>
        <w:t>polegać na zdolnościach technicznych lub zawodowych lub sytuacji finansowej lub ekonomicznej innych podmiotów,</w:t>
      </w:r>
      <w:r w:rsidRPr="00C54517">
        <w:rPr>
          <w:rFonts w:ascii="Arial Narrow" w:hAnsi="Arial Narrow" w:cs="Arial"/>
          <w:sz w:val="22"/>
          <w:szCs w:val="22"/>
        </w:rPr>
        <w:t xml:space="preserve"> niezależnie od charakteru prawnego łączących go z nim stosunków prawnych. </w:t>
      </w:r>
    </w:p>
    <w:p w:rsidR="00DD0267" w:rsidRPr="00C54517" w:rsidRDefault="00DD0267" w:rsidP="00E9188B">
      <w:pPr>
        <w:suppressAutoHyphens w:val="0"/>
        <w:ind w:left="720"/>
        <w:jc w:val="both"/>
        <w:rPr>
          <w:rFonts w:ascii="Arial Narrow" w:hAnsi="Arial Narrow" w:cs="Arial"/>
          <w:sz w:val="22"/>
          <w:szCs w:val="22"/>
        </w:rPr>
      </w:pPr>
      <w:r w:rsidRPr="00C54517">
        <w:rPr>
          <w:rFonts w:ascii="Arial Narrow" w:hAnsi="Arial Narrow"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0267" w:rsidRPr="00C54517" w:rsidRDefault="00DD0267" w:rsidP="00E9188B">
      <w:pPr>
        <w:suppressAutoHyphens w:val="0"/>
        <w:ind w:left="720"/>
        <w:jc w:val="both"/>
        <w:rPr>
          <w:rFonts w:ascii="Arial Narrow" w:hAnsi="Arial Narrow" w:cs="Arial"/>
          <w:sz w:val="22"/>
          <w:szCs w:val="22"/>
        </w:rPr>
      </w:pPr>
      <w:r w:rsidRPr="00E12830">
        <w:rPr>
          <w:rFonts w:ascii="Arial Narrow" w:hAnsi="Arial Narrow" w:cs="Arial"/>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12830" w:rsidRPr="00E12830">
        <w:rPr>
          <w:rFonts w:ascii="Arial Narrow" w:hAnsi="Arial Narrow" w:cs="Arial"/>
          <w:sz w:val="22"/>
          <w:szCs w:val="22"/>
        </w:rPr>
        <w:t xml:space="preserve"> i ust. 5 pkt. 1.</w:t>
      </w:r>
    </w:p>
    <w:p w:rsidR="00DD0267" w:rsidRPr="00C54517" w:rsidRDefault="00DD0267" w:rsidP="00E9188B">
      <w:pPr>
        <w:suppressAutoHyphens w:val="0"/>
        <w:ind w:left="720"/>
        <w:jc w:val="both"/>
        <w:rPr>
          <w:rFonts w:ascii="Arial Narrow" w:hAnsi="Arial Narrow" w:cs="Arial"/>
          <w:sz w:val="22"/>
          <w:szCs w:val="22"/>
        </w:rPr>
      </w:pPr>
      <w:r w:rsidRPr="00C54517">
        <w:rPr>
          <w:rFonts w:ascii="Arial Narrow" w:hAnsi="Arial Narrow"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D0267" w:rsidRPr="00C54517" w:rsidRDefault="00DD0267" w:rsidP="00E9188B">
      <w:pPr>
        <w:suppressAutoHyphens w:val="0"/>
        <w:ind w:left="720"/>
        <w:jc w:val="both"/>
        <w:rPr>
          <w:rFonts w:ascii="Arial Narrow" w:hAnsi="Arial Narrow" w:cs="Arial"/>
          <w:sz w:val="22"/>
          <w:szCs w:val="22"/>
        </w:rPr>
      </w:pPr>
      <w:r w:rsidRPr="00C54517">
        <w:rPr>
          <w:rFonts w:ascii="Arial Narrow" w:hAnsi="Arial Narrow" w:cs="Arial"/>
          <w:sz w:val="22"/>
          <w:szCs w:val="22"/>
        </w:rPr>
        <w:t>Wykonawca, który polega na sytuacji finansowej lub ekonomicznej innych po</w:t>
      </w:r>
      <w:r w:rsidR="00FB4ECF" w:rsidRPr="00C54517">
        <w:rPr>
          <w:rFonts w:ascii="Arial Narrow" w:hAnsi="Arial Narrow" w:cs="Arial"/>
          <w:sz w:val="22"/>
          <w:szCs w:val="22"/>
        </w:rPr>
        <w:t>dmiotów, odpowiada solidarnie z </w:t>
      </w:r>
      <w:r w:rsidRPr="00C54517">
        <w:rPr>
          <w:rFonts w:ascii="Arial Narrow" w:hAnsi="Arial Narrow" w:cs="Arial"/>
          <w:sz w:val="22"/>
          <w:szCs w:val="22"/>
        </w:rPr>
        <w:t xml:space="preserve">podmiotem, który zobowiązał się do udostępnienia zasobów, za szkodę poniesioną przez zamawiającego powstałą wskutek nieudostępnienia tych zasobów, chyba że za nieudostępnienie zasobów nie ponosi winy. </w:t>
      </w:r>
    </w:p>
    <w:p w:rsidR="00DD0267" w:rsidRPr="00C54517" w:rsidRDefault="00DD0267" w:rsidP="00E9188B">
      <w:pPr>
        <w:suppressAutoHyphens w:val="0"/>
        <w:ind w:left="720"/>
        <w:jc w:val="both"/>
        <w:rPr>
          <w:rFonts w:ascii="Arial Narrow" w:hAnsi="Arial Narrow" w:cs="Arial"/>
          <w:sz w:val="22"/>
          <w:szCs w:val="22"/>
        </w:rPr>
      </w:pPr>
      <w:r w:rsidRPr="00C54517">
        <w:rPr>
          <w:rFonts w:ascii="Arial Narrow" w:hAnsi="Arial Narrow" w:cs="Arial"/>
          <w:sz w:val="22"/>
          <w:szCs w:val="22"/>
        </w:rPr>
        <w:t xml:space="preserve">Jeżeli zdolności techniczne lub zawodowe lub sytuacja ekonomiczna lub finansowa, podmiotu nie potwierdza spełnienia przez wykonawcę warunków udziału w postępowaniu lub zachodzą wobec tych podmiotów podstawy wykluczenia, zamawiający żąda, aby wykonawca w terminie określonym przez zamawiającego: </w:t>
      </w:r>
    </w:p>
    <w:p w:rsidR="00DD0267" w:rsidRPr="00C54517" w:rsidRDefault="00DD0267" w:rsidP="007257D9">
      <w:pPr>
        <w:pStyle w:val="Tekstpodstawowy22"/>
        <w:numPr>
          <w:ilvl w:val="1"/>
          <w:numId w:val="13"/>
        </w:numPr>
        <w:rPr>
          <w:rFonts w:ascii="Arial Narrow" w:hAnsi="Arial Narrow"/>
          <w:bCs/>
          <w:iCs/>
          <w:color w:val="auto"/>
        </w:rPr>
      </w:pPr>
      <w:r w:rsidRPr="00C54517">
        <w:rPr>
          <w:rFonts w:ascii="Arial Narrow" w:hAnsi="Arial Narrow"/>
          <w:bCs/>
          <w:iCs/>
          <w:color w:val="auto"/>
        </w:rPr>
        <w:t xml:space="preserve">zastąpił ten podmiot innym podmiotem lub podmiotami lub </w:t>
      </w:r>
    </w:p>
    <w:p w:rsidR="00DD0267" w:rsidRPr="00C54517" w:rsidRDefault="00DD0267" w:rsidP="007257D9">
      <w:pPr>
        <w:pStyle w:val="Tekstpodstawowy22"/>
        <w:numPr>
          <w:ilvl w:val="1"/>
          <w:numId w:val="13"/>
        </w:numPr>
        <w:rPr>
          <w:rFonts w:ascii="Arial Narrow" w:hAnsi="Arial Narrow"/>
          <w:color w:val="auto"/>
          <w:lang w:val="pl-PL"/>
        </w:rPr>
      </w:pPr>
      <w:r w:rsidRPr="00C54517">
        <w:rPr>
          <w:rFonts w:ascii="Arial Narrow" w:hAnsi="Arial Narrow"/>
          <w:bCs/>
          <w:iCs/>
          <w:color w:val="auto"/>
        </w:rPr>
        <w:t>zobowiązał się do osobistego wykonania odpowiedniej części zamówienia, jeżeli wykaże zdolności techniczne</w:t>
      </w:r>
      <w:r w:rsidRPr="00C54517">
        <w:rPr>
          <w:rFonts w:ascii="Arial Narrow" w:hAnsi="Arial Narrow"/>
          <w:color w:val="auto"/>
        </w:rPr>
        <w:t xml:space="preserve"> lub zawodowe lub sytuację finansową lub ekonomiczną</w:t>
      </w:r>
      <w:r w:rsidRPr="00C54517">
        <w:rPr>
          <w:rFonts w:ascii="Arial Narrow" w:hAnsi="Arial Narrow"/>
          <w:color w:val="auto"/>
          <w:lang w:val="pl-PL"/>
        </w:rPr>
        <w:t>.</w:t>
      </w:r>
    </w:p>
    <w:p w:rsidR="00E9188B" w:rsidRPr="00C54517" w:rsidRDefault="00E9188B" w:rsidP="007257D9">
      <w:pPr>
        <w:numPr>
          <w:ilvl w:val="0"/>
          <w:numId w:val="16"/>
        </w:numPr>
        <w:suppressAutoHyphens w:val="0"/>
        <w:jc w:val="both"/>
        <w:rPr>
          <w:rFonts w:ascii="Arial Narrow" w:hAnsi="Arial Narrow" w:cs="Arial"/>
          <w:b/>
          <w:sz w:val="22"/>
          <w:szCs w:val="22"/>
        </w:rPr>
      </w:pPr>
      <w:r w:rsidRPr="00C54517">
        <w:rPr>
          <w:rFonts w:ascii="Arial Narrow" w:hAnsi="Arial Narrow" w:cs="Arial"/>
          <w:b/>
          <w:sz w:val="22"/>
          <w:szCs w:val="22"/>
        </w:rPr>
        <w:t xml:space="preserve">Wykonawcy mogą wspólnie ubiegać się o udzielenie zamówienia. </w:t>
      </w:r>
    </w:p>
    <w:p w:rsidR="00E9188B" w:rsidRPr="00C54517" w:rsidRDefault="00E9188B" w:rsidP="00E9188B">
      <w:pPr>
        <w:suppressAutoHyphens w:val="0"/>
        <w:ind w:left="360"/>
        <w:jc w:val="both"/>
        <w:rPr>
          <w:rFonts w:ascii="Arial Narrow" w:hAnsi="Arial Narrow" w:cs="Arial"/>
          <w:sz w:val="22"/>
          <w:szCs w:val="22"/>
        </w:rPr>
      </w:pPr>
      <w:r w:rsidRPr="00C54517">
        <w:rPr>
          <w:rFonts w:ascii="Arial Narrow" w:hAnsi="Arial Narrow" w:cs="Arial"/>
          <w:sz w:val="22"/>
          <w:szCs w:val="22"/>
        </w:rPr>
        <w:t xml:space="preserve">W takim przypadku, wykonawcy ustanawiają pełnomocnika do reprezentowania ich w postępowaniu o udzielenie zamówienia albo reprezentowania w postępowaniu i zawarcia umowy w sprawie zamówienia </w:t>
      </w:r>
      <w:r w:rsidRPr="00C54517">
        <w:rPr>
          <w:rFonts w:ascii="Arial Narrow" w:hAnsi="Arial Narrow" w:cs="Arial"/>
          <w:sz w:val="22"/>
          <w:szCs w:val="22"/>
        </w:rPr>
        <w:lastRenderedPageBreak/>
        <w:t xml:space="preserve">publicznego. Jeżeli oferta wykonawców, została wybrana, zamawiający może żądać przed zawarciem umowy w sprawie zamówienia publicznego umowy regulującej współpracę tych wykonawców. </w:t>
      </w:r>
    </w:p>
    <w:p w:rsidR="007F19EA" w:rsidRPr="00C54517" w:rsidRDefault="007F19EA">
      <w:pPr>
        <w:rPr>
          <w:rFonts w:ascii="Arial Narrow" w:hAnsi="Arial Narrow" w:cs="Arial"/>
        </w:rPr>
      </w:pPr>
    </w:p>
    <w:p w:rsidR="0060755B" w:rsidRPr="00C54517" w:rsidRDefault="0060755B" w:rsidP="00F279D8">
      <w:pPr>
        <w:pStyle w:val="Nagwek1"/>
        <w:rPr>
          <w:rFonts w:eastAsia="Arial Unicode MS"/>
          <w:highlight w:val="lightGray"/>
        </w:rPr>
      </w:pPr>
      <w:bookmarkStart w:id="5" w:name="_Toc535917172"/>
      <w:r w:rsidRPr="00C54517">
        <w:rPr>
          <w:rFonts w:eastAsia="Arial Unicode MS"/>
          <w:highlight w:val="lightGray"/>
        </w:rPr>
        <w:t xml:space="preserve">Podstawy </w:t>
      </w:r>
      <w:r w:rsidR="00481746" w:rsidRPr="00C54517">
        <w:rPr>
          <w:rFonts w:eastAsia="Arial Unicode MS"/>
          <w:highlight w:val="lightGray"/>
        </w:rPr>
        <w:t xml:space="preserve">wykluczenia, </w:t>
      </w:r>
      <w:r w:rsidRPr="00C54517">
        <w:rPr>
          <w:rFonts w:eastAsia="Arial Unicode MS"/>
          <w:highlight w:val="lightGray"/>
        </w:rPr>
        <w:t xml:space="preserve">o których </w:t>
      </w:r>
      <w:r w:rsidR="00481746" w:rsidRPr="00C54517">
        <w:rPr>
          <w:rFonts w:eastAsia="Arial Unicode MS"/>
          <w:highlight w:val="lightGray"/>
        </w:rPr>
        <w:t>mowa</w:t>
      </w:r>
      <w:r w:rsidRPr="00C54517">
        <w:rPr>
          <w:rFonts w:eastAsia="Arial Unicode MS"/>
          <w:highlight w:val="lightGray"/>
        </w:rPr>
        <w:t xml:space="preserve"> w art. 24 ust. 5</w:t>
      </w:r>
      <w:bookmarkEnd w:id="5"/>
    </w:p>
    <w:p w:rsidR="00623524" w:rsidRPr="00C54517" w:rsidRDefault="00623524" w:rsidP="00623524">
      <w:pPr>
        <w:suppressAutoHyphens w:val="0"/>
        <w:jc w:val="both"/>
        <w:rPr>
          <w:rFonts w:ascii="Arial Narrow" w:hAnsi="Arial Narrow" w:cs="Arial"/>
          <w:sz w:val="22"/>
          <w:szCs w:val="22"/>
        </w:rPr>
      </w:pPr>
      <w:r w:rsidRPr="00C54517">
        <w:rPr>
          <w:rFonts w:ascii="Arial Narrow" w:hAnsi="Arial Narrow" w:cs="Arial"/>
          <w:sz w:val="22"/>
          <w:szCs w:val="22"/>
        </w:rPr>
        <w:t xml:space="preserve">Zamawiający </w:t>
      </w:r>
      <w:r w:rsidR="00E12830">
        <w:rPr>
          <w:rFonts w:ascii="Arial Narrow" w:hAnsi="Arial Narrow" w:cs="Arial"/>
          <w:sz w:val="22"/>
          <w:szCs w:val="22"/>
        </w:rPr>
        <w:t xml:space="preserve">przewiduje wykluczenie wykonawcy na podstawie art. 24 ust 5. pkt. 1 </w:t>
      </w:r>
      <w:r w:rsidR="00500964">
        <w:rPr>
          <w:rFonts w:ascii="Arial Narrow" w:hAnsi="Arial Narrow" w:cs="Arial"/>
          <w:sz w:val="22"/>
          <w:szCs w:val="22"/>
        </w:rPr>
        <w:t xml:space="preserve">i 8 </w:t>
      </w:r>
      <w:bookmarkStart w:id="6" w:name="_GoBack"/>
      <w:bookmarkEnd w:id="6"/>
      <w:r w:rsidR="00E12830">
        <w:rPr>
          <w:rFonts w:ascii="Arial Narrow" w:hAnsi="Arial Narrow" w:cs="Arial"/>
          <w:sz w:val="22"/>
          <w:szCs w:val="22"/>
        </w:rPr>
        <w:t>ustawy.</w:t>
      </w:r>
    </w:p>
    <w:p w:rsidR="00E70AFF" w:rsidRPr="00C54517" w:rsidRDefault="00E70AFF" w:rsidP="00481746">
      <w:pPr>
        <w:rPr>
          <w:rFonts w:eastAsia="Arial Unicode MS"/>
        </w:rPr>
      </w:pPr>
    </w:p>
    <w:p w:rsidR="007F19EA" w:rsidRPr="00C54517" w:rsidRDefault="00481746" w:rsidP="00F279D8">
      <w:pPr>
        <w:pStyle w:val="Nagwek1"/>
        <w:rPr>
          <w:rFonts w:eastAsia="Arial Unicode MS"/>
          <w:highlight w:val="lightGray"/>
        </w:rPr>
      </w:pPr>
      <w:bookmarkStart w:id="7" w:name="_Toc535917173"/>
      <w:r w:rsidRPr="00C54517">
        <w:rPr>
          <w:rFonts w:eastAsia="Arial Unicode MS"/>
          <w:highlight w:val="lightGray"/>
        </w:rPr>
        <w:t>Wykaz oświadczeń lub dokumentów, potwierdzających spełnianie warunków udziału w postępowaniu oraz brak podstaw wykluczenia.</w:t>
      </w:r>
      <w:bookmarkEnd w:id="7"/>
    </w:p>
    <w:p w:rsidR="009852BC" w:rsidRPr="009852BC" w:rsidRDefault="009852BC" w:rsidP="009852BC">
      <w:pPr>
        <w:numPr>
          <w:ilvl w:val="0"/>
          <w:numId w:val="9"/>
        </w:numPr>
        <w:jc w:val="both"/>
        <w:rPr>
          <w:rFonts w:ascii="Arial Narrow" w:hAnsi="Arial Narrow" w:cs="Arial"/>
          <w:sz w:val="22"/>
          <w:szCs w:val="22"/>
        </w:rPr>
      </w:pPr>
      <w:r w:rsidRPr="009852BC">
        <w:rPr>
          <w:rFonts w:ascii="Arial Narrow" w:hAnsi="Arial Narrow" w:cs="Arial"/>
          <w:sz w:val="22"/>
          <w:szCs w:val="22"/>
        </w:rPr>
        <w:t>Każdy z</w:t>
      </w:r>
      <w:r w:rsidRPr="009852BC">
        <w:rPr>
          <w:rFonts w:ascii="Arial Narrow" w:hAnsi="Arial Narrow" w:cs="Arial"/>
          <w:b/>
          <w:sz w:val="22"/>
          <w:szCs w:val="22"/>
        </w:rPr>
        <w:t xml:space="preserve"> </w:t>
      </w:r>
      <w:r w:rsidRPr="009852BC">
        <w:rPr>
          <w:rFonts w:ascii="Arial Narrow" w:hAnsi="Arial Narrow"/>
          <w:sz w:val="22"/>
          <w:szCs w:val="22"/>
        </w:rPr>
        <w:t xml:space="preserve">Wykonawców ma obowiązek złożyć wraz z ofertą następujące oświadczenia                                  </w:t>
      </w:r>
      <w:r>
        <w:rPr>
          <w:rFonts w:ascii="Arial Narrow" w:hAnsi="Arial Narrow"/>
          <w:sz w:val="22"/>
          <w:szCs w:val="22"/>
        </w:rPr>
        <w:t xml:space="preserve">                  </w:t>
      </w:r>
      <w:r w:rsidRPr="009852BC">
        <w:rPr>
          <w:rFonts w:ascii="Arial Narrow" w:hAnsi="Arial Narrow"/>
          <w:sz w:val="22"/>
          <w:szCs w:val="22"/>
        </w:rPr>
        <w:t xml:space="preserve">  i dokumenty potwierdzające spełnianie warunków udziału w postępowaniu i braku podstaw do wykluczenia.</w:t>
      </w:r>
    </w:p>
    <w:p w:rsidR="009852BC" w:rsidRPr="009852BC" w:rsidRDefault="009852BC" w:rsidP="007257D9">
      <w:pPr>
        <w:pStyle w:val="Akapitzlist"/>
        <w:numPr>
          <w:ilvl w:val="0"/>
          <w:numId w:val="40"/>
        </w:numPr>
        <w:suppressAutoHyphens w:val="0"/>
        <w:spacing w:line="23" w:lineRule="atLeast"/>
        <w:contextualSpacing/>
        <w:jc w:val="both"/>
        <w:rPr>
          <w:rFonts w:ascii="Arial Narrow" w:hAnsi="Arial Narrow"/>
          <w:sz w:val="22"/>
          <w:szCs w:val="22"/>
        </w:rPr>
      </w:pPr>
      <w:r w:rsidRPr="009852BC">
        <w:rPr>
          <w:rFonts w:ascii="Arial Narrow" w:hAnsi="Arial Narrow"/>
          <w:sz w:val="22"/>
          <w:szCs w:val="22"/>
        </w:rPr>
        <w:t>Oświadczenie wykonawcy o spełnianiu warunków udziału w postępowaniu sporządzone według wzoru stanowiącego załącznik nr</w:t>
      </w:r>
      <w:r w:rsidR="00104B6D">
        <w:rPr>
          <w:rFonts w:ascii="Arial Narrow" w:hAnsi="Arial Narrow"/>
          <w:sz w:val="22"/>
          <w:szCs w:val="22"/>
        </w:rPr>
        <w:t xml:space="preserve"> 2a</w:t>
      </w:r>
      <w:r w:rsidRPr="009852BC">
        <w:rPr>
          <w:rFonts w:ascii="Arial Narrow" w:hAnsi="Arial Narrow"/>
          <w:sz w:val="22"/>
          <w:szCs w:val="22"/>
        </w:rPr>
        <w:t xml:space="preserve"> do Specyfikacji;</w:t>
      </w:r>
    </w:p>
    <w:p w:rsidR="009852BC" w:rsidRPr="009852BC" w:rsidRDefault="009852BC" w:rsidP="007257D9">
      <w:pPr>
        <w:pStyle w:val="Akapitzlist"/>
        <w:numPr>
          <w:ilvl w:val="0"/>
          <w:numId w:val="40"/>
        </w:numPr>
        <w:suppressAutoHyphens w:val="0"/>
        <w:spacing w:line="23" w:lineRule="atLeast"/>
        <w:contextualSpacing/>
        <w:jc w:val="both"/>
        <w:rPr>
          <w:rFonts w:ascii="Arial Narrow" w:hAnsi="Arial Narrow"/>
          <w:sz w:val="22"/>
          <w:szCs w:val="22"/>
        </w:rPr>
      </w:pPr>
      <w:r w:rsidRPr="009852BC">
        <w:rPr>
          <w:rFonts w:ascii="Arial Narrow" w:hAnsi="Arial Narrow"/>
          <w:sz w:val="22"/>
          <w:szCs w:val="22"/>
        </w:rPr>
        <w:t>Oświadczenie wykonawcy o braku podstaw do wykluczenia sporządzone według wzoru stanowiącego załącznik nr 2</w:t>
      </w:r>
      <w:r w:rsidR="00104B6D">
        <w:rPr>
          <w:rFonts w:ascii="Arial Narrow" w:hAnsi="Arial Narrow"/>
          <w:sz w:val="22"/>
          <w:szCs w:val="22"/>
        </w:rPr>
        <w:t>b</w:t>
      </w:r>
      <w:r w:rsidRPr="009852BC">
        <w:rPr>
          <w:rFonts w:ascii="Arial Narrow" w:hAnsi="Arial Narrow"/>
          <w:sz w:val="22"/>
          <w:szCs w:val="22"/>
        </w:rPr>
        <w:t xml:space="preserve"> do Specyfikacji.</w:t>
      </w:r>
    </w:p>
    <w:p w:rsidR="0018235A" w:rsidRPr="00C54517" w:rsidRDefault="0018235A" w:rsidP="00757749">
      <w:pPr>
        <w:pStyle w:val="Akapitzlist"/>
        <w:tabs>
          <w:tab w:val="left" w:pos="240"/>
          <w:tab w:val="left" w:pos="360"/>
        </w:tabs>
        <w:autoSpaceDE w:val="0"/>
        <w:ind w:left="720"/>
        <w:jc w:val="both"/>
        <w:rPr>
          <w:rFonts w:ascii="Arial Narrow" w:hAnsi="Arial Narrow" w:cs="ArialMT"/>
          <w:b/>
          <w:bCs w:val="0"/>
          <w:sz w:val="22"/>
          <w:szCs w:val="22"/>
          <w:lang w:eastAsia="pl-PL"/>
        </w:rPr>
      </w:pPr>
    </w:p>
    <w:p w:rsidR="00104B6D" w:rsidRPr="00104B6D" w:rsidRDefault="00104B6D" w:rsidP="001359EB">
      <w:pPr>
        <w:pStyle w:val="Tekstpodstawowy22"/>
        <w:numPr>
          <w:ilvl w:val="0"/>
          <w:numId w:val="9"/>
        </w:numPr>
        <w:jc w:val="both"/>
        <w:rPr>
          <w:rFonts w:ascii="Arial Narrow" w:hAnsi="Arial Narrow"/>
          <w:color w:val="auto"/>
        </w:rPr>
      </w:pPr>
      <w:r>
        <w:rPr>
          <w:rFonts w:ascii="Arial Narrow" w:hAnsi="Arial Narrow"/>
          <w:color w:val="auto"/>
          <w:lang w:val="pl-PL"/>
        </w:rPr>
        <w:t xml:space="preserve">W celu potwierdzenia spełniania warunków udziału w postępowaniu wykonawca zobowiązany jest na </w:t>
      </w:r>
      <w:r w:rsidRPr="00104B6D">
        <w:rPr>
          <w:rFonts w:ascii="Arial Narrow" w:hAnsi="Arial Narrow"/>
          <w:b/>
          <w:color w:val="auto"/>
          <w:lang w:val="pl-PL"/>
        </w:rPr>
        <w:t>wezwanie zamawiającego</w:t>
      </w:r>
      <w:r>
        <w:rPr>
          <w:rFonts w:ascii="Arial Narrow" w:hAnsi="Arial Narrow"/>
          <w:color w:val="auto"/>
          <w:lang w:val="pl-PL"/>
        </w:rPr>
        <w:t xml:space="preserve"> złożyć następujące dokumenty:</w:t>
      </w:r>
    </w:p>
    <w:p w:rsidR="00104B6D" w:rsidRPr="00380FA2" w:rsidRDefault="00104B6D" w:rsidP="007257D9">
      <w:pPr>
        <w:pStyle w:val="Tekstpodstawowy22"/>
        <w:numPr>
          <w:ilvl w:val="0"/>
          <w:numId w:val="41"/>
        </w:numPr>
        <w:jc w:val="both"/>
        <w:rPr>
          <w:rFonts w:ascii="Arial Narrow" w:hAnsi="Arial Narrow"/>
          <w:color w:val="auto"/>
        </w:rPr>
      </w:pPr>
      <w:r w:rsidRPr="00104B6D">
        <w:rPr>
          <w:rFonts w:ascii="Arial Narrow" w:hAnsi="Arial Narrow"/>
          <w:b/>
          <w:bCs/>
        </w:rPr>
        <w:t>wykaz dostaw</w:t>
      </w:r>
      <w:r w:rsidRPr="00104B6D">
        <w:rPr>
          <w:rFonts w:ascii="Arial Narrow" w:hAnsi="Arial Narrow"/>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(z wykorzystaniem wzoru - </w:t>
      </w:r>
      <w:r w:rsidR="00380FA2">
        <w:rPr>
          <w:rFonts w:ascii="Arial Narrow" w:hAnsi="Arial Narrow"/>
          <w:b/>
          <w:bCs/>
        </w:rPr>
        <w:t>załącznik nr 8</w:t>
      </w:r>
      <w:r w:rsidRPr="00104B6D">
        <w:rPr>
          <w:rFonts w:ascii="Arial Narrow" w:hAnsi="Arial Narrow"/>
          <w:b/>
          <w:bCs/>
        </w:rPr>
        <w:t xml:space="preserve"> do SIWZ</w:t>
      </w:r>
      <w:r w:rsidRPr="00104B6D">
        <w:rPr>
          <w:rFonts w:ascii="Arial Narrow" w:hAnsi="Arial Narrow"/>
        </w:rPr>
        <w:t>),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B4362" w:rsidRPr="00BB4362" w:rsidRDefault="00BB4362" w:rsidP="00BB4362">
      <w:pPr>
        <w:pStyle w:val="Akapitzlist"/>
        <w:spacing w:line="300" w:lineRule="atLeast"/>
        <w:ind w:left="1440"/>
        <w:jc w:val="both"/>
        <w:rPr>
          <w:rFonts w:ascii="Arial Narrow" w:hAnsi="Arial Narrow"/>
          <w:b/>
          <w:sz w:val="22"/>
          <w:szCs w:val="22"/>
          <w:shd w:val="clear" w:color="auto" w:fill="FFFFFF"/>
        </w:rPr>
      </w:pPr>
      <w:r w:rsidRPr="00BB4362">
        <w:rPr>
          <w:rFonts w:ascii="Arial Narrow" w:hAnsi="Arial Narrow"/>
          <w:b/>
          <w:sz w:val="22"/>
          <w:szCs w:val="22"/>
          <w:shd w:val="clear" w:color="auto" w:fill="FFFFFF"/>
        </w:rPr>
        <w:t>UWAGA !</w:t>
      </w:r>
    </w:p>
    <w:p w:rsidR="00BB4362" w:rsidRPr="00BB4362" w:rsidRDefault="00BB4362" w:rsidP="00BB4362">
      <w:pPr>
        <w:pStyle w:val="Akapitzlist"/>
        <w:spacing w:line="300" w:lineRule="atLeast"/>
        <w:ind w:left="1440"/>
        <w:jc w:val="both"/>
        <w:rPr>
          <w:rFonts w:ascii="Arial Narrow" w:hAnsi="Arial Narrow"/>
          <w:b/>
          <w:sz w:val="22"/>
          <w:szCs w:val="22"/>
          <w:shd w:val="clear" w:color="auto" w:fill="FFFFFF"/>
        </w:rPr>
      </w:pPr>
      <w:r w:rsidRPr="00BB4362">
        <w:rPr>
          <w:rFonts w:ascii="Arial Narrow" w:hAnsi="Arial Narrow"/>
          <w:b/>
          <w:sz w:val="22"/>
          <w:szCs w:val="22"/>
          <w:shd w:val="clear" w:color="auto" w:fill="FFFFFF"/>
        </w:rPr>
        <w:t>Wykonawcy mogą wykazać się doświadczeniem także wówczas, jeżeli realizowali wymagane zamówienia w formule robót budowlanych, a nie w formule dostaw.</w:t>
      </w:r>
    </w:p>
    <w:p w:rsidR="00380FA2" w:rsidRPr="00BB4362" w:rsidRDefault="00380FA2" w:rsidP="00380FA2">
      <w:pPr>
        <w:pStyle w:val="Tekstpodstawowy22"/>
        <w:ind w:left="1440"/>
        <w:jc w:val="both"/>
        <w:rPr>
          <w:rFonts w:ascii="Arial Narrow" w:hAnsi="Arial Narrow"/>
          <w:color w:val="auto"/>
          <w:lang w:val="pl-PL"/>
        </w:rPr>
      </w:pPr>
    </w:p>
    <w:p w:rsidR="00104B6D" w:rsidRPr="00104B6D" w:rsidRDefault="00104B6D" w:rsidP="007257D9">
      <w:pPr>
        <w:pStyle w:val="Tekstpodstawowy22"/>
        <w:numPr>
          <w:ilvl w:val="0"/>
          <w:numId w:val="41"/>
        </w:numPr>
        <w:jc w:val="both"/>
        <w:rPr>
          <w:rFonts w:ascii="Arial Narrow" w:hAnsi="Arial Narrow"/>
          <w:color w:val="auto"/>
        </w:rPr>
      </w:pPr>
      <w:r w:rsidRPr="00104B6D">
        <w:rPr>
          <w:rFonts w:ascii="Arial Narrow" w:hAnsi="Arial Narrow"/>
          <w:b/>
          <w:bCs/>
        </w:rPr>
        <w:t>wykaz osób</w:t>
      </w:r>
      <w:r w:rsidRPr="00104B6D">
        <w:rPr>
          <w:rFonts w:ascii="Arial Narrow" w:hAnsi="Arial Narrow"/>
        </w:rPr>
        <w:t xml:space="preserve">, skierowanych przez wykonawcę do realizacji zamówienia publicznego, </w:t>
      </w:r>
      <w:r w:rsidR="005E1BF0" w:rsidRPr="005E1BF0">
        <w:rPr>
          <w:rFonts w:ascii="Arial Narrow" w:hAnsi="Arial Narrow"/>
        </w:rPr>
        <w:t xml:space="preserve">odpowiedzialnych za kierowanie </w:t>
      </w:r>
      <w:r w:rsidR="005E1BF0">
        <w:rPr>
          <w:rFonts w:ascii="Arial Narrow" w:hAnsi="Arial Narrow"/>
          <w:b/>
        </w:rPr>
        <w:t>pracami związanymi z montażem wyposażenia placów zabaw i siłowni zewnętrznej</w:t>
      </w:r>
      <w:r w:rsidRPr="00104B6D">
        <w:rPr>
          <w:rFonts w:ascii="Arial Narrow" w:hAnsi="Arial Narrow"/>
        </w:rPr>
        <w:t xml:space="preserve">, wraz z informacjami na temat ich kwalifikacji zawodowych, uprawnień i doświadczenia, niezbędnych do wykonania zamówienia publicznego, a także zakresu wykonywanych przez nie czynności oraz informacją o podstawie do dysponowania tymi osobami, z wykorzystaniem wzoru - </w:t>
      </w:r>
      <w:r w:rsidR="002A64EC">
        <w:rPr>
          <w:rFonts w:ascii="Arial Narrow" w:hAnsi="Arial Narrow"/>
          <w:b/>
          <w:bCs/>
        </w:rPr>
        <w:t>załącznik nr 7</w:t>
      </w:r>
      <w:r w:rsidRPr="00104B6D">
        <w:rPr>
          <w:rFonts w:ascii="Arial Narrow" w:hAnsi="Arial Narrow"/>
          <w:b/>
          <w:bCs/>
        </w:rPr>
        <w:t xml:space="preserve"> do SIWZ</w:t>
      </w:r>
    </w:p>
    <w:p w:rsidR="007030F4" w:rsidRPr="00B8361B" w:rsidRDefault="005F226D" w:rsidP="00104B6D">
      <w:pPr>
        <w:pStyle w:val="Tekstpodstawowy22"/>
        <w:numPr>
          <w:ilvl w:val="0"/>
          <w:numId w:val="9"/>
        </w:numPr>
        <w:jc w:val="both"/>
        <w:rPr>
          <w:rFonts w:ascii="Arial Narrow" w:hAnsi="Arial Narrow"/>
          <w:color w:val="auto"/>
        </w:rPr>
      </w:pPr>
      <w:r w:rsidRPr="00C54517">
        <w:rPr>
          <w:rFonts w:ascii="Arial Narrow" w:hAnsi="Arial Narrow"/>
          <w:b/>
          <w:color w:val="auto"/>
        </w:rPr>
        <w:t>W</w:t>
      </w:r>
      <w:r w:rsidR="00104B6D">
        <w:rPr>
          <w:rFonts w:ascii="Arial Narrow" w:hAnsi="Arial Narrow"/>
          <w:b/>
          <w:color w:val="auto"/>
        </w:rPr>
        <w:t xml:space="preserve"> </w:t>
      </w:r>
      <w:r w:rsidR="00104B6D">
        <w:rPr>
          <w:rFonts w:ascii="Arial Narrow" w:hAnsi="Arial Narrow"/>
          <w:b/>
          <w:color w:val="auto"/>
          <w:lang w:val="pl-PL"/>
        </w:rPr>
        <w:t xml:space="preserve">celu potwierdzenia braku podstaw do wykluczenia z udziału w postępowaniu Wykonawca </w:t>
      </w:r>
      <w:r w:rsidR="00B8361B">
        <w:rPr>
          <w:rFonts w:ascii="Arial Narrow" w:hAnsi="Arial Narrow"/>
          <w:b/>
          <w:color w:val="auto"/>
          <w:lang w:val="pl-PL"/>
        </w:rPr>
        <w:t>zobowiązany jest na wezwanie Zamawiającego złożyć następujące dokumenty:</w:t>
      </w:r>
    </w:p>
    <w:p w:rsidR="00B8361B" w:rsidRPr="00B8361B" w:rsidRDefault="00B8361B" w:rsidP="00BB4362">
      <w:pPr>
        <w:pStyle w:val="Tekstpodstawowy22"/>
        <w:numPr>
          <w:ilvl w:val="0"/>
          <w:numId w:val="42"/>
        </w:numPr>
        <w:jc w:val="both"/>
        <w:rPr>
          <w:rFonts w:ascii="Arial Narrow" w:hAnsi="Arial Narrow"/>
          <w:color w:val="auto"/>
        </w:rPr>
      </w:pPr>
      <w:r w:rsidRPr="00B8361B">
        <w:rPr>
          <w:rFonts w:ascii="Arial Narrow" w:hAnsi="Arial Narrow"/>
          <w:lang w:eastAsia="pl-PL"/>
        </w:rPr>
        <w:t xml:space="preserve">informację z Krajowego Rejestru Karnego w zakresie określonym w art. 24 ust. 1 pkt 13, </w:t>
      </w:r>
      <w:hyperlink r:id="rId18" w:anchor="/dokument/17074707#art%2824%29ust%281%29pkt%2814%29" w:history="1">
        <w:r w:rsidRPr="00B8361B">
          <w:rPr>
            <w:rFonts w:ascii="Arial Narrow" w:hAnsi="Arial Narrow"/>
            <w:lang w:eastAsia="pl-PL"/>
          </w:rPr>
          <w:t>14</w:t>
        </w:r>
      </w:hyperlink>
      <w:r w:rsidRPr="00B8361B">
        <w:rPr>
          <w:rFonts w:ascii="Arial Narrow" w:hAnsi="Arial Narrow"/>
          <w:lang w:eastAsia="pl-PL"/>
        </w:rPr>
        <w:t xml:space="preserve"> i 21 ustawy wystawionej nie wcześniej niż 6 miesięcy przed upływem terminu składania ofert albo wniosków o dopuszczenie do udziału w postępowaniu</w:t>
      </w:r>
      <w:r w:rsidRPr="00B8361B">
        <w:rPr>
          <w:rFonts w:ascii="Arial Narrow" w:hAnsi="Arial Narrow"/>
          <w:lang w:val="pl-PL" w:eastAsia="pl-PL"/>
        </w:rPr>
        <w:t>,</w:t>
      </w:r>
    </w:p>
    <w:p w:rsidR="00B8361B" w:rsidRPr="00B8361B" w:rsidRDefault="00B8361B" w:rsidP="00BB4362">
      <w:pPr>
        <w:pStyle w:val="Default"/>
        <w:numPr>
          <w:ilvl w:val="0"/>
          <w:numId w:val="42"/>
        </w:numPr>
        <w:jc w:val="both"/>
        <w:rPr>
          <w:rFonts w:ascii="Arial Narrow" w:hAnsi="Arial Narrow"/>
          <w:sz w:val="22"/>
          <w:szCs w:val="22"/>
        </w:rPr>
      </w:pPr>
      <w:r w:rsidRPr="00B8361B">
        <w:rPr>
          <w:rFonts w:ascii="Arial Narrow" w:hAnsi="Arial Narrow"/>
          <w:b/>
          <w:bCs/>
          <w:sz w:val="22"/>
          <w:szCs w:val="22"/>
        </w:rPr>
        <w:t xml:space="preserve">zaświadczenie </w:t>
      </w:r>
      <w:r w:rsidRPr="00B8361B">
        <w:rPr>
          <w:rFonts w:ascii="Arial Narrow" w:hAnsi="Arial Narrow"/>
          <w:sz w:val="22"/>
          <w:szCs w:val="22"/>
        </w:rPr>
        <w:t xml:space="preserve">właściwej terenowej jednostki organizacyjnej </w:t>
      </w:r>
      <w:r w:rsidRPr="00B8361B">
        <w:rPr>
          <w:rFonts w:ascii="Arial Narrow" w:hAnsi="Arial Narrow"/>
          <w:b/>
          <w:bCs/>
          <w:sz w:val="22"/>
          <w:szCs w:val="22"/>
        </w:rPr>
        <w:t xml:space="preserve">Zakładu Ubezpieczeń Społecznych </w:t>
      </w:r>
      <w:r w:rsidRPr="00B8361B">
        <w:rPr>
          <w:rFonts w:ascii="Arial Narrow" w:hAnsi="Arial Narrow"/>
          <w:sz w:val="22"/>
          <w:szCs w:val="22"/>
        </w:rPr>
        <w:t xml:space="preserve">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w:t>
      </w:r>
      <w:r w:rsidRPr="00B8361B">
        <w:rPr>
          <w:rFonts w:ascii="Arial Narrow" w:hAnsi="Arial Narrow"/>
          <w:sz w:val="22"/>
          <w:szCs w:val="22"/>
        </w:rPr>
        <w:lastRenderedPageBreak/>
        <w:t xml:space="preserve">przewidziane prawem zwolnienie, odroczenie lub rozłożenie na raty zaległych płatności lub wstrzymanie w całości wykonania decyzji właściwego organu </w:t>
      </w:r>
    </w:p>
    <w:p w:rsidR="00B8361B" w:rsidRPr="00B8361B" w:rsidRDefault="00B8361B" w:rsidP="00BB4362">
      <w:pPr>
        <w:pStyle w:val="Default"/>
        <w:numPr>
          <w:ilvl w:val="0"/>
          <w:numId w:val="42"/>
        </w:numPr>
        <w:jc w:val="both"/>
        <w:rPr>
          <w:rFonts w:ascii="Arial Narrow" w:hAnsi="Arial Narrow"/>
          <w:sz w:val="22"/>
          <w:szCs w:val="22"/>
        </w:rPr>
      </w:pPr>
      <w:r w:rsidRPr="00B8361B">
        <w:rPr>
          <w:rFonts w:ascii="Arial Narrow" w:hAnsi="Arial Narrow"/>
          <w:b/>
          <w:bCs/>
          <w:sz w:val="22"/>
          <w:szCs w:val="22"/>
        </w:rPr>
        <w:t xml:space="preserve">zaświadczenie właściwego naczelnika urzędu skarbowego </w:t>
      </w:r>
      <w:r w:rsidRPr="00B8361B">
        <w:rPr>
          <w:rFonts w:ascii="Arial Narrow" w:hAnsi="Arial Narrow"/>
          <w:sz w:val="22"/>
          <w:szCs w:val="22"/>
        </w:rPr>
        <w:t xml:space="preserve">potwierdzającego,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8361B" w:rsidRPr="00B8361B" w:rsidRDefault="00B8361B" w:rsidP="00BB4362">
      <w:pPr>
        <w:pStyle w:val="Default"/>
        <w:numPr>
          <w:ilvl w:val="0"/>
          <w:numId w:val="42"/>
        </w:numPr>
        <w:jc w:val="both"/>
        <w:rPr>
          <w:rFonts w:ascii="Arial Narrow" w:hAnsi="Arial Narrow"/>
          <w:sz w:val="22"/>
          <w:szCs w:val="22"/>
        </w:rPr>
      </w:pPr>
      <w:r w:rsidRPr="00B8361B">
        <w:rPr>
          <w:rFonts w:ascii="Arial Narrow" w:hAnsi="Arial Narrow"/>
          <w:b/>
          <w:bCs/>
          <w:sz w:val="22"/>
          <w:szCs w:val="22"/>
        </w:rPr>
        <w:t xml:space="preserve">odpis z właściwego rejestru lub z centralnej ewidencji i informacji o działalności gospodarczej, </w:t>
      </w:r>
      <w:r w:rsidRPr="00B8361B">
        <w:rPr>
          <w:rFonts w:ascii="Arial Narrow" w:hAnsi="Arial Narrow"/>
          <w:sz w:val="22"/>
          <w:szCs w:val="22"/>
        </w:rPr>
        <w:t>jeżeli odrębne przepisy wymagają wpisu do rejestru lub ewidencji, w celu potwierdzenia braku podstaw wykluczenia na podstawie art. 24 ust.5 pkt 1 ustawy</w:t>
      </w:r>
      <w:r w:rsidRPr="00B8361B">
        <w:rPr>
          <w:rFonts w:ascii="Arial Narrow" w:hAnsi="Arial Narrow"/>
          <w:b/>
          <w:bCs/>
          <w:sz w:val="22"/>
          <w:szCs w:val="22"/>
        </w:rPr>
        <w:t xml:space="preserve">; </w:t>
      </w:r>
    </w:p>
    <w:p w:rsidR="00B8361B" w:rsidRPr="00104B6D" w:rsidRDefault="00B8361B" w:rsidP="00B8361B">
      <w:pPr>
        <w:pStyle w:val="Tekstpodstawowy22"/>
        <w:ind w:left="1080"/>
        <w:jc w:val="both"/>
        <w:rPr>
          <w:rFonts w:ascii="Arial Narrow" w:hAnsi="Arial Narrow"/>
          <w:color w:val="auto"/>
        </w:rPr>
      </w:pPr>
    </w:p>
    <w:p w:rsidR="005F226D" w:rsidRPr="00C54517" w:rsidRDefault="005F226D" w:rsidP="001359EB">
      <w:pPr>
        <w:numPr>
          <w:ilvl w:val="0"/>
          <w:numId w:val="9"/>
        </w:numPr>
        <w:jc w:val="both"/>
        <w:rPr>
          <w:rFonts w:ascii="Arial Narrow" w:hAnsi="Arial Narrow" w:cs="Arial"/>
          <w:b/>
          <w:sz w:val="22"/>
          <w:szCs w:val="22"/>
        </w:rPr>
      </w:pPr>
      <w:r w:rsidRPr="00C54517">
        <w:rPr>
          <w:rFonts w:ascii="Arial Narrow" w:hAnsi="Arial Narrow" w:cs="Arial"/>
          <w:b/>
          <w:sz w:val="22"/>
          <w:szCs w:val="22"/>
        </w:rPr>
        <w:t>Dokumenty dotyczące przynależności do tej samej grupy kapitałowej</w:t>
      </w:r>
    </w:p>
    <w:p w:rsidR="004D0290" w:rsidRPr="00C54517" w:rsidRDefault="004D0290" w:rsidP="007257D9">
      <w:pPr>
        <w:pStyle w:val="Tekstpodstawowy22"/>
        <w:numPr>
          <w:ilvl w:val="0"/>
          <w:numId w:val="17"/>
        </w:numPr>
        <w:jc w:val="both"/>
        <w:rPr>
          <w:rFonts w:ascii="Arial Narrow" w:hAnsi="Arial Narrow"/>
          <w:color w:val="auto"/>
        </w:rPr>
      </w:pPr>
      <w:r w:rsidRPr="00C54517">
        <w:rPr>
          <w:rFonts w:ascii="Arial Narrow" w:hAnsi="Arial Narrow"/>
          <w:iCs/>
          <w:color w:val="auto"/>
        </w:rPr>
        <w:t>oświadczenia</w:t>
      </w:r>
      <w:r w:rsidRPr="00C54517">
        <w:rPr>
          <w:rFonts w:ascii="Arial Narrow" w:hAnsi="Arial Narrow"/>
          <w:color w:val="auto"/>
        </w:rPr>
        <w:t xml:space="preserve"> wykonawcy o przynależności albo braku przynależności do</w:t>
      </w:r>
      <w:r w:rsidR="00733CDD" w:rsidRPr="00C54517">
        <w:rPr>
          <w:rFonts w:ascii="Arial Narrow" w:hAnsi="Arial Narrow"/>
          <w:color w:val="auto"/>
        </w:rPr>
        <w:t xml:space="preserve"> tej samej grupy kapitałowej; w</w:t>
      </w:r>
      <w:r w:rsidR="00733CDD" w:rsidRPr="00C54517">
        <w:rPr>
          <w:rFonts w:ascii="Arial Narrow" w:hAnsi="Arial Narrow"/>
          <w:color w:val="auto"/>
          <w:lang w:val="pl-PL"/>
        </w:rPr>
        <w:t> </w:t>
      </w:r>
      <w:r w:rsidRPr="00C54517">
        <w:rPr>
          <w:rFonts w:ascii="Arial Narrow" w:hAnsi="Arial Narrow"/>
          <w:color w:val="auto"/>
        </w:rPr>
        <w:t>przypadku</w:t>
      </w:r>
      <w:r w:rsidRPr="00C54517">
        <w:rPr>
          <w:rFonts w:ascii="Arial Narrow" w:hAnsi="Arial Narrow"/>
          <w:color w:val="auto"/>
          <w:lang w:val="pl-PL"/>
        </w:rPr>
        <w:t xml:space="preserve"> </w:t>
      </w:r>
      <w:r w:rsidRPr="00C54517">
        <w:rPr>
          <w:rFonts w:ascii="Arial Narrow" w:hAnsi="Arial Narrow"/>
          <w:color w:val="auto"/>
        </w:rPr>
        <w:t>przynależności do tej samej grupy kapitałow</w:t>
      </w:r>
      <w:r w:rsidR="00733884" w:rsidRPr="00C54517">
        <w:rPr>
          <w:rFonts w:ascii="Arial Narrow" w:hAnsi="Arial Narrow"/>
          <w:color w:val="auto"/>
        </w:rPr>
        <w:t>ej wykonawca może złożyć wraz z</w:t>
      </w:r>
      <w:r w:rsidR="00733884" w:rsidRPr="00C54517">
        <w:rPr>
          <w:rFonts w:ascii="Arial Narrow" w:hAnsi="Arial Narrow"/>
          <w:color w:val="auto"/>
          <w:lang w:val="pl-PL"/>
        </w:rPr>
        <w:t> </w:t>
      </w:r>
      <w:r w:rsidRPr="00C54517">
        <w:rPr>
          <w:rFonts w:ascii="Arial Narrow" w:hAnsi="Arial Narrow"/>
          <w:color w:val="auto"/>
        </w:rPr>
        <w:t>oświadczeniem dokumenty bądź informacje</w:t>
      </w:r>
      <w:r w:rsidRPr="00C54517">
        <w:rPr>
          <w:rFonts w:ascii="Arial Narrow" w:hAnsi="Arial Narrow"/>
          <w:color w:val="auto"/>
          <w:lang w:val="pl-PL"/>
        </w:rPr>
        <w:t xml:space="preserve"> </w:t>
      </w:r>
      <w:r w:rsidRPr="00C54517">
        <w:rPr>
          <w:rFonts w:ascii="Arial Narrow" w:hAnsi="Arial Narrow"/>
          <w:color w:val="auto"/>
        </w:rPr>
        <w:t>potwierdzające, że powiązania z innym wykonawcą nie prowadzą do zakłócenia konkurencji</w:t>
      </w:r>
      <w:r w:rsidRPr="00C54517">
        <w:rPr>
          <w:rFonts w:ascii="Arial Narrow" w:hAnsi="Arial Narrow"/>
          <w:color w:val="auto"/>
          <w:lang w:val="pl-PL"/>
        </w:rPr>
        <w:t xml:space="preserve"> </w:t>
      </w:r>
      <w:r w:rsidRPr="00C54517">
        <w:rPr>
          <w:rFonts w:ascii="Arial Narrow" w:hAnsi="Arial Narrow"/>
          <w:color w:val="auto"/>
        </w:rPr>
        <w:t>w postępowaniu</w:t>
      </w:r>
      <w:r w:rsidRPr="00C54517">
        <w:rPr>
          <w:rFonts w:ascii="Arial Narrow" w:hAnsi="Arial Narrow"/>
          <w:color w:val="auto"/>
          <w:lang w:val="pl-PL"/>
        </w:rPr>
        <w:t xml:space="preserve"> </w:t>
      </w:r>
      <w:r w:rsidRPr="00C54517">
        <w:rPr>
          <w:rFonts w:ascii="Arial Narrow" w:hAnsi="Arial Narrow"/>
          <w:color w:val="auto"/>
        </w:rPr>
        <w:t>wg wzoru</w:t>
      </w:r>
      <w:r w:rsidR="00053659" w:rsidRPr="00C54517">
        <w:rPr>
          <w:rFonts w:ascii="Arial Narrow" w:hAnsi="Arial Narrow"/>
          <w:color w:val="auto"/>
          <w:lang w:val="pl-PL"/>
        </w:rPr>
        <w:t xml:space="preserve"> </w:t>
      </w:r>
      <w:r w:rsidRPr="00C54517">
        <w:rPr>
          <w:rFonts w:ascii="Arial Narrow" w:hAnsi="Arial Narrow"/>
          <w:color w:val="auto"/>
        </w:rPr>
        <w:t xml:space="preserve">stanowiącego załącznik </w:t>
      </w:r>
      <w:r w:rsidRPr="00C54517">
        <w:rPr>
          <w:rFonts w:ascii="Arial Narrow" w:hAnsi="Arial Narrow"/>
          <w:b/>
          <w:color w:val="auto"/>
        </w:rPr>
        <w:t>Nr 3 do SIWZ</w:t>
      </w:r>
      <w:r w:rsidR="002668C8" w:rsidRPr="00C54517">
        <w:rPr>
          <w:rFonts w:ascii="Arial Narrow" w:hAnsi="Arial Narrow"/>
          <w:color w:val="auto"/>
        </w:rPr>
        <w:t xml:space="preserve"> – </w:t>
      </w:r>
      <w:r w:rsidR="002668C8" w:rsidRPr="00BB4362">
        <w:rPr>
          <w:rFonts w:ascii="Arial Narrow" w:hAnsi="Arial Narrow"/>
          <w:b/>
          <w:color w:val="auto"/>
        </w:rPr>
        <w:t xml:space="preserve">przekazuje </w:t>
      </w:r>
      <w:r w:rsidR="00874E9F" w:rsidRPr="00BB4362">
        <w:rPr>
          <w:rFonts w:ascii="Arial Narrow" w:hAnsi="Arial Narrow"/>
          <w:b/>
          <w:color w:val="auto"/>
        </w:rPr>
        <w:t xml:space="preserve">terminie 3 dni od dnia zamieszczenia na stronie internetowej informacji, </w:t>
      </w:r>
      <w:r w:rsidR="00BB4362">
        <w:rPr>
          <w:rFonts w:ascii="Arial Narrow" w:hAnsi="Arial Narrow"/>
          <w:b/>
          <w:color w:val="auto"/>
          <w:lang w:val="pl-PL"/>
        </w:rPr>
        <w:t xml:space="preserve">                 </w:t>
      </w:r>
      <w:r w:rsidR="00874E9F" w:rsidRPr="00BB4362">
        <w:rPr>
          <w:rFonts w:ascii="Arial Narrow" w:hAnsi="Arial Narrow"/>
          <w:b/>
          <w:color w:val="auto"/>
        </w:rPr>
        <w:t>o której mowa w art. 86 ust. 5</w:t>
      </w:r>
      <w:r w:rsidR="003854F1" w:rsidRPr="00BB4362">
        <w:rPr>
          <w:rFonts w:ascii="Arial Narrow" w:hAnsi="Arial Narrow"/>
          <w:b/>
          <w:color w:val="auto"/>
          <w:lang w:val="pl-PL"/>
        </w:rPr>
        <w:t xml:space="preserve"> ustawy.</w:t>
      </w:r>
    </w:p>
    <w:p w:rsidR="00643D6A" w:rsidRPr="00C54517" w:rsidRDefault="00643D6A" w:rsidP="001359EB">
      <w:pPr>
        <w:numPr>
          <w:ilvl w:val="0"/>
          <w:numId w:val="9"/>
        </w:numPr>
        <w:jc w:val="both"/>
        <w:rPr>
          <w:rFonts w:ascii="Arial Narrow" w:hAnsi="Arial Narrow" w:cs="Arial"/>
          <w:sz w:val="22"/>
          <w:szCs w:val="22"/>
        </w:rPr>
      </w:pPr>
      <w:r w:rsidRPr="00C54517">
        <w:rPr>
          <w:rFonts w:ascii="Arial Narrow" w:hAnsi="Arial Narrow" w:cs="Arial"/>
          <w:sz w:val="22"/>
          <w:szCs w:val="22"/>
        </w:rPr>
        <w:t>Do oferty i oświadczenia wstępnego</w:t>
      </w:r>
      <w:r w:rsidR="00BB4362">
        <w:rPr>
          <w:rFonts w:ascii="Arial Narrow" w:hAnsi="Arial Narrow" w:cs="Arial"/>
          <w:sz w:val="22"/>
          <w:szCs w:val="22"/>
        </w:rPr>
        <w:t xml:space="preserve"> Wykonawca</w:t>
      </w:r>
      <w:r w:rsidRPr="00C54517">
        <w:rPr>
          <w:rFonts w:ascii="Arial Narrow" w:hAnsi="Arial Narrow" w:cs="Arial"/>
          <w:sz w:val="22"/>
          <w:szCs w:val="22"/>
        </w:rPr>
        <w:t xml:space="preserve"> nie musi dołączać innych</w:t>
      </w:r>
      <w:r w:rsidR="00675FD5">
        <w:rPr>
          <w:rFonts w:ascii="Arial Narrow" w:hAnsi="Arial Narrow" w:cs="Arial"/>
          <w:sz w:val="22"/>
          <w:szCs w:val="22"/>
        </w:rPr>
        <w:t xml:space="preserve"> dokumentów</w:t>
      </w:r>
      <w:r w:rsidRPr="00C54517">
        <w:rPr>
          <w:rFonts w:ascii="Arial Narrow" w:hAnsi="Arial Narrow" w:cs="Arial"/>
          <w:sz w:val="22"/>
          <w:szCs w:val="22"/>
        </w:rPr>
        <w:t>. Dokumenty te składa się na wezwanie zamawiającego na zasadach określonych w przepisach art. 26 ustawy Prawo zamówień publiczny</w:t>
      </w:r>
      <w:r w:rsidR="00784252">
        <w:rPr>
          <w:rFonts w:ascii="Arial Narrow" w:hAnsi="Arial Narrow" w:cs="Arial"/>
          <w:sz w:val="22"/>
          <w:szCs w:val="22"/>
        </w:rPr>
        <w:t>ch</w:t>
      </w:r>
      <w:r w:rsidRPr="00C54517">
        <w:rPr>
          <w:rFonts w:ascii="Arial Narrow" w:hAnsi="Arial Narrow" w:cs="Arial"/>
          <w:sz w:val="22"/>
          <w:szCs w:val="22"/>
        </w:rPr>
        <w:t>.</w:t>
      </w:r>
    </w:p>
    <w:p w:rsidR="00C00B8F" w:rsidRPr="00CD4A72" w:rsidRDefault="00C00B8F" w:rsidP="00C00B8F">
      <w:pPr>
        <w:pStyle w:val="Tekstpodstawowy31"/>
        <w:numPr>
          <w:ilvl w:val="0"/>
          <w:numId w:val="9"/>
        </w:numPr>
        <w:autoSpaceDE/>
        <w:jc w:val="both"/>
        <w:rPr>
          <w:rFonts w:ascii="Arial Narrow" w:hAnsi="Arial Narrow"/>
          <w:b/>
          <w:bCs/>
        </w:rPr>
      </w:pPr>
      <w:r w:rsidRPr="00CD4A72">
        <w:rPr>
          <w:rFonts w:ascii="Arial Narrow" w:hAnsi="Arial Narrow"/>
          <w:b/>
          <w:bCs/>
        </w:rPr>
        <w:t>Do oferty w dniu składania ofert należy dołączyć kosztorys ofertowy spo</w:t>
      </w:r>
      <w:r w:rsidR="00361233" w:rsidRPr="00CD4A72">
        <w:rPr>
          <w:rFonts w:ascii="Arial Narrow" w:hAnsi="Arial Narrow"/>
          <w:b/>
          <w:bCs/>
        </w:rPr>
        <w:t>rządzony kalkulacją uproszczoną.</w:t>
      </w:r>
    </w:p>
    <w:p w:rsidR="00914A66" w:rsidRPr="00CD4A72" w:rsidRDefault="00914A66" w:rsidP="00914A66">
      <w:pPr>
        <w:numPr>
          <w:ilvl w:val="0"/>
          <w:numId w:val="9"/>
        </w:numPr>
        <w:jc w:val="both"/>
        <w:rPr>
          <w:rFonts w:ascii="Arial Narrow" w:hAnsi="Arial Narrow" w:cs="Arial"/>
          <w:sz w:val="22"/>
          <w:szCs w:val="22"/>
        </w:rPr>
      </w:pPr>
      <w:r w:rsidRPr="00CD4A72">
        <w:rPr>
          <w:rFonts w:ascii="Arial Narrow" w:hAnsi="Arial Narrow" w:cs="Arial"/>
          <w:b/>
          <w:sz w:val="22"/>
          <w:szCs w:val="22"/>
        </w:rPr>
        <w:t>Jeżeli wykonawca ma siedzibę lub miejsce zamieszkania poza terytorium Rzeczypospolitej Polskiej,</w:t>
      </w:r>
      <w:r w:rsidRPr="00CD4A72">
        <w:rPr>
          <w:rFonts w:ascii="Arial Narrow" w:hAnsi="Arial Narrow" w:cs="Arial"/>
          <w:sz w:val="22"/>
          <w:szCs w:val="22"/>
        </w:rPr>
        <w:t xml:space="preserve"> </w:t>
      </w:r>
      <w:r w:rsidRPr="00CD4A72">
        <w:rPr>
          <w:rFonts w:ascii="Arial Narrow" w:hAnsi="Arial Narrow" w:cs="Arial"/>
          <w:b/>
          <w:sz w:val="22"/>
          <w:szCs w:val="22"/>
        </w:rPr>
        <w:t>składa:</w:t>
      </w:r>
      <w:r w:rsidRPr="00CD4A72">
        <w:rPr>
          <w:rFonts w:ascii="Arial Narrow" w:hAnsi="Arial Narrow" w:cs="Arial"/>
          <w:sz w:val="22"/>
          <w:szCs w:val="22"/>
        </w:rPr>
        <w:t xml:space="preserve"> </w:t>
      </w:r>
    </w:p>
    <w:p w:rsidR="00357B6E" w:rsidRPr="00CD4A72" w:rsidRDefault="00357B6E" w:rsidP="007257D9">
      <w:pPr>
        <w:pStyle w:val="Akapitzlist"/>
        <w:numPr>
          <w:ilvl w:val="0"/>
          <w:numId w:val="43"/>
        </w:numPr>
        <w:jc w:val="both"/>
        <w:rPr>
          <w:rFonts w:ascii="Arial Narrow" w:hAnsi="Arial Narrow" w:cs="Arial"/>
          <w:sz w:val="22"/>
          <w:szCs w:val="22"/>
        </w:rPr>
      </w:pPr>
      <w:r w:rsidRPr="00CD4A72">
        <w:rPr>
          <w:rFonts w:ascii="Arial Narrow" w:hAnsi="Arial Narrow" w:cs="Arial"/>
          <w:sz w:val="22"/>
          <w:szCs w:val="22"/>
        </w:rPr>
        <w:t xml:space="preserve">zamiast dokumentu, o którym mowa w pkt. 3 </w:t>
      </w:r>
      <w:proofErr w:type="spellStart"/>
      <w:r w:rsidRPr="00CD4A72">
        <w:rPr>
          <w:rFonts w:ascii="Arial Narrow" w:hAnsi="Arial Narrow" w:cs="Arial"/>
          <w:sz w:val="22"/>
          <w:szCs w:val="22"/>
        </w:rPr>
        <w:t>tiret</w:t>
      </w:r>
      <w:proofErr w:type="spellEnd"/>
      <w:r w:rsidRPr="00CD4A72">
        <w:rPr>
          <w:rFonts w:ascii="Arial Narrow" w:hAnsi="Arial Narrow" w:cs="Arial"/>
          <w:sz w:val="22"/>
          <w:szCs w:val="22"/>
        </w:rPr>
        <w:t xml:space="preserve"> pierwszy składa: </w:t>
      </w:r>
      <w:r w:rsidRPr="00CD4A72">
        <w:rPr>
          <w:rFonts w:ascii="Arial Narrow" w:hAnsi="Arial Narrow" w:cs="Verdana"/>
          <w:color w:val="000000"/>
          <w:sz w:val="22"/>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 wystawioną nie wcześniej niż 6 miesięcy przed terminem składania ofert.</w:t>
      </w:r>
    </w:p>
    <w:p w:rsidR="00357B6E" w:rsidRPr="00CD4A72" w:rsidRDefault="00357B6E" w:rsidP="007257D9">
      <w:pPr>
        <w:pStyle w:val="Akapitzlist"/>
        <w:numPr>
          <w:ilvl w:val="0"/>
          <w:numId w:val="43"/>
        </w:numPr>
        <w:jc w:val="both"/>
        <w:rPr>
          <w:rFonts w:ascii="Arial Narrow" w:hAnsi="Arial Narrow" w:cs="Arial"/>
          <w:sz w:val="22"/>
          <w:szCs w:val="22"/>
        </w:rPr>
      </w:pPr>
      <w:r w:rsidRPr="00CD4A72">
        <w:rPr>
          <w:rFonts w:ascii="Arial Narrow" w:hAnsi="Arial Narrow" w:cs="Verdana"/>
          <w:color w:val="000000"/>
          <w:sz w:val="22"/>
          <w:szCs w:val="22"/>
        </w:rPr>
        <w:t xml:space="preserve">zamiast dokumentów, o których mowa w pkt. 3 </w:t>
      </w:r>
      <w:proofErr w:type="spellStart"/>
      <w:r w:rsidRPr="00CD4A72">
        <w:rPr>
          <w:rFonts w:ascii="Arial Narrow" w:hAnsi="Arial Narrow" w:cs="Verdana"/>
          <w:color w:val="000000"/>
          <w:sz w:val="22"/>
          <w:szCs w:val="22"/>
        </w:rPr>
        <w:t>tiret</w:t>
      </w:r>
      <w:proofErr w:type="spellEnd"/>
      <w:r w:rsidRPr="00CD4A72">
        <w:rPr>
          <w:rFonts w:ascii="Arial Narrow" w:hAnsi="Arial Narrow" w:cs="Verdana"/>
          <w:color w:val="000000"/>
          <w:sz w:val="22"/>
          <w:szCs w:val="22"/>
        </w:rPr>
        <w:t xml:space="preserve"> 2-3 składa: </w:t>
      </w:r>
      <w:r w:rsidRPr="00CD4A72">
        <w:rPr>
          <w:rFonts w:ascii="Arial Narrow" w:hAnsi="Arial Narrow"/>
          <w:bCs w:val="0"/>
          <w:sz w:val="22"/>
          <w:szCs w:val="22"/>
          <w:lang w:eastAsia="pl-PL"/>
        </w:rPr>
        <w:t>dokument lub dokumenty wystawione w kraju, w którym wykonawca ma siedzibę lub miejsce zamieszkania, potwierdzające odpowiednio, że:</w:t>
      </w:r>
    </w:p>
    <w:p w:rsidR="00357B6E" w:rsidRPr="00CD4A72" w:rsidRDefault="00357B6E" w:rsidP="007257D9">
      <w:pPr>
        <w:pStyle w:val="Akapitzlist"/>
        <w:numPr>
          <w:ilvl w:val="0"/>
          <w:numId w:val="44"/>
        </w:numPr>
        <w:jc w:val="both"/>
        <w:rPr>
          <w:rFonts w:ascii="Arial Narrow" w:hAnsi="Arial Narrow" w:cs="Arial"/>
          <w:sz w:val="22"/>
          <w:szCs w:val="22"/>
        </w:rPr>
      </w:pPr>
      <w:r w:rsidRPr="00CD4A72">
        <w:rPr>
          <w:rFonts w:ascii="Arial Narrow" w:hAnsi="Arial Narrow"/>
          <w:bCs w:val="0"/>
          <w:sz w:val="22"/>
          <w:szCs w:val="22"/>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57B6E" w:rsidRPr="00CD4A72" w:rsidRDefault="00357B6E" w:rsidP="007257D9">
      <w:pPr>
        <w:pStyle w:val="Akapitzlist"/>
        <w:numPr>
          <w:ilvl w:val="0"/>
          <w:numId w:val="44"/>
        </w:numPr>
        <w:jc w:val="both"/>
        <w:rPr>
          <w:rFonts w:ascii="Arial Narrow" w:hAnsi="Arial Narrow" w:cs="Arial"/>
          <w:sz w:val="22"/>
          <w:szCs w:val="22"/>
        </w:rPr>
      </w:pPr>
      <w:r w:rsidRPr="00CD4A72">
        <w:rPr>
          <w:rFonts w:ascii="Arial Narrow" w:hAnsi="Arial Narrow"/>
          <w:bCs w:val="0"/>
          <w:sz w:val="22"/>
          <w:szCs w:val="22"/>
          <w:lang w:eastAsia="pl-PL"/>
        </w:rPr>
        <w:t>nie otwarto jego likwidacji ani nie ogłoszono upadłości.</w:t>
      </w:r>
    </w:p>
    <w:p w:rsidR="00357B6E" w:rsidRPr="00357B6E" w:rsidRDefault="00357B6E" w:rsidP="00357B6E">
      <w:pPr>
        <w:pStyle w:val="Akapitzlist"/>
        <w:ind w:left="1440"/>
        <w:jc w:val="both"/>
        <w:rPr>
          <w:rFonts w:ascii="Arial Narrow" w:hAnsi="Arial Narrow" w:cs="Arial"/>
          <w:sz w:val="22"/>
          <w:szCs w:val="22"/>
          <w:highlight w:val="yellow"/>
        </w:rPr>
      </w:pPr>
    </w:p>
    <w:p w:rsidR="00357B6E" w:rsidRPr="002A64EC" w:rsidRDefault="002A64EC" w:rsidP="001359EB">
      <w:pPr>
        <w:numPr>
          <w:ilvl w:val="0"/>
          <w:numId w:val="9"/>
        </w:numPr>
        <w:jc w:val="both"/>
        <w:rPr>
          <w:rFonts w:ascii="Arial Narrow" w:hAnsi="Arial Narrow" w:cs="Arial"/>
          <w:sz w:val="22"/>
          <w:szCs w:val="22"/>
        </w:rPr>
      </w:pPr>
      <w:r w:rsidRPr="002A64EC">
        <w:rPr>
          <w:rFonts w:ascii="Arial Narrow" w:hAnsi="Arial Narrow"/>
          <w:sz w:val="22"/>
          <w:szCs w:val="22"/>
        </w:rPr>
        <w:t>Jeżeli w kraju, w którym wykonawca ma siedzibę lub miejsce zamieszkania lub miejsce zamieszkania ma osoba, której dokument dotyczy, nie wydaje się dok</w:t>
      </w:r>
      <w:r>
        <w:rPr>
          <w:rFonts w:ascii="Arial Narrow" w:hAnsi="Arial Narrow"/>
          <w:sz w:val="22"/>
          <w:szCs w:val="22"/>
        </w:rPr>
        <w:t>umentów, o których mowa w pkt. 7 lit a) i b)</w:t>
      </w:r>
      <w:r w:rsidRPr="002A64EC">
        <w:rPr>
          <w:rFonts w:ascii="Arial Narrow" w:hAnsi="Arial Narrow"/>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A64EC" w:rsidRPr="002A64EC" w:rsidRDefault="002A64EC" w:rsidP="001359EB">
      <w:pPr>
        <w:numPr>
          <w:ilvl w:val="0"/>
          <w:numId w:val="9"/>
        </w:numPr>
        <w:jc w:val="both"/>
        <w:rPr>
          <w:rFonts w:ascii="Arial Narrow" w:hAnsi="Arial Narrow" w:cs="Arial"/>
          <w:sz w:val="22"/>
          <w:szCs w:val="22"/>
        </w:rPr>
      </w:pPr>
      <w:r w:rsidRPr="002A64EC">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43D6A" w:rsidRPr="00C54517" w:rsidRDefault="00643D6A" w:rsidP="001359EB">
      <w:pPr>
        <w:numPr>
          <w:ilvl w:val="0"/>
          <w:numId w:val="9"/>
        </w:numPr>
        <w:jc w:val="both"/>
        <w:rPr>
          <w:rFonts w:ascii="Arial Narrow" w:hAnsi="Arial Narrow" w:cs="Arial"/>
          <w:sz w:val="22"/>
          <w:szCs w:val="22"/>
        </w:rPr>
      </w:pPr>
      <w:r w:rsidRPr="00C54517">
        <w:rPr>
          <w:rFonts w:ascii="Arial Narrow" w:hAnsi="Arial Narrow" w:cs="Arial"/>
          <w:sz w:val="22"/>
          <w:szCs w:val="22"/>
        </w:rPr>
        <w:lastRenderedPageBreak/>
        <w:t>W przypadku wykonawców wspólnie ubiegających się o udzielenie zamówienia oświadczeni</w:t>
      </w:r>
      <w:r w:rsidR="00C9330D" w:rsidRPr="00C54517">
        <w:rPr>
          <w:rFonts w:ascii="Arial Narrow" w:hAnsi="Arial Narrow" w:cs="Arial"/>
          <w:sz w:val="22"/>
          <w:szCs w:val="22"/>
        </w:rPr>
        <w:t>a</w:t>
      </w:r>
      <w:r w:rsidRPr="00C54517">
        <w:rPr>
          <w:rFonts w:ascii="Arial Narrow" w:hAnsi="Arial Narrow" w:cs="Arial"/>
          <w:sz w:val="22"/>
          <w:szCs w:val="22"/>
        </w:rPr>
        <w:t xml:space="preserve"> wstępne składa każdy wykonawca. </w:t>
      </w:r>
    </w:p>
    <w:p w:rsidR="00643D6A" w:rsidRPr="00C54517" w:rsidRDefault="00643D6A" w:rsidP="001359EB">
      <w:pPr>
        <w:numPr>
          <w:ilvl w:val="0"/>
          <w:numId w:val="9"/>
        </w:numPr>
        <w:jc w:val="both"/>
        <w:rPr>
          <w:rFonts w:ascii="Arial Narrow" w:hAnsi="Arial Narrow" w:cs="Arial"/>
          <w:sz w:val="22"/>
          <w:szCs w:val="22"/>
        </w:rPr>
      </w:pPr>
      <w:r w:rsidRPr="00C54517">
        <w:rPr>
          <w:rFonts w:ascii="Arial Narrow" w:hAnsi="Arial Narrow" w:cs="Arial"/>
          <w:sz w:val="22"/>
          <w:szCs w:val="22"/>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43D6A" w:rsidRPr="00C54517" w:rsidRDefault="00643D6A" w:rsidP="001359EB">
      <w:pPr>
        <w:numPr>
          <w:ilvl w:val="0"/>
          <w:numId w:val="9"/>
        </w:numPr>
        <w:jc w:val="both"/>
        <w:rPr>
          <w:rFonts w:ascii="Arial Narrow" w:hAnsi="Arial Narrow" w:cs="Arial"/>
          <w:sz w:val="22"/>
          <w:szCs w:val="22"/>
        </w:rPr>
      </w:pPr>
      <w:r w:rsidRPr="00C54517">
        <w:rPr>
          <w:rFonts w:ascii="Arial Narrow" w:hAnsi="Arial Narrow" w:cs="Arial"/>
          <w:sz w:val="22"/>
          <w:szCs w:val="22"/>
        </w:rPr>
        <w:t xml:space="preserve">Zamawiający nie żąda, aby wykonawca, który zamierza powierzyć wykonanie części zamówienia podwykonawcom, w celu wykazania braku istnienia wobec nich podstaw wykluczenia z udziału </w:t>
      </w:r>
      <w:r w:rsidR="00BB4362">
        <w:rPr>
          <w:rFonts w:ascii="Arial Narrow" w:hAnsi="Arial Narrow" w:cs="Arial"/>
          <w:sz w:val="22"/>
          <w:szCs w:val="22"/>
        </w:rPr>
        <w:t xml:space="preserve">                                </w:t>
      </w:r>
      <w:r w:rsidRPr="00C54517">
        <w:rPr>
          <w:rFonts w:ascii="Arial Narrow" w:hAnsi="Arial Narrow" w:cs="Arial"/>
          <w:sz w:val="22"/>
          <w:szCs w:val="22"/>
        </w:rPr>
        <w:t>w postępowaniu zamieszcza informacje o podwykonawcach w oświadczeniu wstępnym.</w:t>
      </w:r>
    </w:p>
    <w:p w:rsidR="00DD0267" w:rsidRPr="00C54517" w:rsidRDefault="00DD0267" w:rsidP="001359EB">
      <w:pPr>
        <w:numPr>
          <w:ilvl w:val="0"/>
          <w:numId w:val="9"/>
        </w:numPr>
        <w:jc w:val="both"/>
        <w:rPr>
          <w:rFonts w:ascii="Arial Narrow" w:hAnsi="Arial Narrow" w:cs="Arial"/>
          <w:sz w:val="22"/>
          <w:szCs w:val="22"/>
        </w:rPr>
      </w:pPr>
      <w:r w:rsidRPr="00C54517">
        <w:rPr>
          <w:rFonts w:ascii="Arial Narrow" w:hAnsi="Arial Narrow" w:cs="Arial"/>
          <w:sz w:val="22"/>
          <w:szCs w:val="22"/>
        </w:rPr>
        <w:t>Jeżeli wykonawca, będzie uchylał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D0290" w:rsidRPr="00C54517" w:rsidRDefault="004D0290" w:rsidP="00623524">
      <w:pPr>
        <w:pStyle w:val="Tekstpodstawowy22"/>
        <w:ind w:left="360"/>
        <w:rPr>
          <w:rFonts w:ascii="Arial Narrow" w:hAnsi="Arial Narrow"/>
          <w:b/>
          <w:iCs/>
          <w:color w:val="auto"/>
        </w:rPr>
      </w:pPr>
      <w:r w:rsidRPr="00C54517">
        <w:rPr>
          <w:rFonts w:ascii="Arial Narrow" w:hAnsi="Arial Narrow"/>
          <w:b/>
          <w:bCs/>
          <w:iCs/>
          <w:color w:val="auto"/>
          <w:u w:val="single"/>
        </w:rPr>
        <w:t>UWAGA !</w:t>
      </w:r>
    </w:p>
    <w:p w:rsidR="007D5041" w:rsidRPr="00C54517" w:rsidRDefault="007D5041" w:rsidP="007257D9">
      <w:pPr>
        <w:pStyle w:val="Tekstpodstawowy22"/>
        <w:numPr>
          <w:ilvl w:val="0"/>
          <w:numId w:val="13"/>
        </w:numPr>
        <w:jc w:val="both"/>
        <w:rPr>
          <w:rFonts w:ascii="Arial Narrow" w:hAnsi="Arial Narrow"/>
          <w:iCs/>
          <w:color w:val="auto"/>
        </w:rPr>
      </w:pPr>
      <w:r w:rsidRPr="00C54517">
        <w:rPr>
          <w:rFonts w:ascii="Arial Narrow" w:hAnsi="Arial Narrow"/>
          <w:iCs/>
          <w:color w:val="auto"/>
        </w:rPr>
        <w:t>Dokumenty</w:t>
      </w:r>
      <w:r w:rsidR="003E7B3F">
        <w:rPr>
          <w:rFonts w:ascii="Arial Narrow" w:hAnsi="Arial Narrow"/>
          <w:iCs/>
          <w:color w:val="auto"/>
          <w:lang w:val="pl-PL"/>
        </w:rPr>
        <w:t xml:space="preserve"> lub oświadczenia</w:t>
      </w:r>
      <w:r w:rsidRPr="00C54517">
        <w:rPr>
          <w:rFonts w:ascii="Arial Narrow" w:hAnsi="Arial Narrow"/>
          <w:iCs/>
          <w:color w:val="auto"/>
        </w:rPr>
        <w:t xml:space="preserve">, o których mowa w rozporządzeniu, inne niż oświadczenia, o których mowa </w:t>
      </w:r>
      <w:r w:rsidR="003854F1" w:rsidRPr="00C54517">
        <w:rPr>
          <w:rFonts w:ascii="Arial Narrow" w:hAnsi="Arial Narrow"/>
          <w:iCs/>
          <w:color w:val="auto"/>
          <w:lang w:val="pl-PL"/>
        </w:rPr>
        <w:t>wyżej</w:t>
      </w:r>
      <w:r w:rsidRPr="00C54517">
        <w:rPr>
          <w:rFonts w:ascii="Arial Narrow" w:hAnsi="Arial Narrow"/>
          <w:iCs/>
          <w:color w:val="auto"/>
        </w:rPr>
        <w:t>, składane są</w:t>
      </w:r>
      <w:r w:rsidRPr="00C54517">
        <w:rPr>
          <w:rFonts w:ascii="Arial Narrow" w:hAnsi="Arial Narrow"/>
          <w:iCs/>
          <w:color w:val="auto"/>
          <w:lang w:val="pl-PL"/>
        </w:rPr>
        <w:t xml:space="preserve"> </w:t>
      </w:r>
      <w:r w:rsidR="00723702" w:rsidRPr="00C54517">
        <w:rPr>
          <w:rFonts w:ascii="Arial Narrow" w:hAnsi="Arial Narrow"/>
          <w:iCs/>
          <w:color w:val="auto"/>
        </w:rPr>
        <w:t>w</w:t>
      </w:r>
      <w:r w:rsidR="00723702" w:rsidRPr="00C54517">
        <w:rPr>
          <w:rFonts w:ascii="Arial Narrow" w:hAnsi="Arial Narrow"/>
          <w:iCs/>
          <w:color w:val="auto"/>
          <w:lang w:val="pl-PL"/>
        </w:rPr>
        <w:t> </w:t>
      </w:r>
      <w:r w:rsidRPr="00C54517">
        <w:rPr>
          <w:rFonts w:ascii="Arial Narrow" w:hAnsi="Arial Narrow"/>
          <w:iCs/>
          <w:color w:val="auto"/>
        </w:rPr>
        <w:t>oryginale lub kopii poświadczonej za zgodność z oryginałem.</w:t>
      </w:r>
    </w:p>
    <w:p w:rsidR="007D5041" w:rsidRPr="002B6DDB" w:rsidRDefault="007D5041" w:rsidP="007257D9">
      <w:pPr>
        <w:pStyle w:val="Tekstpodstawowy22"/>
        <w:numPr>
          <w:ilvl w:val="0"/>
          <w:numId w:val="13"/>
        </w:numPr>
        <w:jc w:val="both"/>
        <w:rPr>
          <w:rFonts w:ascii="Arial Narrow" w:hAnsi="Arial Narrow"/>
          <w:iCs/>
          <w:color w:val="auto"/>
        </w:rPr>
      </w:pPr>
      <w:r w:rsidRPr="00C54517">
        <w:rPr>
          <w:rFonts w:ascii="Arial Narrow" w:hAnsi="Arial Narrow"/>
          <w:iCs/>
          <w:color w:val="auto"/>
        </w:rPr>
        <w:t>Poświadczenia za zgodność z oryginałem dokonuje odpowiednio wykonawca, podmiot, na którego zdolnościach</w:t>
      </w:r>
      <w:r w:rsidR="002B6DDB">
        <w:rPr>
          <w:rFonts w:ascii="Arial Narrow" w:hAnsi="Arial Narrow"/>
          <w:iCs/>
          <w:color w:val="auto"/>
          <w:lang w:val="pl-PL"/>
        </w:rPr>
        <w:t xml:space="preserve"> </w:t>
      </w:r>
      <w:r w:rsidRPr="002B6DDB">
        <w:rPr>
          <w:rFonts w:ascii="Arial Narrow" w:hAnsi="Arial Narrow"/>
          <w:iCs/>
          <w:color w:val="auto"/>
        </w:rPr>
        <w:t>lub sytuacji polega wykonawca, wykonawcy wspólnie ubiegający się o udzielenie zamówienia publicznego albo podwykonawca,</w:t>
      </w:r>
      <w:r w:rsidR="00771C89" w:rsidRPr="002B6DDB">
        <w:rPr>
          <w:rFonts w:ascii="Arial Narrow" w:hAnsi="Arial Narrow"/>
          <w:iCs/>
          <w:color w:val="auto"/>
          <w:lang w:val="pl-PL"/>
        </w:rPr>
        <w:t xml:space="preserve"> </w:t>
      </w:r>
      <w:r w:rsidRPr="002B6DDB">
        <w:rPr>
          <w:rFonts w:ascii="Arial Narrow" w:hAnsi="Arial Narrow"/>
          <w:iCs/>
          <w:color w:val="auto"/>
        </w:rPr>
        <w:t>w zakresie dokumentów, które każdego z nich dotyczą.</w:t>
      </w:r>
    </w:p>
    <w:p w:rsidR="007D5041" w:rsidRPr="00C54517" w:rsidRDefault="007D5041" w:rsidP="007257D9">
      <w:pPr>
        <w:pStyle w:val="Tekstpodstawowy22"/>
        <w:numPr>
          <w:ilvl w:val="0"/>
          <w:numId w:val="13"/>
        </w:numPr>
        <w:jc w:val="both"/>
        <w:rPr>
          <w:rFonts w:ascii="Arial Narrow" w:hAnsi="Arial Narrow"/>
          <w:iCs/>
          <w:color w:val="auto"/>
        </w:rPr>
      </w:pPr>
      <w:r w:rsidRPr="00C54517">
        <w:rPr>
          <w:rFonts w:ascii="Arial Narrow" w:hAnsi="Arial Narrow"/>
          <w:iCs/>
          <w:color w:val="auto"/>
        </w:rPr>
        <w:t>Poświadczenie za zgodność z oryginałem następuje w formie pise</w:t>
      </w:r>
      <w:r w:rsidR="00395E92">
        <w:rPr>
          <w:rFonts w:ascii="Arial Narrow" w:hAnsi="Arial Narrow"/>
          <w:iCs/>
          <w:color w:val="auto"/>
        </w:rPr>
        <w:t>mnej przez opatrzenie kopii dokumentu lub kopii oświadczenia, sporządzonych w postaci papierowej, własnoręcznym podpisem</w:t>
      </w:r>
      <w:r w:rsidRPr="00C54517">
        <w:rPr>
          <w:rFonts w:ascii="Arial Narrow" w:hAnsi="Arial Narrow"/>
          <w:iCs/>
          <w:color w:val="auto"/>
        </w:rPr>
        <w:t>.</w:t>
      </w:r>
    </w:p>
    <w:p w:rsidR="007D5041" w:rsidRPr="00675FD5" w:rsidRDefault="007D5041" w:rsidP="007257D9">
      <w:pPr>
        <w:pStyle w:val="Tekstpodstawowy22"/>
        <w:numPr>
          <w:ilvl w:val="0"/>
          <w:numId w:val="13"/>
        </w:numPr>
        <w:jc w:val="both"/>
        <w:rPr>
          <w:rFonts w:ascii="Arial Narrow" w:hAnsi="Arial Narrow"/>
          <w:iCs/>
          <w:color w:val="auto"/>
        </w:rPr>
      </w:pPr>
      <w:r w:rsidRPr="00C54517">
        <w:rPr>
          <w:rFonts w:ascii="Arial Narrow" w:hAnsi="Arial Narrow"/>
          <w:iCs/>
          <w:color w:val="auto"/>
        </w:rPr>
        <w:t>Zamawiający może żądać przedstawienia oryginału lub notarialnie poświadczonej kopii dokumentów,</w:t>
      </w:r>
      <w:r w:rsidR="00771C89" w:rsidRPr="00C54517">
        <w:rPr>
          <w:rFonts w:ascii="Arial Narrow" w:hAnsi="Arial Narrow"/>
          <w:iCs/>
          <w:color w:val="auto"/>
          <w:lang w:val="pl-PL"/>
        </w:rPr>
        <w:t xml:space="preserve"> </w:t>
      </w:r>
      <w:r w:rsidRPr="00C54517">
        <w:rPr>
          <w:rFonts w:ascii="Arial Narrow" w:hAnsi="Arial Narrow"/>
          <w:iCs/>
          <w:color w:val="auto"/>
        </w:rPr>
        <w:t>o których mowa w rozporządzeniu, innych niż oświadczenia, wyłącznie wtedy, gdy złożona kopia dokumentu jest nieczytelna</w:t>
      </w:r>
      <w:r w:rsidR="00675FD5">
        <w:rPr>
          <w:rFonts w:ascii="Arial Narrow" w:hAnsi="Arial Narrow"/>
          <w:iCs/>
          <w:color w:val="auto"/>
          <w:lang w:val="pl-PL"/>
        </w:rPr>
        <w:t xml:space="preserve"> </w:t>
      </w:r>
      <w:r w:rsidRPr="00675FD5">
        <w:rPr>
          <w:rFonts w:ascii="Arial Narrow" w:hAnsi="Arial Narrow"/>
          <w:iCs/>
          <w:color w:val="auto"/>
        </w:rPr>
        <w:t>lub budzi wątpliwości co do jej prawdziwości.</w:t>
      </w:r>
    </w:p>
    <w:p w:rsidR="007D5041" w:rsidRPr="00C54517" w:rsidRDefault="007D5041" w:rsidP="007257D9">
      <w:pPr>
        <w:pStyle w:val="Tekstpodstawowy22"/>
        <w:numPr>
          <w:ilvl w:val="0"/>
          <w:numId w:val="13"/>
        </w:numPr>
        <w:jc w:val="both"/>
        <w:rPr>
          <w:rFonts w:ascii="Arial Narrow" w:hAnsi="Arial Narrow"/>
          <w:iCs/>
          <w:color w:val="auto"/>
        </w:rPr>
      </w:pPr>
      <w:r w:rsidRPr="00C54517">
        <w:rPr>
          <w:rFonts w:ascii="Arial Narrow" w:hAnsi="Arial Narrow"/>
          <w:iCs/>
          <w:color w:val="auto"/>
        </w:rPr>
        <w:t>Dokumenty sporządzone w języku obcym są składane wraz z tłumaczeniem na język polski.</w:t>
      </w:r>
    </w:p>
    <w:p w:rsidR="004D0290" w:rsidRPr="00C54517" w:rsidRDefault="00771C89" w:rsidP="007257D9">
      <w:pPr>
        <w:pStyle w:val="Tekstpodstawowy22"/>
        <w:numPr>
          <w:ilvl w:val="0"/>
          <w:numId w:val="13"/>
        </w:numPr>
        <w:jc w:val="both"/>
        <w:rPr>
          <w:rFonts w:ascii="Arial Narrow" w:hAnsi="Arial Narrow"/>
          <w:iCs/>
          <w:color w:val="auto"/>
        </w:rPr>
      </w:pPr>
      <w:r w:rsidRPr="00C54517">
        <w:rPr>
          <w:rFonts w:ascii="Arial Narrow" w:hAnsi="Arial Narrow"/>
          <w:iCs/>
          <w:color w:val="auto"/>
          <w:lang w:val="pl-PL"/>
        </w:rPr>
        <w:t>D</w:t>
      </w:r>
      <w:r w:rsidRPr="00C54517">
        <w:rPr>
          <w:rFonts w:ascii="Arial Narrow" w:hAnsi="Arial Narrow"/>
          <w:iCs/>
          <w:color w:val="auto"/>
        </w:rPr>
        <w:t>dokumenty</w:t>
      </w:r>
      <w:r w:rsidR="004D0290" w:rsidRPr="00C54517">
        <w:rPr>
          <w:rFonts w:ascii="Arial Narrow" w:hAnsi="Arial Narrow"/>
          <w:iCs/>
          <w:color w:val="auto"/>
        </w:rPr>
        <w:t xml:space="preserve"> potwierdzon</w:t>
      </w:r>
      <w:r w:rsidRPr="00C54517">
        <w:rPr>
          <w:rFonts w:ascii="Arial Narrow" w:hAnsi="Arial Narrow"/>
          <w:iCs/>
          <w:color w:val="auto"/>
          <w:lang w:val="pl-PL"/>
        </w:rPr>
        <w:t>e</w:t>
      </w:r>
      <w:r w:rsidR="004D0290" w:rsidRPr="00C54517">
        <w:rPr>
          <w:rFonts w:ascii="Arial Narrow" w:hAnsi="Arial Narrow"/>
          <w:iCs/>
          <w:color w:val="auto"/>
        </w:rPr>
        <w:t xml:space="preserve"> za zgodność przez osobę/osoby uprawnioną do podpisania oferty </w:t>
      </w:r>
      <w:r w:rsidR="003854F1" w:rsidRPr="00C54517">
        <w:rPr>
          <w:rFonts w:ascii="Arial Narrow" w:hAnsi="Arial Narrow"/>
          <w:iCs/>
          <w:color w:val="auto"/>
          <w:lang w:val="pl-PL"/>
        </w:rPr>
        <w:t>powinny</w:t>
      </w:r>
      <w:r w:rsidRPr="00C54517">
        <w:rPr>
          <w:rFonts w:ascii="Arial Narrow" w:hAnsi="Arial Narrow"/>
          <w:iCs/>
          <w:color w:val="auto"/>
          <w:lang w:val="pl-PL"/>
        </w:rPr>
        <w:t xml:space="preserve"> być </w:t>
      </w:r>
      <w:r w:rsidR="004D0290" w:rsidRPr="00C54517">
        <w:rPr>
          <w:rFonts w:ascii="Arial Narrow" w:hAnsi="Arial Narrow"/>
          <w:iCs/>
          <w:color w:val="auto"/>
        </w:rPr>
        <w:t xml:space="preserve">opatrzone datą (datą poświadczenia). </w:t>
      </w:r>
    </w:p>
    <w:p w:rsidR="004D0290" w:rsidRPr="00C54517" w:rsidRDefault="004D0290" w:rsidP="007257D9">
      <w:pPr>
        <w:numPr>
          <w:ilvl w:val="0"/>
          <w:numId w:val="13"/>
        </w:numPr>
        <w:jc w:val="both"/>
        <w:rPr>
          <w:rFonts w:ascii="Arial Narrow" w:eastAsia="Arial Unicode MS" w:hAnsi="Arial Narrow" w:cs="Arial"/>
          <w:iCs/>
          <w:sz w:val="22"/>
          <w:szCs w:val="22"/>
        </w:rPr>
      </w:pPr>
      <w:r w:rsidRPr="00C54517">
        <w:rPr>
          <w:rFonts w:ascii="Arial Narrow" w:hAnsi="Arial Narrow" w:cs="Arial"/>
          <w:iCs/>
          <w:sz w:val="22"/>
          <w:szCs w:val="22"/>
        </w:rPr>
        <w:t>W przypadku, gdy dokument składa się z więcej niż jednej strony, kserokopia każdej strony powinna być poświadczona za zgodność z oryginałem, w sposób opisany powyżej.</w:t>
      </w:r>
    </w:p>
    <w:p w:rsidR="00825D7B" w:rsidRPr="00C54517" w:rsidRDefault="00825D7B" w:rsidP="007257D9">
      <w:pPr>
        <w:numPr>
          <w:ilvl w:val="0"/>
          <w:numId w:val="13"/>
        </w:numPr>
        <w:jc w:val="both"/>
        <w:rPr>
          <w:rFonts w:ascii="Arial Narrow" w:hAnsi="Arial Narrow" w:cs="Arial"/>
          <w:b/>
          <w:iCs/>
          <w:sz w:val="22"/>
          <w:szCs w:val="22"/>
        </w:rPr>
      </w:pPr>
      <w:r w:rsidRPr="00C54517">
        <w:rPr>
          <w:rFonts w:ascii="Arial Narrow" w:hAnsi="Arial Narrow" w:cs="Arial"/>
          <w:b/>
          <w:iCs/>
          <w:sz w:val="22"/>
          <w:szCs w:val="22"/>
        </w:rPr>
        <w:t>Do oferty prosimy załączyć dokumenty potwierdzające posiadanie uprawnień/pełnomocnictw osób składających ofertę oraz dokumenty potwierdzające posiadanie uprawnień</w:t>
      </w:r>
      <w:r w:rsidR="00AC6319" w:rsidRPr="00C54517">
        <w:rPr>
          <w:rFonts w:ascii="Arial Narrow" w:hAnsi="Arial Narrow" w:cs="Arial"/>
          <w:b/>
          <w:iCs/>
          <w:sz w:val="22"/>
          <w:szCs w:val="22"/>
        </w:rPr>
        <w:t xml:space="preserve"> do składania oświadczeń woli w </w:t>
      </w:r>
      <w:r w:rsidRPr="00C54517">
        <w:rPr>
          <w:rFonts w:ascii="Arial Narrow" w:hAnsi="Arial Narrow" w:cs="Arial"/>
          <w:b/>
          <w:iCs/>
          <w:sz w:val="22"/>
          <w:szCs w:val="22"/>
        </w:rPr>
        <w:t>imieniu wykonawcy (np. dokumenty rejestrowe itp.).</w:t>
      </w:r>
    </w:p>
    <w:p w:rsidR="00A12B93" w:rsidRPr="00C54517" w:rsidRDefault="00A12B93" w:rsidP="00A12B93">
      <w:pPr>
        <w:ind w:left="360"/>
        <w:jc w:val="both"/>
        <w:rPr>
          <w:rFonts w:ascii="Arial Narrow" w:hAnsi="Arial Narrow" w:cs="Arial"/>
          <w:sz w:val="22"/>
          <w:szCs w:val="22"/>
          <w:lang w:val="x-none"/>
        </w:rPr>
      </w:pPr>
    </w:p>
    <w:p w:rsidR="004D47F3" w:rsidRPr="00C54517" w:rsidRDefault="004D47F3" w:rsidP="00F279D8">
      <w:pPr>
        <w:pStyle w:val="Nagwek1"/>
        <w:rPr>
          <w:rFonts w:eastAsia="Arial Unicode MS"/>
          <w:highlight w:val="lightGray"/>
        </w:rPr>
      </w:pPr>
      <w:bookmarkStart w:id="8" w:name="_Toc535917174"/>
      <w:r w:rsidRPr="00C54517">
        <w:rPr>
          <w:rFonts w:eastAsia="Arial Unicode MS"/>
          <w:highlight w:val="lightGray"/>
        </w:rPr>
        <w:t>Informacje o sposobie porozumiewania się zamawiającego z wykonawcami oraz przekazywania oświadczeń lub dokumentów,</w:t>
      </w:r>
      <w:r w:rsidR="00481746" w:rsidRPr="00C54517">
        <w:rPr>
          <w:rFonts w:eastAsia="Arial Unicode MS"/>
          <w:highlight w:val="lightGray"/>
        </w:rPr>
        <w:t xml:space="preserve"> jeżeli zamawiający, w sytuacjach określonych w art. 10c–10e, przewiduje inny sposób porozumiewania się niż przy użyciu środków komunikacji elektronicznej, </w:t>
      </w:r>
      <w:r w:rsidRPr="00C54517">
        <w:rPr>
          <w:rFonts w:eastAsia="Arial Unicode MS"/>
          <w:highlight w:val="lightGray"/>
        </w:rPr>
        <w:t xml:space="preserve"> </w:t>
      </w:r>
      <w:r w:rsidR="00723702" w:rsidRPr="00C54517">
        <w:rPr>
          <w:rFonts w:eastAsia="Arial Unicode MS"/>
          <w:highlight w:val="lightGray"/>
        </w:rPr>
        <w:t>a </w:t>
      </w:r>
      <w:r w:rsidRPr="00C54517">
        <w:rPr>
          <w:rFonts w:eastAsia="Arial Unicode MS"/>
          <w:highlight w:val="lightGray"/>
        </w:rPr>
        <w:t>także wskazanie osób uprawnionych do porozumiewania się z wykonawcami</w:t>
      </w:r>
      <w:r w:rsidR="00703C56" w:rsidRPr="00C54517">
        <w:rPr>
          <w:rFonts w:eastAsia="Arial Unicode MS"/>
          <w:highlight w:val="lightGray"/>
        </w:rPr>
        <w:t>.</w:t>
      </w:r>
      <w:bookmarkEnd w:id="8"/>
    </w:p>
    <w:p w:rsidR="00626236" w:rsidRPr="00C54517" w:rsidRDefault="00626236" w:rsidP="007257D9">
      <w:pPr>
        <w:numPr>
          <w:ilvl w:val="0"/>
          <w:numId w:val="18"/>
        </w:numPr>
        <w:jc w:val="both"/>
        <w:rPr>
          <w:rFonts w:ascii="Arial Narrow" w:hAnsi="Arial Narrow" w:cs="Arial"/>
          <w:sz w:val="22"/>
          <w:szCs w:val="22"/>
        </w:rPr>
      </w:pPr>
      <w:r w:rsidRPr="00C54517">
        <w:rPr>
          <w:rFonts w:ascii="Arial Narrow" w:hAnsi="Arial Narrow"/>
          <w:sz w:val="22"/>
          <w:szCs w:val="22"/>
        </w:rPr>
        <w:t>Oferty składa się pod rygorem nieważności w formie pisemnej.</w:t>
      </w:r>
      <w:r w:rsidRPr="00C54517">
        <w:rPr>
          <w:sz w:val="21"/>
          <w:szCs w:val="21"/>
        </w:rPr>
        <w:t xml:space="preserve"> </w:t>
      </w:r>
    </w:p>
    <w:p w:rsidR="0036072A" w:rsidRPr="00C54517" w:rsidRDefault="0036072A" w:rsidP="007257D9">
      <w:pPr>
        <w:numPr>
          <w:ilvl w:val="0"/>
          <w:numId w:val="18"/>
        </w:numPr>
        <w:jc w:val="both"/>
        <w:rPr>
          <w:rFonts w:ascii="Arial Narrow" w:hAnsi="Arial Narrow" w:cs="Arial"/>
          <w:sz w:val="22"/>
          <w:szCs w:val="22"/>
        </w:rPr>
      </w:pPr>
      <w:r w:rsidRPr="00C54517">
        <w:rPr>
          <w:rFonts w:ascii="Arial Narrow" w:hAnsi="Arial Narrow" w:cs="Arial"/>
          <w:sz w:val="22"/>
          <w:szCs w:val="22"/>
        </w:rPr>
        <w:t>Komunikacja między zamawiającym</w:t>
      </w:r>
      <w:r w:rsidR="00CB2096" w:rsidRPr="00C54517">
        <w:rPr>
          <w:rFonts w:ascii="Arial Narrow" w:hAnsi="Arial Narrow" w:cs="Arial"/>
          <w:sz w:val="22"/>
          <w:szCs w:val="22"/>
        </w:rPr>
        <w:t>,</w:t>
      </w:r>
      <w:r w:rsidRPr="00C54517">
        <w:rPr>
          <w:rFonts w:ascii="Arial Narrow" w:hAnsi="Arial Narrow" w:cs="Arial"/>
          <w:sz w:val="22"/>
          <w:szCs w:val="22"/>
        </w:rPr>
        <w:t xml:space="preserve"> a wykonawcami odbywa się za pośre</w:t>
      </w:r>
      <w:r w:rsidR="00CB2096" w:rsidRPr="00C54517">
        <w:rPr>
          <w:rFonts w:ascii="Arial Narrow" w:hAnsi="Arial Narrow" w:cs="Arial"/>
          <w:sz w:val="22"/>
          <w:szCs w:val="22"/>
        </w:rPr>
        <w:t>dnictwem operatora pocztowego w </w:t>
      </w:r>
      <w:r w:rsidRPr="00C54517">
        <w:rPr>
          <w:rFonts w:ascii="Arial Narrow" w:hAnsi="Arial Narrow" w:cs="Arial"/>
          <w:sz w:val="22"/>
          <w:szCs w:val="22"/>
        </w:rPr>
        <w:t>rozumieniu ustawy z dnia 23 listopada 2012 r. – Prawo pocztowe (</w:t>
      </w:r>
      <w:r w:rsidR="00914A66" w:rsidRPr="00C54517">
        <w:rPr>
          <w:rFonts w:ascii="Arial Narrow" w:hAnsi="Arial Narrow" w:cs="Arial"/>
          <w:sz w:val="22"/>
          <w:szCs w:val="22"/>
        </w:rPr>
        <w:t xml:space="preserve">tj. </w:t>
      </w:r>
      <w:r w:rsidR="00D31A1D" w:rsidRPr="00C54517">
        <w:rPr>
          <w:rFonts w:ascii="Arial Narrow" w:hAnsi="Arial Narrow" w:cs="Arial"/>
          <w:sz w:val="22"/>
          <w:szCs w:val="22"/>
        </w:rPr>
        <w:t>z 2017 poz</w:t>
      </w:r>
      <w:r w:rsidR="00703C56" w:rsidRPr="00C54517">
        <w:rPr>
          <w:rFonts w:ascii="Arial Narrow" w:hAnsi="Arial Narrow" w:cs="Arial"/>
          <w:sz w:val="22"/>
          <w:szCs w:val="22"/>
        </w:rPr>
        <w:t>.</w:t>
      </w:r>
      <w:r w:rsidR="00D31A1D" w:rsidRPr="00C54517">
        <w:rPr>
          <w:rFonts w:ascii="Arial Narrow" w:hAnsi="Arial Narrow" w:cs="Arial"/>
          <w:sz w:val="22"/>
          <w:szCs w:val="22"/>
        </w:rPr>
        <w:t xml:space="preserve"> 1481</w:t>
      </w:r>
      <w:r w:rsidRPr="00C54517">
        <w:rPr>
          <w:rFonts w:ascii="Arial Narrow" w:hAnsi="Arial Narrow" w:cs="Arial"/>
          <w:sz w:val="22"/>
          <w:szCs w:val="22"/>
        </w:rPr>
        <w:t>), osobiście, za pośrednictwem posłańca, faksu lub przy użyciu środk</w:t>
      </w:r>
      <w:r w:rsidR="00CB2096" w:rsidRPr="00C54517">
        <w:rPr>
          <w:rFonts w:ascii="Arial Narrow" w:hAnsi="Arial Narrow" w:cs="Arial"/>
          <w:sz w:val="22"/>
          <w:szCs w:val="22"/>
        </w:rPr>
        <w:t>ów komunikacji elektronicznej w </w:t>
      </w:r>
      <w:r w:rsidRPr="00C54517">
        <w:rPr>
          <w:rFonts w:ascii="Arial Narrow" w:hAnsi="Arial Narrow" w:cs="Arial"/>
          <w:sz w:val="22"/>
          <w:szCs w:val="22"/>
        </w:rPr>
        <w:t>rozumieniu ustawy z dnia 18 lipca 2002 r. o świadczeniu usług drogą elektroniczną (</w:t>
      </w:r>
      <w:r w:rsidR="00D31A1D" w:rsidRPr="00C54517">
        <w:rPr>
          <w:rFonts w:ascii="Arial Narrow" w:hAnsi="Arial Narrow" w:cs="Arial"/>
          <w:sz w:val="22"/>
          <w:szCs w:val="22"/>
        </w:rPr>
        <w:t>t</w:t>
      </w:r>
      <w:r w:rsidR="00703C56" w:rsidRPr="00C54517">
        <w:rPr>
          <w:rFonts w:ascii="Arial Narrow" w:hAnsi="Arial Narrow" w:cs="Arial"/>
          <w:sz w:val="22"/>
          <w:szCs w:val="22"/>
        </w:rPr>
        <w:t>.</w:t>
      </w:r>
      <w:r w:rsidR="00AA45F9" w:rsidRPr="00C54517">
        <w:rPr>
          <w:rFonts w:ascii="Arial Narrow" w:hAnsi="Arial Narrow" w:cs="Arial"/>
          <w:sz w:val="22"/>
          <w:szCs w:val="22"/>
        </w:rPr>
        <w:t xml:space="preserve"> </w:t>
      </w:r>
      <w:r w:rsidR="00D31A1D" w:rsidRPr="00C54517">
        <w:rPr>
          <w:rFonts w:ascii="Arial Narrow" w:hAnsi="Arial Narrow" w:cs="Arial"/>
          <w:sz w:val="22"/>
          <w:szCs w:val="22"/>
        </w:rPr>
        <w:t>j</w:t>
      </w:r>
      <w:r w:rsidR="00703C56" w:rsidRPr="00C54517">
        <w:rPr>
          <w:rFonts w:ascii="Arial Narrow" w:hAnsi="Arial Narrow" w:cs="Arial"/>
          <w:sz w:val="22"/>
          <w:szCs w:val="22"/>
        </w:rPr>
        <w:t>.</w:t>
      </w:r>
      <w:r w:rsidR="00D31A1D" w:rsidRPr="00C54517">
        <w:rPr>
          <w:rFonts w:ascii="Arial Narrow" w:hAnsi="Arial Narrow" w:cs="Arial"/>
          <w:sz w:val="22"/>
          <w:szCs w:val="22"/>
        </w:rPr>
        <w:t xml:space="preserve"> Dz.U. z 2017 r., poz</w:t>
      </w:r>
      <w:r w:rsidR="00703C56" w:rsidRPr="00C54517">
        <w:rPr>
          <w:rFonts w:ascii="Arial Narrow" w:hAnsi="Arial Narrow" w:cs="Arial"/>
          <w:sz w:val="22"/>
          <w:szCs w:val="22"/>
        </w:rPr>
        <w:t>.</w:t>
      </w:r>
      <w:r w:rsidR="00D31A1D" w:rsidRPr="00C54517">
        <w:rPr>
          <w:rFonts w:ascii="Arial Narrow" w:hAnsi="Arial Narrow" w:cs="Arial"/>
          <w:sz w:val="22"/>
          <w:szCs w:val="22"/>
        </w:rPr>
        <w:t xml:space="preserve"> 1219</w:t>
      </w:r>
      <w:r w:rsidRPr="00C54517">
        <w:rPr>
          <w:rFonts w:ascii="Arial Narrow" w:hAnsi="Arial Narrow" w:cs="Arial"/>
          <w:sz w:val="22"/>
          <w:szCs w:val="22"/>
        </w:rPr>
        <w:t xml:space="preserve">); </w:t>
      </w:r>
    </w:p>
    <w:p w:rsidR="004D47F3" w:rsidRPr="00885448" w:rsidRDefault="0036072A" w:rsidP="007257D9">
      <w:pPr>
        <w:numPr>
          <w:ilvl w:val="0"/>
          <w:numId w:val="18"/>
        </w:numPr>
        <w:jc w:val="both"/>
        <w:rPr>
          <w:rFonts w:ascii="Arial Narrow" w:hAnsi="Arial Narrow" w:cs="Arial"/>
          <w:sz w:val="22"/>
          <w:szCs w:val="22"/>
        </w:rPr>
      </w:pPr>
      <w:r w:rsidRPr="00C54517">
        <w:rPr>
          <w:rFonts w:ascii="Arial Narrow" w:hAnsi="Arial Narrow"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r w:rsidR="00825D7B" w:rsidRPr="00885448">
        <w:rPr>
          <w:rFonts w:ascii="Arial Narrow" w:eastAsia="Arial Unicode MS" w:hAnsi="Arial Narrow" w:cs="Arial"/>
          <w:sz w:val="22"/>
        </w:rPr>
        <w:t>.</w:t>
      </w:r>
    </w:p>
    <w:p w:rsidR="004D47F3" w:rsidRPr="00C54517" w:rsidRDefault="004D47F3" w:rsidP="001359EB">
      <w:pPr>
        <w:numPr>
          <w:ilvl w:val="0"/>
          <w:numId w:val="10"/>
        </w:numPr>
        <w:suppressAutoHyphens w:val="0"/>
        <w:jc w:val="both"/>
        <w:rPr>
          <w:rFonts w:ascii="Arial Narrow" w:eastAsia="Arial Unicode MS" w:hAnsi="Arial Narrow" w:cs="Arial"/>
          <w:sz w:val="22"/>
        </w:rPr>
      </w:pPr>
      <w:r w:rsidRPr="00C54517">
        <w:rPr>
          <w:rFonts w:ascii="Arial Narrow" w:eastAsia="Arial Unicode MS" w:hAnsi="Arial Narrow" w:cs="Arial"/>
          <w:sz w:val="22"/>
        </w:rPr>
        <w:t>Za datę powzięcia wiadomości uważa się dzień, w którym strony postępowania otrzymały informację za pomocą poczty elektronicznej lub faksu.</w:t>
      </w:r>
    </w:p>
    <w:p w:rsidR="004D47F3" w:rsidRPr="00C54517" w:rsidRDefault="004D47F3" w:rsidP="007257D9">
      <w:pPr>
        <w:numPr>
          <w:ilvl w:val="0"/>
          <w:numId w:val="18"/>
        </w:numPr>
        <w:jc w:val="both"/>
        <w:rPr>
          <w:rFonts w:ascii="Arial Narrow" w:hAnsi="Arial Narrow" w:cs="Arial"/>
          <w:sz w:val="22"/>
          <w:szCs w:val="22"/>
        </w:rPr>
      </w:pPr>
      <w:r w:rsidRPr="00C54517">
        <w:rPr>
          <w:rFonts w:ascii="Arial Narrow" w:hAnsi="Arial Narrow" w:cs="Arial"/>
          <w:sz w:val="22"/>
          <w:szCs w:val="22"/>
        </w:rPr>
        <w:t xml:space="preserve">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t>
      </w:r>
      <w:r w:rsidRPr="00C54517">
        <w:rPr>
          <w:rFonts w:ascii="Arial Narrow" w:hAnsi="Arial Narrow" w:cs="Arial"/>
          <w:sz w:val="22"/>
          <w:szCs w:val="22"/>
        </w:rPr>
        <w:lastRenderedPageBreak/>
        <w:t>warunków zamówienia wpłynął po upływie terminu składania wniosku, o którym mowa wyżej, lub dotyczy udzielonych wyjaśnień, zamawiający może udzielić wyjaśnień albo pozostawić wniosek bez rozpoznania.</w:t>
      </w:r>
    </w:p>
    <w:p w:rsidR="004D47F3" w:rsidRPr="00C54517" w:rsidRDefault="004D47F3" w:rsidP="007257D9">
      <w:pPr>
        <w:numPr>
          <w:ilvl w:val="0"/>
          <w:numId w:val="18"/>
        </w:numPr>
        <w:jc w:val="both"/>
        <w:rPr>
          <w:rFonts w:ascii="Arial Narrow" w:hAnsi="Arial Narrow" w:cs="Arial"/>
          <w:sz w:val="22"/>
          <w:szCs w:val="22"/>
        </w:rPr>
      </w:pPr>
      <w:r w:rsidRPr="00C54517">
        <w:rPr>
          <w:rFonts w:ascii="Arial Narrow" w:hAnsi="Arial Narrow" w:cs="Arial"/>
          <w:sz w:val="22"/>
          <w:szCs w:val="22"/>
        </w:rPr>
        <w:t>Zamawiający nie przewiduje zorganizowania zebrania z wykonawcami.</w:t>
      </w:r>
    </w:p>
    <w:p w:rsidR="004D47F3" w:rsidRPr="00C54517" w:rsidRDefault="004D47F3" w:rsidP="007257D9">
      <w:pPr>
        <w:numPr>
          <w:ilvl w:val="0"/>
          <w:numId w:val="18"/>
        </w:numPr>
        <w:jc w:val="both"/>
        <w:rPr>
          <w:rFonts w:ascii="Arial Narrow" w:hAnsi="Arial Narrow" w:cs="Arial"/>
          <w:sz w:val="22"/>
          <w:szCs w:val="22"/>
        </w:rPr>
      </w:pPr>
      <w:r w:rsidRPr="00C54517">
        <w:rPr>
          <w:rFonts w:ascii="Arial Narrow" w:hAnsi="Arial Narrow" w:cs="Arial"/>
          <w:sz w:val="22"/>
          <w:szCs w:val="22"/>
        </w:rPr>
        <w:t xml:space="preserve">Osoby upoważnione ze strony zamawiającego do kontaktowania się z wykonawcami: </w:t>
      </w:r>
    </w:p>
    <w:p w:rsidR="00A3043D" w:rsidRPr="00C54517" w:rsidRDefault="00885448" w:rsidP="00A3043D">
      <w:pPr>
        <w:ind w:left="720"/>
        <w:jc w:val="both"/>
        <w:rPr>
          <w:rFonts w:ascii="Arial Narrow" w:hAnsi="Arial Narrow" w:cs="Arial"/>
          <w:sz w:val="22"/>
          <w:szCs w:val="22"/>
        </w:rPr>
      </w:pPr>
      <w:r>
        <w:rPr>
          <w:rFonts w:ascii="Arial Narrow" w:hAnsi="Arial Narrow" w:cs="Arial"/>
          <w:sz w:val="22"/>
          <w:szCs w:val="22"/>
        </w:rPr>
        <w:t xml:space="preserve">Radosław Borawski, e-mail: </w:t>
      </w:r>
      <w:hyperlink r:id="rId19" w:history="1">
        <w:r w:rsidRPr="00263A03">
          <w:rPr>
            <w:rStyle w:val="Hipercze"/>
            <w:rFonts w:ascii="Arial Narrow" w:hAnsi="Arial Narrow" w:cs="Arial"/>
            <w:sz w:val="22"/>
            <w:szCs w:val="22"/>
          </w:rPr>
          <w:t>rborawski@malyplock.pl</w:t>
        </w:r>
      </w:hyperlink>
      <w:r>
        <w:rPr>
          <w:rFonts w:ascii="Arial Narrow" w:hAnsi="Arial Narrow" w:cs="Arial"/>
          <w:sz w:val="22"/>
          <w:szCs w:val="22"/>
        </w:rPr>
        <w:t>, tel. 506 993 201</w:t>
      </w:r>
      <w:r w:rsidR="00A3043D" w:rsidRPr="00C54517">
        <w:rPr>
          <w:rFonts w:ascii="Arial Narrow" w:hAnsi="Arial Narrow" w:cs="Arial"/>
          <w:sz w:val="22"/>
          <w:szCs w:val="22"/>
        </w:rPr>
        <w:t>.</w:t>
      </w:r>
    </w:p>
    <w:p w:rsidR="007F19EA" w:rsidRPr="00C54517" w:rsidRDefault="007F19EA">
      <w:pPr>
        <w:rPr>
          <w:rFonts w:ascii="Arial Narrow" w:hAnsi="Arial Narrow" w:cs="Arial"/>
        </w:rPr>
      </w:pPr>
    </w:p>
    <w:p w:rsidR="007F19EA" w:rsidRPr="00C54517" w:rsidRDefault="007F19EA" w:rsidP="00F279D8">
      <w:pPr>
        <w:pStyle w:val="Nagwek1"/>
        <w:rPr>
          <w:rFonts w:eastAsia="Arial Unicode MS"/>
          <w:highlight w:val="lightGray"/>
        </w:rPr>
      </w:pPr>
      <w:bookmarkStart w:id="9" w:name="_Toc535917175"/>
      <w:r w:rsidRPr="00C54517">
        <w:rPr>
          <w:rFonts w:eastAsia="Arial Unicode MS"/>
          <w:highlight w:val="lightGray"/>
        </w:rPr>
        <w:t>Wymagania dotyczące wadium</w:t>
      </w:r>
      <w:bookmarkEnd w:id="9"/>
    </w:p>
    <w:p w:rsidR="008C2189" w:rsidRPr="00C54517" w:rsidRDefault="009E0155" w:rsidP="008C2189">
      <w:pPr>
        <w:ind w:left="720"/>
        <w:jc w:val="both"/>
        <w:rPr>
          <w:rFonts w:ascii="Arial Narrow" w:hAnsi="Arial Narrow"/>
          <w:b/>
          <w:bCs w:val="0"/>
          <w:sz w:val="22"/>
          <w:szCs w:val="22"/>
          <w:lang w:eastAsia="pl-PL"/>
        </w:rPr>
      </w:pPr>
      <w:r>
        <w:rPr>
          <w:rFonts w:ascii="Arial Narrow" w:hAnsi="Arial Narrow" w:cs="Arial"/>
          <w:sz w:val="22"/>
          <w:szCs w:val="22"/>
        </w:rPr>
        <w:t>Zamawiający nie żąda od wykonawców wniesienia wadium</w:t>
      </w:r>
    </w:p>
    <w:p w:rsidR="007F19EA" w:rsidRPr="00C54517" w:rsidRDefault="007F19EA" w:rsidP="00F279D8">
      <w:pPr>
        <w:pStyle w:val="Nagwek1"/>
        <w:rPr>
          <w:rFonts w:eastAsia="Arial Unicode MS"/>
          <w:highlight w:val="lightGray"/>
        </w:rPr>
      </w:pPr>
      <w:bookmarkStart w:id="10" w:name="_Toc535917176"/>
      <w:r w:rsidRPr="00C54517">
        <w:rPr>
          <w:rFonts w:eastAsia="Arial Unicode MS"/>
          <w:highlight w:val="lightGray"/>
        </w:rPr>
        <w:t>Termin związania ofertą</w:t>
      </w:r>
      <w:bookmarkEnd w:id="10"/>
    </w:p>
    <w:p w:rsidR="007F19EA" w:rsidRPr="00C54517" w:rsidRDefault="007F19EA">
      <w:pPr>
        <w:rPr>
          <w:rFonts w:ascii="Arial Narrow" w:eastAsia="Arial Unicode MS" w:hAnsi="Arial Narrow" w:cs="Arial"/>
        </w:rPr>
      </w:pPr>
      <w:r w:rsidRPr="00C54517">
        <w:rPr>
          <w:rFonts w:ascii="Arial Narrow" w:eastAsia="Arial Unicode MS" w:hAnsi="Arial Narrow" w:cs="Arial"/>
          <w:sz w:val="22"/>
        </w:rPr>
        <w:t xml:space="preserve">Oferenci pozostają związani ofertą przez </w:t>
      </w:r>
      <w:r w:rsidRPr="00C54517">
        <w:rPr>
          <w:rFonts w:ascii="Arial Narrow" w:eastAsia="Arial Unicode MS" w:hAnsi="Arial Narrow" w:cs="Arial"/>
          <w:b/>
          <w:sz w:val="22"/>
        </w:rPr>
        <w:t xml:space="preserve">okres </w:t>
      </w:r>
      <w:r w:rsidRPr="00C54517">
        <w:rPr>
          <w:rFonts w:ascii="Arial Narrow" w:eastAsia="Arial Unicode MS" w:hAnsi="Arial Narrow" w:cs="Arial"/>
          <w:b/>
          <w:sz w:val="22"/>
          <w:shd w:val="clear" w:color="auto" w:fill="FFFFFF"/>
        </w:rPr>
        <w:t>30</w:t>
      </w:r>
      <w:r w:rsidRPr="00C54517">
        <w:rPr>
          <w:rFonts w:ascii="Arial Narrow" w:eastAsia="Arial Unicode MS" w:hAnsi="Arial Narrow" w:cs="Arial"/>
          <w:b/>
          <w:sz w:val="22"/>
        </w:rPr>
        <w:t xml:space="preserve"> dni</w:t>
      </w:r>
      <w:r w:rsidRPr="00C54517">
        <w:rPr>
          <w:rFonts w:ascii="Arial Narrow" w:eastAsia="Arial Unicode MS" w:hAnsi="Arial Narrow" w:cs="Arial"/>
          <w:sz w:val="22"/>
        </w:rPr>
        <w:t xml:space="preserve"> od upływu terminu do składania ofert.</w:t>
      </w:r>
    </w:p>
    <w:p w:rsidR="007F19EA" w:rsidRPr="00C54517" w:rsidRDefault="007F19EA">
      <w:pPr>
        <w:rPr>
          <w:rFonts w:ascii="Arial Narrow" w:eastAsia="Arial Unicode MS" w:hAnsi="Arial Narrow" w:cs="Arial"/>
        </w:rPr>
      </w:pPr>
    </w:p>
    <w:p w:rsidR="007F19EA" w:rsidRPr="00C54517" w:rsidRDefault="007F19EA" w:rsidP="00F279D8">
      <w:pPr>
        <w:pStyle w:val="Nagwek1"/>
        <w:rPr>
          <w:rFonts w:eastAsia="Arial Unicode MS"/>
          <w:highlight w:val="lightGray"/>
        </w:rPr>
      </w:pPr>
      <w:bookmarkStart w:id="11" w:name="_Toc535917177"/>
      <w:r w:rsidRPr="00C54517">
        <w:rPr>
          <w:rFonts w:eastAsia="Arial Unicode MS"/>
          <w:highlight w:val="lightGray"/>
        </w:rPr>
        <w:t>Opis sposobu przygotowania ofert</w:t>
      </w:r>
      <w:bookmarkEnd w:id="11"/>
    </w:p>
    <w:p w:rsidR="007F19EA" w:rsidRPr="00C54517" w:rsidRDefault="007F19EA" w:rsidP="007C76DE">
      <w:pPr>
        <w:pStyle w:val="Tekstpodstawowy31"/>
        <w:numPr>
          <w:ilvl w:val="0"/>
          <w:numId w:val="4"/>
        </w:numPr>
        <w:autoSpaceDE/>
        <w:jc w:val="both"/>
        <w:rPr>
          <w:rFonts w:ascii="Arial Narrow" w:eastAsia="Arial Unicode MS" w:hAnsi="Arial Narrow"/>
        </w:rPr>
      </w:pPr>
      <w:r w:rsidRPr="00C54517">
        <w:rPr>
          <w:rFonts w:ascii="Arial Narrow" w:hAnsi="Arial Narrow"/>
          <w:bCs/>
        </w:rPr>
        <w:t>Przygotowanie oferty</w:t>
      </w:r>
    </w:p>
    <w:p w:rsidR="007F19EA" w:rsidRPr="00C54517" w:rsidRDefault="007F19EA" w:rsidP="007C76DE">
      <w:pPr>
        <w:widowControl w:val="0"/>
        <w:numPr>
          <w:ilvl w:val="0"/>
          <w:numId w:val="2"/>
        </w:numPr>
        <w:tabs>
          <w:tab w:val="left" w:pos="360"/>
          <w:tab w:val="left" w:pos="698"/>
        </w:tabs>
        <w:autoSpaceDE w:val="0"/>
        <w:ind w:left="720" w:right="-92" w:hanging="360"/>
        <w:jc w:val="both"/>
        <w:rPr>
          <w:rFonts w:ascii="Arial Narrow" w:eastAsia="Arial Unicode MS" w:hAnsi="Arial Narrow" w:cs="Arial"/>
          <w:sz w:val="22"/>
        </w:rPr>
      </w:pPr>
      <w:r w:rsidRPr="00C54517">
        <w:rPr>
          <w:rFonts w:ascii="Arial Narrow" w:eastAsia="Arial Unicode MS" w:hAnsi="Arial Narrow" w:cs="Arial"/>
          <w:sz w:val="22"/>
        </w:rPr>
        <w:t>Oferta musi być sporządzona</w:t>
      </w:r>
      <w:r w:rsidR="006A2A9C" w:rsidRPr="00C54517">
        <w:rPr>
          <w:rFonts w:ascii="Arial Narrow" w:eastAsia="Arial Unicode MS" w:hAnsi="Arial Narrow" w:cs="Arial"/>
          <w:sz w:val="22"/>
        </w:rPr>
        <w:t xml:space="preserve"> na piśmie</w:t>
      </w:r>
      <w:r w:rsidRPr="00C54517">
        <w:rPr>
          <w:rFonts w:ascii="Arial Narrow" w:eastAsia="Arial Unicode MS" w:hAnsi="Arial Narrow" w:cs="Arial"/>
          <w:sz w:val="22"/>
        </w:rPr>
        <w:t xml:space="preserve"> w języku polskim, trwałą i czytelną techniką, na białym papierze. Dla sporządzenia oferty należy wy</w:t>
      </w:r>
      <w:r w:rsidR="00626236" w:rsidRPr="00C54517">
        <w:rPr>
          <w:rFonts w:ascii="Arial Narrow" w:eastAsia="Arial Unicode MS" w:hAnsi="Arial Narrow" w:cs="Arial"/>
          <w:sz w:val="22"/>
        </w:rPr>
        <w:t>korzystać „Formularz ofertowy wykonawcy</w:t>
      </w:r>
      <w:r w:rsidRPr="00C54517">
        <w:rPr>
          <w:rFonts w:ascii="Arial Narrow" w:eastAsia="Arial Unicode MS" w:hAnsi="Arial Narrow" w:cs="Arial"/>
          <w:sz w:val="22"/>
        </w:rPr>
        <w:t>” (</w:t>
      </w:r>
      <w:r w:rsidRPr="00C54517">
        <w:rPr>
          <w:rFonts w:ascii="Arial Narrow" w:eastAsia="Arial Unicode MS" w:hAnsi="Arial Narrow" w:cs="Arial"/>
          <w:b/>
          <w:i/>
          <w:sz w:val="22"/>
        </w:rPr>
        <w:t xml:space="preserve">załącznik </w:t>
      </w:r>
      <w:r w:rsidR="00E12EA4" w:rsidRPr="00C54517">
        <w:rPr>
          <w:rFonts w:ascii="Arial Narrow" w:eastAsia="Arial Unicode MS" w:hAnsi="Arial Narrow" w:cs="Arial"/>
          <w:b/>
          <w:i/>
          <w:sz w:val="22"/>
        </w:rPr>
        <w:t>n</w:t>
      </w:r>
      <w:r w:rsidRPr="00C54517">
        <w:rPr>
          <w:rFonts w:ascii="Arial Narrow" w:eastAsia="Arial Unicode MS" w:hAnsi="Arial Narrow" w:cs="Arial"/>
          <w:b/>
          <w:i/>
          <w:sz w:val="22"/>
        </w:rPr>
        <w:t>r 1 SIWZ</w:t>
      </w:r>
      <w:r w:rsidRPr="00C54517">
        <w:rPr>
          <w:rFonts w:ascii="Arial Narrow" w:eastAsia="Arial Unicode MS" w:hAnsi="Arial Narrow" w:cs="Arial"/>
          <w:sz w:val="22"/>
        </w:rPr>
        <w:t>).</w:t>
      </w:r>
    </w:p>
    <w:p w:rsidR="00B90C97" w:rsidRPr="00C54517" w:rsidRDefault="00B90C97" w:rsidP="007C76DE">
      <w:pPr>
        <w:widowControl w:val="0"/>
        <w:numPr>
          <w:ilvl w:val="0"/>
          <w:numId w:val="2"/>
        </w:numPr>
        <w:tabs>
          <w:tab w:val="left" w:pos="360"/>
          <w:tab w:val="left" w:pos="698"/>
        </w:tabs>
        <w:autoSpaceDE w:val="0"/>
        <w:ind w:left="720" w:right="-92" w:hanging="360"/>
        <w:jc w:val="both"/>
        <w:rPr>
          <w:rFonts w:ascii="Arial Narrow" w:eastAsia="Arial Unicode MS" w:hAnsi="Arial Narrow" w:cs="Arial"/>
          <w:sz w:val="22"/>
        </w:rPr>
      </w:pPr>
      <w:r w:rsidRPr="00C54517">
        <w:rPr>
          <w:rFonts w:ascii="Arial Narrow" w:eastAsia="Arial Unicode MS" w:hAnsi="Arial Narrow" w:cs="Arial"/>
          <w:sz w:val="22"/>
        </w:rPr>
        <w:t>Treść oferty musi odpowiadać treści specyfikacji istotnych warunków zamówienia</w:t>
      </w:r>
      <w:r w:rsidR="00A071B8" w:rsidRPr="00C54517">
        <w:rPr>
          <w:rFonts w:ascii="Arial Narrow" w:eastAsia="Arial Unicode MS" w:hAnsi="Arial Narrow" w:cs="Arial"/>
          <w:sz w:val="22"/>
        </w:rPr>
        <w:t xml:space="preserve"> SIWZ</w:t>
      </w:r>
      <w:r w:rsidRPr="00C54517">
        <w:rPr>
          <w:rFonts w:ascii="Arial Narrow" w:eastAsia="Arial Unicode MS" w:hAnsi="Arial Narrow" w:cs="Arial"/>
          <w:sz w:val="22"/>
        </w:rPr>
        <w:t>.</w:t>
      </w:r>
    </w:p>
    <w:p w:rsidR="007F19EA" w:rsidRPr="00C54517" w:rsidRDefault="007F19EA" w:rsidP="007C76DE">
      <w:pPr>
        <w:widowControl w:val="0"/>
        <w:numPr>
          <w:ilvl w:val="0"/>
          <w:numId w:val="2"/>
        </w:numPr>
        <w:tabs>
          <w:tab w:val="left" w:pos="360"/>
          <w:tab w:val="left" w:pos="698"/>
        </w:tabs>
        <w:autoSpaceDE w:val="0"/>
        <w:ind w:left="720" w:right="-92" w:hanging="360"/>
        <w:jc w:val="both"/>
        <w:rPr>
          <w:rFonts w:ascii="Arial Narrow" w:eastAsia="Arial Unicode MS" w:hAnsi="Arial Narrow" w:cs="Arial"/>
          <w:sz w:val="22"/>
        </w:rPr>
      </w:pPr>
      <w:r w:rsidRPr="00C54517">
        <w:rPr>
          <w:rFonts w:ascii="Arial Narrow" w:eastAsia="Arial Unicode MS" w:hAnsi="Arial Narrow" w:cs="Arial"/>
          <w:sz w:val="22"/>
        </w:rPr>
        <w:t>Koszty związane z przygotowaniem oferty ponosi składający ofertę.</w:t>
      </w:r>
    </w:p>
    <w:p w:rsidR="007F19EA" w:rsidRPr="00C54517" w:rsidRDefault="007F19EA" w:rsidP="007C76DE">
      <w:pPr>
        <w:widowControl w:val="0"/>
        <w:numPr>
          <w:ilvl w:val="0"/>
          <w:numId w:val="2"/>
        </w:numPr>
        <w:tabs>
          <w:tab w:val="left" w:pos="360"/>
        </w:tabs>
        <w:autoSpaceDE w:val="0"/>
        <w:ind w:left="720" w:right="-92" w:hanging="360"/>
        <w:jc w:val="both"/>
        <w:rPr>
          <w:rFonts w:ascii="Arial Narrow" w:eastAsia="Arial Unicode MS" w:hAnsi="Arial Narrow" w:cs="Arial"/>
          <w:sz w:val="22"/>
        </w:rPr>
      </w:pPr>
      <w:r w:rsidRPr="00C54517">
        <w:rPr>
          <w:rFonts w:ascii="Arial Narrow" w:eastAsia="Arial Unicode MS" w:hAnsi="Arial Narrow" w:cs="Arial"/>
          <w:sz w:val="22"/>
        </w:rPr>
        <w:t>Wykonawca może złożyć w prowadzonym postępowaniu wyłącznie jedną ofertę.</w:t>
      </w:r>
    </w:p>
    <w:p w:rsidR="007F19EA" w:rsidRPr="00C54517" w:rsidRDefault="007F19EA" w:rsidP="007C76DE">
      <w:pPr>
        <w:widowControl w:val="0"/>
        <w:numPr>
          <w:ilvl w:val="0"/>
          <w:numId w:val="2"/>
        </w:numPr>
        <w:tabs>
          <w:tab w:val="left" w:pos="360"/>
        </w:tabs>
        <w:autoSpaceDE w:val="0"/>
        <w:ind w:left="720" w:right="-92" w:hanging="360"/>
        <w:jc w:val="both"/>
        <w:rPr>
          <w:rFonts w:ascii="Arial Narrow" w:eastAsia="Arial Unicode MS" w:hAnsi="Arial Narrow" w:cs="Arial"/>
          <w:sz w:val="22"/>
          <w:szCs w:val="22"/>
        </w:rPr>
      </w:pPr>
      <w:r w:rsidRPr="00C54517">
        <w:rPr>
          <w:rFonts w:ascii="Arial Narrow" w:eastAsia="Arial Unicode MS" w:hAnsi="Arial Narrow" w:cs="Arial"/>
          <w:sz w:val="22"/>
        </w:rPr>
        <w:t>Oferta oraz wszystkie załączniki wymagają podpisu osób uprawnionych do reprezentowania firmy w obrocie gospodarczym, zgodnie z aktem rejestracyjnym, wymaganiami ustawowymi oraz przepisami prawa. Za podpisanie uznaje się własnoręczny podpis z pieczątką imienną osoby (osób) upoważnionej (upoważnionych) do reprezentowania zgodnie z formą reprezentacji.</w:t>
      </w:r>
    </w:p>
    <w:p w:rsidR="007F19EA" w:rsidRPr="00C54517" w:rsidRDefault="007F19EA" w:rsidP="007C76DE">
      <w:pPr>
        <w:widowControl w:val="0"/>
        <w:numPr>
          <w:ilvl w:val="0"/>
          <w:numId w:val="2"/>
        </w:numPr>
        <w:tabs>
          <w:tab w:val="left" w:pos="360"/>
        </w:tabs>
        <w:autoSpaceDE w:val="0"/>
        <w:ind w:left="720" w:right="-92" w:hanging="360"/>
        <w:jc w:val="both"/>
        <w:rPr>
          <w:rFonts w:ascii="Arial Narrow" w:hAnsi="Arial Narrow" w:cs="Arial"/>
        </w:rPr>
      </w:pPr>
      <w:r w:rsidRPr="00C54517">
        <w:rPr>
          <w:rFonts w:ascii="Arial Narrow" w:eastAsia="Arial Unicode MS" w:hAnsi="Arial Narrow" w:cs="Arial"/>
          <w:sz w:val="22"/>
          <w:szCs w:val="22"/>
        </w:rPr>
        <w:t>Jeżeli oferta i załączniki zostaną podpisane przez upoważnionego przedstawiciela wykonawcy, należy dołączyć właściwe umocowanie prawne.</w:t>
      </w:r>
    </w:p>
    <w:p w:rsidR="007F19EA" w:rsidRPr="00C54517" w:rsidRDefault="007F19EA" w:rsidP="007C76DE">
      <w:pPr>
        <w:pStyle w:val="Tekstblokowy1"/>
        <w:numPr>
          <w:ilvl w:val="0"/>
          <w:numId w:val="2"/>
        </w:numPr>
        <w:tabs>
          <w:tab w:val="left" w:pos="360"/>
        </w:tabs>
        <w:ind w:left="720" w:right="-92" w:hanging="360"/>
        <w:rPr>
          <w:rFonts w:ascii="Arial Narrow" w:hAnsi="Arial Narrow"/>
          <w:color w:val="auto"/>
        </w:rPr>
      </w:pPr>
      <w:r w:rsidRPr="00C54517">
        <w:rPr>
          <w:rFonts w:ascii="Arial Narrow" w:hAnsi="Arial Narrow"/>
          <w:color w:val="auto"/>
        </w:rPr>
        <w:t>Oferta powinna zawierać wszystkie wymagane dokumenty, oświadczenia i załączniki, o których mowa w treści niniejszej specyfikacji.</w:t>
      </w:r>
    </w:p>
    <w:p w:rsidR="007F19EA" w:rsidRPr="00C54517" w:rsidRDefault="007F19EA" w:rsidP="007C76DE">
      <w:pPr>
        <w:pStyle w:val="Tekstblokowy1"/>
        <w:numPr>
          <w:ilvl w:val="0"/>
          <w:numId w:val="2"/>
        </w:numPr>
        <w:tabs>
          <w:tab w:val="left" w:pos="360"/>
        </w:tabs>
        <w:ind w:left="720" w:right="-92" w:hanging="360"/>
        <w:rPr>
          <w:rFonts w:ascii="Arial Narrow" w:hAnsi="Arial Narrow"/>
          <w:color w:val="auto"/>
        </w:rPr>
      </w:pPr>
      <w:r w:rsidRPr="00C54517">
        <w:rPr>
          <w:rFonts w:ascii="Arial Narrow" w:hAnsi="Arial Narrow"/>
          <w:color w:val="auto"/>
        </w:rPr>
        <w:t>Dokumenty powinny być sporządzone zgodnie z zaleceniami oraz przedstawionymi przez zamawiającego wzorcami - załącznikami, a w szczególności zawierać wszystkie informacje oraz dane.</w:t>
      </w:r>
    </w:p>
    <w:p w:rsidR="007F19EA" w:rsidRPr="00C54517" w:rsidRDefault="007F19EA" w:rsidP="007C76DE">
      <w:pPr>
        <w:pStyle w:val="Tekstblokowy1"/>
        <w:numPr>
          <w:ilvl w:val="0"/>
          <w:numId w:val="2"/>
        </w:numPr>
        <w:tabs>
          <w:tab w:val="left" w:pos="360"/>
        </w:tabs>
        <w:ind w:left="720" w:right="-92" w:hanging="360"/>
        <w:rPr>
          <w:rFonts w:ascii="Arial Narrow" w:hAnsi="Arial Narrow"/>
          <w:color w:val="auto"/>
        </w:rPr>
      </w:pPr>
      <w:r w:rsidRPr="00C54517">
        <w:rPr>
          <w:rFonts w:ascii="Arial Narrow" w:hAnsi="Arial Narrow"/>
          <w:color w:val="auto"/>
        </w:rPr>
        <w:t xml:space="preserve">Poprawki w ofercie muszą być naniesione czytelnie oraz opatrzone podpisem osoby podpisującej ofertę. </w:t>
      </w:r>
    </w:p>
    <w:p w:rsidR="007F19EA" w:rsidRPr="00C54517" w:rsidRDefault="007F19EA" w:rsidP="007C76DE">
      <w:pPr>
        <w:pStyle w:val="Tekstblokowy1"/>
        <w:numPr>
          <w:ilvl w:val="0"/>
          <w:numId w:val="2"/>
        </w:numPr>
        <w:tabs>
          <w:tab w:val="left" w:pos="360"/>
        </w:tabs>
        <w:ind w:left="720" w:right="-92" w:hanging="360"/>
        <w:rPr>
          <w:rFonts w:ascii="Arial Narrow" w:hAnsi="Arial Narrow"/>
          <w:color w:val="auto"/>
        </w:rPr>
      </w:pPr>
      <w:r w:rsidRPr="00C54517">
        <w:rPr>
          <w:rFonts w:ascii="Arial Narrow" w:hAnsi="Arial Narrow"/>
          <w:color w:val="auto"/>
        </w:rPr>
        <w:t xml:space="preserve">Wszystkie strony oferty powinny być </w:t>
      </w:r>
      <w:r w:rsidRPr="00C54517">
        <w:rPr>
          <w:rFonts w:ascii="Arial Narrow" w:hAnsi="Arial Narrow"/>
          <w:b/>
          <w:bCs/>
          <w:color w:val="auto"/>
        </w:rPr>
        <w:t>spięte (zszyte)</w:t>
      </w:r>
      <w:r w:rsidRPr="00C54517">
        <w:rPr>
          <w:rFonts w:ascii="Arial Narrow" w:hAnsi="Arial Narrow"/>
          <w:color w:val="auto"/>
        </w:rPr>
        <w:t xml:space="preserve"> w sposób trwały, zapobiegający możliwości dekompletacji zawartości oferty oraz </w:t>
      </w:r>
      <w:r w:rsidRPr="00C54517">
        <w:rPr>
          <w:rFonts w:ascii="Arial Narrow" w:hAnsi="Arial Narrow"/>
          <w:b/>
          <w:bCs/>
          <w:color w:val="auto"/>
        </w:rPr>
        <w:t>ponumerowane.</w:t>
      </w:r>
      <w:r w:rsidRPr="00C54517">
        <w:rPr>
          <w:rFonts w:ascii="Arial Narrow" w:hAnsi="Arial Narrow"/>
          <w:color w:val="auto"/>
        </w:rPr>
        <w:t xml:space="preserve"> </w:t>
      </w:r>
    </w:p>
    <w:p w:rsidR="007F19EA" w:rsidRPr="00C54517" w:rsidRDefault="007F19EA" w:rsidP="007C76DE">
      <w:pPr>
        <w:pStyle w:val="Tekstblokowy1"/>
        <w:numPr>
          <w:ilvl w:val="0"/>
          <w:numId w:val="2"/>
        </w:numPr>
        <w:tabs>
          <w:tab w:val="left" w:pos="360"/>
        </w:tabs>
        <w:ind w:left="720" w:right="-92" w:hanging="360"/>
        <w:rPr>
          <w:rFonts w:ascii="Arial Narrow" w:hAnsi="Arial Narrow"/>
          <w:b/>
          <w:color w:val="auto"/>
        </w:rPr>
      </w:pPr>
      <w:r w:rsidRPr="00C54517">
        <w:rPr>
          <w:rFonts w:ascii="Arial Narrow" w:hAnsi="Arial Narrow"/>
          <w:color w:val="auto"/>
        </w:rPr>
        <w:t>Do „Oferty” (</w:t>
      </w:r>
      <w:r w:rsidRPr="00C54517">
        <w:rPr>
          <w:rFonts w:ascii="Arial Narrow" w:hAnsi="Arial Narrow"/>
          <w:b/>
          <w:i/>
          <w:color w:val="auto"/>
        </w:rPr>
        <w:t xml:space="preserve">załącznik </w:t>
      </w:r>
      <w:r w:rsidR="00034D93" w:rsidRPr="00C54517">
        <w:rPr>
          <w:rFonts w:ascii="Arial Narrow" w:hAnsi="Arial Narrow"/>
          <w:b/>
          <w:i/>
          <w:color w:val="auto"/>
        </w:rPr>
        <w:t>n</w:t>
      </w:r>
      <w:r w:rsidRPr="00C54517">
        <w:rPr>
          <w:rFonts w:ascii="Arial Narrow" w:hAnsi="Arial Narrow"/>
          <w:b/>
          <w:i/>
          <w:color w:val="auto"/>
        </w:rPr>
        <w:t>r 1 SIWZ</w:t>
      </w:r>
      <w:r w:rsidRPr="00C54517">
        <w:rPr>
          <w:rFonts w:ascii="Arial Narrow" w:hAnsi="Arial Narrow"/>
          <w:color w:val="auto"/>
        </w:rPr>
        <w:t xml:space="preserve">) muszą być dołączone, jako jej integralne części: </w:t>
      </w:r>
    </w:p>
    <w:p w:rsidR="007F19EA" w:rsidRPr="00C54517" w:rsidRDefault="007F19EA" w:rsidP="001359EB">
      <w:pPr>
        <w:pStyle w:val="Tekstpodstawowy22"/>
        <w:numPr>
          <w:ilvl w:val="0"/>
          <w:numId w:val="5"/>
        </w:numPr>
        <w:tabs>
          <w:tab w:val="left" w:pos="720"/>
        </w:tabs>
        <w:jc w:val="both"/>
        <w:rPr>
          <w:rFonts w:ascii="Arial Narrow" w:hAnsi="Arial Narrow"/>
          <w:b/>
          <w:color w:val="auto"/>
        </w:rPr>
      </w:pPr>
      <w:r w:rsidRPr="00C54517">
        <w:rPr>
          <w:rFonts w:ascii="Arial Narrow" w:eastAsia="Arial Unicode MS" w:hAnsi="Arial Narrow"/>
          <w:b/>
          <w:color w:val="auto"/>
          <w:lang w:val="pl-PL"/>
        </w:rPr>
        <w:t>O</w:t>
      </w:r>
      <w:r w:rsidRPr="00C54517">
        <w:rPr>
          <w:rFonts w:ascii="Arial Narrow" w:eastAsia="Arial Unicode MS" w:hAnsi="Arial Narrow"/>
          <w:b/>
          <w:color w:val="auto"/>
        </w:rPr>
        <w:t>świadcze</w:t>
      </w:r>
      <w:r w:rsidRPr="00C54517">
        <w:rPr>
          <w:rFonts w:ascii="Arial Narrow" w:eastAsia="Arial Unicode MS" w:hAnsi="Arial Narrow"/>
          <w:b/>
          <w:color w:val="auto"/>
          <w:lang w:val="pl-PL"/>
        </w:rPr>
        <w:t>nia</w:t>
      </w:r>
      <w:r w:rsidR="00FA660A" w:rsidRPr="00C54517">
        <w:rPr>
          <w:rFonts w:ascii="Arial Narrow" w:eastAsia="Arial Unicode MS" w:hAnsi="Arial Narrow"/>
          <w:b/>
          <w:color w:val="auto"/>
          <w:lang w:val="pl-PL"/>
        </w:rPr>
        <w:t>:</w:t>
      </w:r>
      <w:r w:rsidRPr="00C54517">
        <w:rPr>
          <w:rFonts w:ascii="Arial Narrow" w:eastAsia="Arial Unicode MS" w:hAnsi="Arial Narrow"/>
          <w:b/>
          <w:color w:val="auto"/>
        </w:rPr>
        <w:t xml:space="preserve"> - </w:t>
      </w:r>
      <w:r w:rsidRPr="00C54517">
        <w:rPr>
          <w:rFonts w:ascii="Arial Narrow" w:eastAsia="Arial Unicode MS" w:hAnsi="Arial Narrow"/>
          <w:b/>
          <w:i/>
          <w:iCs/>
          <w:color w:val="auto"/>
        </w:rPr>
        <w:t xml:space="preserve">załącznik nr </w:t>
      </w:r>
      <w:r w:rsidR="0080711F" w:rsidRPr="00C54517">
        <w:rPr>
          <w:rFonts w:ascii="Arial Narrow" w:eastAsia="Arial Unicode MS" w:hAnsi="Arial Narrow"/>
          <w:b/>
          <w:i/>
          <w:iCs/>
          <w:color w:val="auto"/>
          <w:lang w:val="pl-PL"/>
        </w:rPr>
        <w:t>2a</w:t>
      </w:r>
      <w:r w:rsidRPr="00C54517">
        <w:rPr>
          <w:rFonts w:ascii="Arial Narrow" w:eastAsia="Arial Unicode MS" w:hAnsi="Arial Narrow"/>
          <w:b/>
          <w:i/>
          <w:iCs/>
          <w:color w:val="auto"/>
        </w:rPr>
        <w:t xml:space="preserve"> SIWZ,</w:t>
      </w:r>
      <w:r w:rsidR="004146F5" w:rsidRPr="00C54517">
        <w:rPr>
          <w:rFonts w:ascii="Arial Narrow" w:eastAsia="Arial Unicode MS" w:hAnsi="Arial Narrow"/>
          <w:b/>
          <w:i/>
          <w:iCs/>
          <w:color w:val="auto"/>
          <w:lang w:val="pl-PL"/>
        </w:rPr>
        <w:t xml:space="preserve"> </w:t>
      </w:r>
      <w:r w:rsidR="004146F5" w:rsidRPr="00C54517">
        <w:rPr>
          <w:rFonts w:ascii="Arial Narrow" w:eastAsia="Arial Unicode MS" w:hAnsi="Arial Narrow"/>
          <w:b/>
          <w:color w:val="auto"/>
        </w:rPr>
        <w:t xml:space="preserve">- </w:t>
      </w:r>
      <w:r w:rsidR="004146F5" w:rsidRPr="00C54517">
        <w:rPr>
          <w:rFonts w:ascii="Arial Narrow" w:eastAsia="Arial Unicode MS" w:hAnsi="Arial Narrow"/>
          <w:b/>
          <w:i/>
          <w:iCs/>
          <w:color w:val="auto"/>
        </w:rPr>
        <w:t xml:space="preserve">załącznik nr </w:t>
      </w:r>
      <w:r w:rsidR="0080711F" w:rsidRPr="00C54517">
        <w:rPr>
          <w:rFonts w:ascii="Arial Narrow" w:eastAsia="Arial Unicode MS" w:hAnsi="Arial Narrow"/>
          <w:b/>
          <w:i/>
          <w:iCs/>
          <w:color w:val="auto"/>
          <w:lang w:val="pl-PL"/>
        </w:rPr>
        <w:t>2b</w:t>
      </w:r>
      <w:r w:rsidR="004146F5" w:rsidRPr="00C54517">
        <w:rPr>
          <w:rFonts w:ascii="Arial Narrow" w:eastAsia="Arial Unicode MS" w:hAnsi="Arial Narrow"/>
          <w:b/>
          <w:i/>
          <w:iCs/>
          <w:color w:val="auto"/>
        </w:rPr>
        <w:t xml:space="preserve"> SIWZ</w:t>
      </w:r>
      <w:r w:rsidR="00B7638E" w:rsidRPr="00C54517">
        <w:rPr>
          <w:rFonts w:ascii="Arial Narrow" w:eastAsia="Arial Unicode MS" w:hAnsi="Arial Narrow"/>
          <w:b/>
          <w:i/>
          <w:iCs/>
          <w:color w:val="auto"/>
          <w:lang w:val="pl-PL"/>
        </w:rPr>
        <w:t>,</w:t>
      </w:r>
    </w:p>
    <w:p w:rsidR="004135AD" w:rsidRPr="0012297C" w:rsidRDefault="00B10BCC" w:rsidP="00B10BCC">
      <w:pPr>
        <w:pStyle w:val="Tekstpodstawowy31"/>
        <w:numPr>
          <w:ilvl w:val="0"/>
          <w:numId w:val="5"/>
        </w:numPr>
        <w:autoSpaceDE/>
        <w:jc w:val="both"/>
        <w:rPr>
          <w:rFonts w:ascii="Arial Narrow" w:hAnsi="Arial Narrow"/>
          <w:b/>
          <w:bCs/>
        </w:rPr>
      </w:pPr>
      <w:r w:rsidRPr="0012297C">
        <w:rPr>
          <w:rFonts w:ascii="Arial Narrow" w:hAnsi="Arial Narrow"/>
          <w:b/>
          <w:bCs/>
        </w:rPr>
        <w:t>Kosztorys ofertowy spo</w:t>
      </w:r>
      <w:r w:rsidR="00361233" w:rsidRPr="0012297C">
        <w:rPr>
          <w:rFonts w:ascii="Arial Narrow" w:hAnsi="Arial Narrow"/>
          <w:b/>
          <w:bCs/>
        </w:rPr>
        <w:t>rządzony kalkulacją uproszczoną.</w:t>
      </w:r>
    </w:p>
    <w:p w:rsidR="007F19EA" w:rsidRPr="00C54517" w:rsidRDefault="007F19EA" w:rsidP="007C76DE">
      <w:pPr>
        <w:pStyle w:val="Tekstpodstawowy31"/>
        <w:numPr>
          <w:ilvl w:val="0"/>
          <w:numId w:val="4"/>
        </w:numPr>
        <w:autoSpaceDE/>
        <w:jc w:val="both"/>
        <w:rPr>
          <w:rFonts w:ascii="Arial Narrow" w:hAnsi="Arial Narrow"/>
        </w:rPr>
      </w:pPr>
      <w:r w:rsidRPr="00C54517">
        <w:rPr>
          <w:rFonts w:ascii="Arial Narrow" w:hAnsi="Arial Narrow"/>
          <w:bCs/>
        </w:rPr>
        <w:t>Inne wymagania dotyczące przygotowania oferty:</w:t>
      </w:r>
    </w:p>
    <w:p w:rsidR="007F19EA" w:rsidRPr="00C54517" w:rsidRDefault="007F19EA" w:rsidP="001359EB">
      <w:pPr>
        <w:pStyle w:val="Tekstpodstawowy22"/>
        <w:numPr>
          <w:ilvl w:val="0"/>
          <w:numId w:val="5"/>
        </w:numPr>
        <w:tabs>
          <w:tab w:val="left" w:pos="720"/>
        </w:tabs>
        <w:jc w:val="both"/>
        <w:rPr>
          <w:rFonts w:ascii="Arial Narrow" w:eastAsia="Arial Unicode MS" w:hAnsi="Arial Narrow"/>
          <w:color w:val="auto"/>
        </w:rPr>
      </w:pPr>
      <w:r w:rsidRPr="00C54517">
        <w:rPr>
          <w:rFonts w:ascii="Arial Narrow" w:eastAsia="Arial Unicode MS" w:hAnsi="Arial Narrow"/>
          <w:color w:val="auto"/>
        </w:rPr>
        <w:t>Ofertę należy złożyć w nieprzejrzystym opakowaniu /zamkniętej kopercie w siedzibie zamawiającego w: sekret</w:t>
      </w:r>
      <w:r w:rsidR="00B357DF">
        <w:rPr>
          <w:rFonts w:ascii="Arial Narrow" w:eastAsia="Arial Unicode MS" w:hAnsi="Arial Narrow"/>
          <w:color w:val="auto"/>
        </w:rPr>
        <w:t xml:space="preserve">ariacie Urzędu Gminy w Małym Płocku, (I – piętro) ul. </w:t>
      </w:r>
      <w:r w:rsidR="00B357DF">
        <w:rPr>
          <w:rFonts w:ascii="Arial Narrow" w:eastAsia="Arial Unicode MS" w:hAnsi="Arial Narrow"/>
          <w:color w:val="auto"/>
          <w:lang w:val="pl-PL"/>
        </w:rPr>
        <w:t>Jana Kochanowskiego 15, 18-516 Mały Płock</w:t>
      </w:r>
    </w:p>
    <w:p w:rsidR="007F19EA" w:rsidRPr="00C54517" w:rsidRDefault="007F19EA" w:rsidP="001359EB">
      <w:pPr>
        <w:pStyle w:val="Tekstpodstawowy22"/>
        <w:numPr>
          <w:ilvl w:val="0"/>
          <w:numId w:val="5"/>
        </w:numPr>
        <w:tabs>
          <w:tab w:val="left" w:pos="720"/>
        </w:tabs>
        <w:jc w:val="both"/>
        <w:rPr>
          <w:rFonts w:ascii="Arial Narrow" w:eastAsia="Arial Unicode MS" w:hAnsi="Arial Narrow"/>
          <w:color w:val="auto"/>
        </w:rPr>
      </w:pPr>
      <w:r w:rsidRPr="00C54517">
        <w:rPr>
          <w:rFonts w:ascii="Arial Narrow" w:eastAsia="Arial Unicode MS" w:hAnsi="Arial Narrow"/>
          <w:color w:val="auto"/>
        </w:rPr>
        <w:t xml:space="preserve">Koperta / opakowanie zawierające ofertę powinno być zaadresowane do zamawiającego na adres: </w:t>
      </w:r>
      <w:r w:rsidR="00B357DF">
        <w:rPr>
          <w:rFonts w:ascii="Arial Narrow" w:eastAsia="Arial Unicode MS" w:hAnsi="Arial Narrow"/>
          <w:color w:val="auto"/>
          <w:lang w:val="pl-PL"/>
        </w:rPr>
        <w:t>Gmina Mały Płock ul. Jana Kochanowskiego 15, 18-516 Mały Płock.</w:t>
      </w:r>
    </w:p>
    <w:p w:rsidR="007F19EA" w:rsidRPr="00C54517" w:rsidRDefault="007F19EA" w:rsidP="001359EB">
      <w:pPr>
        <w:pStyle w:val="Tekstpodstawowy22"/>
        <w:numPr>
          <w:ilvl w:val="0"/>
          <w:numId w:val="5"/>
        </w:numPr>
        <w:tabs>
          <w:tab w:val="left" w:pos="720"/>
        </w:tabs>
        <w:jc w:val="both"/>
        <w:rPr>
          <w:rFonts w:ascii="Arial Narrow" w:eastAsia="Arial Unicode MS" w:hAnsi="Arial Narrow"/>
          <w:color w:val="auto"/>
        </w:rPr>
      </w:pPr>
      <w:r w:rsidRPr="00C54517">
        <w:rPr>
          <w:rFonts w:ascii="Arial Narrow" w:eastAsia="Arial Unicode MS" w:hAnsi="Arial Narrow"/>
          <w:color w:val="auto"/>
        </w:rPr>
        <w:t xml:space="preserve">Oznakowane następująco: </w:t>
      </w:r>
    </w:p>
    <w:p w:rsidR="007F19EA" w:rsidRPr="00C54517" w:rsidRDefault="00B2582A">
      <w:pPr>
        <w:pStyle w:val="Tekstpodstawowy22"/>
        <w:ind w:left="340"/>
        <w:jc w:val="center"/>
        <w:rPr>
          <w:rFonts w:ascii="Arial Narrow" w:eastAsia="Arial Unicode MS" w:hAnsi="Arial Narrow"/>
          <w:b/>
          <w:bCs/>
          <w:color w:val="auto"/>
          <w:shd w:val="clear" w:color="auto" w:fill="FFFFFF"/>
        </w:rPr>
      </w:pPr>
      <w:r w:rsidRPr="00C54517">
        <w:rPr>
          <w:rFonts w:ascii="Arial Narrow" w:eastAsia="Arial Unicode MS" w:hAnsi="Arial Narrow"/>
          <w:b/>
          <w:color w:val="auto"/>
          <w:shd w:val="clear" w:color="auto" w:fill="FFFFFF"/>
          <w:lang w:val="pl-PL"/>
        </w:rPr>
        <w:t>„</w:t>
      </w:r>
      <w:r w:rsidR="007F19EA" w:rsidRPr="00C54517">
        <w:rPr>
          <w:rFonts w:ascii="Arial Narrow" w:eastAsia="Arial Unicode MS" w:hAnsi="Arial Narrow"/>
          <w:b/>
          <w:color w:val="auto"/>
          <w:shd w:val="clear" w:color="auto" w:fill="FFFFFF"/>
        </w:rPr>
        <w:t>Przetarg nieograniczony Znak sprawy:</w:t>
      </w:r>
      <w:r w:rsidR="007F19EA" w:rsidRPr="00C54517">
        <w:rPr>
          <w:rFonts w:ascii="Arial Narrow" w:eastAsia="Arial Unicode MS" w:hAnsi="Arial Narrow"/>
          <w:color w:val="auto"/>
          <w:shd w:val="clear" w:color="auto" w:fill="FFFFFF"/>
        </w:rPr>
        <w:t xml:space="preserve"> </w:t>
      </w:r>
      <w:r w:rsidR="00B357DF">
        <w:rPr>
          <w:rFonts w:ascii="Arial Narrow" w:eastAsia="Arial Unicode MS" w:hAnsi="Arial Narrow"/>
          <w:b/>
          <w:color w:val="auto"/>
          <w:shd w:val="clear" w:color="auto" w:fill="FFFFFF"/>
        </w:rPr>
        <w:t>OGPŚ.271.1.2019</w:t>
      </w:r>
    </w:p>
    <w:p w:rsidR="00B357DF" w:rsidRPr="00C54517" w:rsidRDefault="00B357DF" w:rsidP="00B357DF">
      <w:pPr>
        <w:pStyle w:val="Tekstpodstawowy"/>
        <w:ind w:right="652"/>
        <w:jc w:val="center"/>
        <w:rPr>
          <w:rFonts w:ascii="Arial Narrow" w:hAnsi="Arial Narrow"/>
          <w:szCs w:val="22"/>
          <w:u w:val="single"/>
        </w:rPr>
      </w:pPr>
      <w:r>
        <w:rPr>
          <w:rFonts w:ascii="Arial Narrow" w:hAnsi="Arial Narrow"/>
          <w:b/>
          <w:szCs w:val="22"/>
          <w:lang w:eastAsia="pl-PL"/>
        </w:rPr>
        <w:t>Rewitalizacja Małego Płocka i Rogienic Wielkich przez stworzenie</w:t>
      </w:r>
      <w:r w:rsidRPr="00C54517">
        <w:rPr>
          <w:rFonts w:ascii="Arial Narrow" w:hAnsi="Arial Narrow"/>
          <w:b/>
          <w:szCs w:val="22"/>
          <w:lang w:eastAsia="pl-PL"/>
        </w:rPr>
        <w:t xml:space="preserve"> infrastruktury służącej wzmacnianiu więzi społecznych i rozwoju gospodarczego</w:t>
      </w:r>
    </w:p>
    <w:p w:rsidR="00267FF5" w:rsidRPr="00C54517" w:rsidRDefault="00267FF5" w:rsidP="00267FF5">
      <w:pPr>
        <w:pStyle w:val="Nagwek9"/>
        <w:numPr>
          <w:ilvl w:val="0"/>
          <w:numId w:val="0"/>
        </w:numPr>
        <w:tabs>
          <w:tab w:val="left" w:pos="9356"/>
        </w:tabs>
        <w:jc w:val="left"/>
        <w:rPr>
          <w:rFonts w:ascii="Arial Narrow" w:hAnsi="Arial Narrow" w:cs="Arial"/>
          <w:sz w:val="24"/>
          <w:szCs w:val="24"/>
        </w:rPr>
      </w:pPr>
    </w:p>
    <w:p w:rsidR="009E2364" w:rsidRPr="00C54517" w:rsidRDefault="009E2364" w:rsidP="009E2364">
      <w:pPr>
        <w:pStyle w:val="Nagwek9"/>
        <w:widowControl/>
        <w:numPr>
          <w:ilvl w:val="0"/>
          <w:numId w:val="0"/>
        </w:numPr>
        <w:suppressAutoHyphens w:val="0"/>
        <w:rPr>
          <w:rFonts w:ascii="Arial Narrow" w:hAnsi="Arial Narrow" w:cs="Arial"/>
        </w:rPr>
      </w:pPr>
    </w:p>
    <w:p w:rsidR="00847F75" w:rsidRPr="00F279D8" w:rsidRDefault="00847F75" w:rsidP="00F279D8">
      <w:pPr>
        <w:tabs>
          <w:tab w:val="left" w:pos="240"/>
          <w:tab w:val="left" w:pos="360"/>
        </w:tabs>
        <w:autoSpaceDE w:val="0"/>
        <w:jc w:val="both"/>
        <w:rPr>
          <w:rFonts w:ascii="Arial Narrow" w:hAnsi="Arial Narrow" w:cs="ArialMT"/>
          <w:b/>
          <w:bCs w:val="0"/>
          <w:sz w:val="22"/>
          <w:szCs w:val="22"/>
          <w:lang w:eastAsia="pl-PL"/>
        </w:rPr>
      </w:pPr>
    </w:p>
    <w:p w:rsidR="00847F75" w:rsidRPr="00C54517" w:rsidRDefault="00847F75" w:rsidP="00726A79">
      <w:pPr>
        <w:jc w:val="center"/>
        <w:rPr>
          <w:rFonts w:ascii="Arial Narrow" w:hAnsi="Arial Narrow"/>
          <w:b/>
          <w:sz w:val="22"/>
          <w:szCs w:val="22"/>
        </w:rPr>
      </w:pPr>
    </w:p>
    <w:p w:rsidR="00B2582A" w:rsidRPr="00C54517" w:rsidRDefault="00B2582A" w:rsidP="00B2582A">
      <w:pPr>
        <w:pStyle w:val="Tekstpodstawowy22"/>
        <w:ind w:left="340"/>
        <w:jc w:val="center"/>
        <w:rPr>
          <w:rFonts w:ascii="Arial Narrow" w:eastAsia="Arial Unicode MS" w:hAnsi="Arial Narrow"/>
          <w:color w:val="auto"/>
          <w:shd w:val="clear" w:color="auto" w:fill="FFFFFF"/>
          <w:lang w:val="pl-PL"/>
        </w:rPr>
      </w:pPr>
      <w:r w:rsidRPr="00C54517">
        <w:rPr>
          <w:rFonts w:ascii="Arial Narrow" w:hAnsi="Arial Narrow"/>
          <w:color w:val="auto"/>
        </w:rPr>
        <w:t>(niepotrzebne skreślić)</w:t>
      </w:r>
    </w:p>
    <w:p w:rsidR="007F19EA" w:rsidRPr="00C54517" w:rsidRDefault="007F19EA">
      <w:pPr>
        <w:pStyle w:val="Tekstpodstawowy22"/>
        <w:ind w:left="340"/>
        <w:jc w:val="center"/>
        <w:rPr>
          <w:rFonts w:ascii="Arial Narrow" w:eastAsia="Arial Unicode MS" w:hAnsi="Arial Narrow"/>
          <w:bCs/>
          <w:color w:val="auto"/>
          <w:szCs w:val="20"/>
          <w:lang w:val="pl-PL"/>
        </w:rPr>
      </w:pPr>
      <w:r w:rsidRPr="00C54517">
        <w:rPr>
          <w:rFonts w:ascii="Arial Narrow" w:eastAsia="Arial Unicode MS" w:hAnsi="Arial Narrow"/>
          <w:color w:val="auto"/>
          <w:shd w:val="clear" w:color="auto" w:fill="FFFFFF"/>
        </w:rPr>
        <w:t xml:space="preserve">Nie otwierać przed godz. </w:t>
      </w:r>
      <w:r w:rsidR="00B357DF">
        <w:rPr>
          <w:rFonts w:ascii="Arial Narrow" w:eastAsia="Arial Unicode MS" w:hAnsi="Arial Narrow"/>
          <w:b/>
          <w:bCs/>
          <w:color w:val="auto"/>
          <w:shd w:val="clear" w:color="auto" w:fill="FFFFFF"/>
        </w:rPr>
        <w:t>10</w:t>
      </w:r>
      <w:r w:rsidRPr="00C54517">
        <w:rPr>
          <w:rFonts w:ascii="Arial Narrow" w:eastAsia="Arial Unicode MS" w:hAnsi="Arial Narrow"/>
          <w:b/>
          <w:bCs/>
          <w:color w:val="auto"/>
          <w:shd w:val="clear" w:color="auto" w:fill="FFFFFF"/>
        </w:rPr>
        <w:t>:</w:t>
      </w:r>
      <w:r w:rsidR="005311AB" w:rsidRPr="00C54517">
        <w:rPr>
          <w:rFonts w:ascii="Arial Narrow" w:eastAsia="Arial Unicode MS" w:hAnsi="Arial Narrow"/>
          <w:b/>
          <w:bCs/>
          <w:color w:val="auto"/>
          <w:shd w:val="clear" w:color="auto" w:fill="FFFFFF"/>
          <w:lang w:val="pl-PL"/>
        </w:rPr>
        <w:t>1</w:t>
      </w:r>
      <w:r w:rsidR="004F0B0B" w:rsidRPr="00C54517">
        <w:rPr>
          <w:rFonts w:ascii="Arial Narrow" w:eastAsia="Arial Unicode MS" w:hAnsi="Arial Narrow"/>
          <w:b/>
          <w:bCs/>
          <w:color w:val="auto"/>
          <w:shd w:val="clear" w:color="auto" w:fill="FFFFFF"/>
          <w:lang w:val="pl-PL"/>
        </w:rPr>
        <w:t>5</w:t>
      </w:r>
      <w:r w:rsidRPr="00C54517">
        <w:rPr>
          <w:rFonts w:ascii="Arial Narrow" w:eastAsia="Arial Unicode MS" w:hAnsi="Arial Narrow"/>
          <w:b/>
          <w:bCs/>
          <w:color w:val="auto"/>
          <w:shd w:val="clear" w:color="auto" w:fill="FFFFFF"/>
        </w:rPr>
        <w:t xml:space="preserve"> dnia </w:t>
      </w:r>
      <w:r w:rsidR="005E1BF0">
        <w:rPr>
          <w:rFonts w:ascii="Arial Narrow" w:eastAsia="Arial Unicode MS" w:hAnsi="Arial Narrow"/>
          <w:b/>
          <w:bCs/>
          <w:color w:val="auto"/>
          <w:shd w:val="clear" w:color="auto" w:fill="FFFFFF"/>
          <w:lang w:val="pl-PL"/>
        </w:rPr>
        <w:t>06</w:t>
      </w:r>
      <w:r w:rsidR="00B357DF">
        <w:rPr>
          <w:rFonts w:ascii="Arial Narrow" w:eastAsia="Arial Unicode MS" w:hAnsi="Arial Narrow"/>
          <w:b/>
          <w:bCs/>
          <w:color w:val="auto"/>
          <w:shd w:val="clear" w:color="auto" w:fill="FFFFFF"/>
          <w:lang w:val="pl-PL"/>
        </w:rPr>
        <w:t xml:space="preserve"> lutego 2019 </w:t>
      </w:r>
      <w:r w:rsidRPr="00C54517">
        <w:rPr>
          <w:rFonts w:ascii="Arial Narrow" w:hAnsi="Arial Narrow"/>
          <w:b/>
          <w:color w:val="auto"/>
        </w:rPr>
        <w:t>r.</w:t>
      </w:r>
      <w:r w:rsidR="00B2582A" w:rsidRPr="00C54517">
        <w:rPr>
          <w:rFonts w:ascii="Arial Narrow" w:hAnsi="Arial Narrow"/>
          <w:b/>
          <w:color w:val="auto"/>
          <w:lang w:val="pl-PL"/>
        </w:rPr>
        <w:t xml:space="preserve">        </w:t>
      </w:r>
      <w:r w:rsidRPr="00C54517">
        <w:rPr>
          <w:rFonts w:ascii="Arial Narrow" w:eastAsia="Arial Unicode MS" w:hAnsi="Arial Narrow"/>
          <w:color w:val="auto"/>
          <w:shd w:val="clear" w:color="auto" w:fill="FFFFFF"/>
        </w:rPr>
        <w:t>Nazwa i dokładny adres Wykonawcy</w:t>
      </w:r>
      <w:r w:rsidR="006A2A9C" w:rsidRPr="00C54517">
        <w:rPr>
          <w:rFonts w:ascii="Arial Narrow" w:eastAsia="Arial Unicode MS" w:hAnsi="Arial Narrow"/>
          <w:color w:val="auto"/>
          <w:shd w:val="clear" w:color="auto" w:fill="FFFFFF"/>
          <w:lang w:val="pl-PL"/>
        </w:rPr>
        <w:t>: …</w:t>
      </w:r>
      <w:r w:rsidR="00B2582A" w:rsidRPr="00C54517">
        <w:rPr>
          <w:rFonts w:ascii="Arial Narrow" w:eastAsia="Arial Unicode MS" w:hAnsi="Arial Narrow"/>
          <w:color w:val="auto"/>
          <w:shd w:val="clear" w:color="auto" w:fill="FFFFFF"/>
          <w:lang w:val="pl-PL"/>
        </w:rPr>
        <w:t>………………..</w:t>
      </w:r>
      <w:r w:rsidR="006A2A9C" w:rsidRPr="00C54517">
        <w:rPr>
          <w:rFonts w:ascii="Arial Narrow" w:eastAsia="Arial Unicode MS" w:hAnsi="Arial Narrow"/>
          <w:color w:val="auto"/>
          <w:shd w:val="clear" w:color="auto" w:fill="FFFFFF"/>
          <w:lang w:val="pl-PL"/>
        </w:rPr>
        <w:t>……</w:t>
      </w:r>
      <w:r w:rsidR="00B2582A" w:rsidRPr="00C54517">
        <w:rPr>
          <w:rFonts w:ascii="Arial Narrow" w:eastAsia="Arial Unicode MS" w:hAnsi="Arial Narrow"/>
          <w:color w:val="auto"/>
          <w:shd w:val="clear" w:color="auto" w:fill="FFFFFF"/>
          <w:lang w:val="pl-PL"/>
        </w:rPr>
        <w:t>”</w:t>
      </w:r>
    </w:p>
    <w:p w:rsidR="007F19EA" w:rsidRDefault="007F19EA">
      <w:pPr>
        <w:pStyle w:val="Nagwek"/>
        <w:tabs>
          <w:tab w:val="clear" w:pos="4536"/>
          <w:tab w:val="clear" w:pos="9072"/>
        </w:tabs>
        <w:suppressAutoHyphens w:val="0"/>
        <w:rPr>
          <w:rFonts w:ascii="Arial Narrow" w:eastAsia="Arial Unicode MS" w:hAnsi="Arial Narrow" w:cs="Arial"/>
          <w:bCs/>
          <w:szCs w:val="20"/>
        </w:rPr>
      </w:pPr>
    </w:p>
    <w:p w:rsidR="00F279D8" w:rsidRDefault="00F279D8">
      <w:pPr>
        <w:pStyle w:val="Nagwek"/>
        <w:tabs>
          <w:tab w:val="clear" w:pos="4536"/>
          <w:tab w:val="clear" w:pos="9072"/>
        </w:tabs>
        <w:suppressAutoHyphens w:val="0"/>
        <w:rPr>
          <w:rFonts w:ascii="Arial Narrow" w:eastAsia="Arial Unicode MS" w:hAnsi="Arial Narrow" w:cs="Arial"/>
          <w:bCs/>
          <w:szCs w:val="20"/>
        </w:rPr>
      </w:pPr>
    </w:p>
    <w:p w:rsidR="00F279D8" w:rsidRPr="00C54517" w:rsidRDefault="00F279D8">
      <w:pPr>
        <w:pStyle w:val="Nagwek"/>
        <w:tabs>
          <w:tab w:val="clear" w:pos="4536"/>
          <w:tab w:val="clear" w:pos="9072"/>
        </w:tabs>
        <w:suppressAutoHyphens w:val="0"/>
        <w:rPr>
          <w:rFonts w:ascii="Arial Narrow" w:eastAsia="Arial Unicode MS" w:hAnsi="Arial Narrow" w:cs="Arial"/>
          <w:bCs/>
          <w:szCs w:val="20"/>
        </w:rPr>
      </w:pPr>
    </w:p>
    <w:p w:rsidR="007F19EA" w:rsidRPr="00C54517" w:rsidRDefault="007F19EA" w:rsidP="00F279D8">
      <w:pPr>
        <w:pStyle w:val="Nagwek1"/>
        <w:rPr>
          <w:rFonts w:eastAsia="Arial Unicode MS"/>
          <w:highlight w:val="lightGray"/>
        </w:rPr>
      </w:pPr>
      <w:bookmarkStart w:id="12" w:name="_Toc535917178"/>
      <w:r w:rsidRPr="00C54517">
        <w:rPr>
          <w:rFonts w:eastAsia="Arial Unicode MS"/>
          <w:highlight w:val="lightGray"/>
        </w:rPr>
        <w:lastRenderedPageBreak/>
        <w:t>Miejsce oraz termin składania i otwarcia ofert</w:t>
      </w:r>
      <w:bookmarkEnd w:id="12"/>
    </w:p>
    <w:p w:rsidR="007F19EA" w:rsidRPr="00C54517" w:rsidRDefault="007F19EA" w:rsidP="007257D9">
      <w:pPr>
        <w:pStyle w:val="Tekstpodstawowy31"/>
        <w:numPr>
          <w:ilvl w:val="0"/>
          <w:numId w:val="19"/>
        </w:numPr>
        <w:autoSpaceDE/>
        <w:ind w:left="360"/>
        <w:jc w:val="both"/>
        <w:rPr>
          <w:rFonts w:ascii="Arial Narrow" w:eastAsia="Arial Unicode MS" w:hAnsi="Arial Narrow"/>
          <w:shd w:val="clear" w:color="auto" w:fill="FFFFFF"/>
        </w:rPr>
      </w:pPr>
      <w:r w:rsidRPr="00C54517">
        <w:rPr>
          <w:rFonts w:ascii="Arial Narrow" w:hAnsi="Arial Narrow"/>
          <w:bCs/>
        </w:rPr>
        <w:t>Oferty należy składać w siedzibie zamawiającego:</w:t>
      </w:r>
      <w:r w:rsidRPr="00C54517">
        <w:rPr>
          <w:rFonts w:ascii="Arial Narrow" w:eastAsia="Arial Unicode MS" w:hAnsi="Arial Narrow"/>
          <w:shd w:val="clear" w:color="auto" w:fill="FFFFFF"/>
        </w:rPr>
        <w:t xml:space="preserve"> </w:t>
      </w:r>
    </w:p>
    <w:p w:rsidR="007F19EA" w:rsidRPr="00B357DF" w:rsidRDefault="007F19EA" w:rsidP="00B357DF">
      <w:pPr>
        <w:widowControl w:val="0"/>
        <w:autoSpaceDE w:val="0"/>
        <w:ind w:left="360" w:right="50"/>
        <w:jc w:val="both"/>
        <w:rPr>
          <w:rFonts w:ascii="Arial Narrow" w:eastAsia="Arial Unicode MS" w:hAnsi="Arial Narrow" w:cs="Arial"/>
          <w:b/>
          <w:sz w:val="22"/>
          <w:shd w:val="clear" w:color="auto" w:fill="FFFFFF"/>
        </w:rPr>
      </w:pPr>
      <w:r w:rsidRPr="00C54517">
        <w:rPr>
          <w:rFonts w:ascii="Arial Narrow" w:eastAsia="Arial Unicode MS" w:hAnsi="Arial Narrow" w:cs="Arial"/>
          <w:sz w:val="22"/>
          <w:shd w:val="clear" w:color="auto" w:fill="FFFFFF"/>
        </w:rPr>
        <w:t xml:space="preserve"> w sekret</w:t>
      </w:r>
      <w:r w:rsidR="00B357DF">
        <w:rPr>
          <w:rFonts w:ascii="Arial Narrow" w:eastAsia="Arial Unicode MS" w:hAnsi="Arial Narrow" w:cs="Arial"/>
          <w:sz w:val="22"/>
          <w:shd w:val="clear" w:color="auto" w:fill="FFFFFF"/>
        </w:rPr>
        <w:t xml:space="preserve">ariacie Urzędu Gminy w Małym Płocku, </w:t>
      </w:r>
      <w:r w:rsidRPr="00C54517">
        <w:rPr>
          <w:rFonts w:ascii="Arial Narrow" w:eastAsia="Arial Unicode MS" w:hAnsi="Arial Narrow" w:cs="Arial"/>
          <w:sz w:val="22"/>
          <w:shd w:val="clear" w:color="auto" w:fill="FFFFFF"/>
        </w:rPr>
        <w:t>(I – piętro)</w:t>
      </w:r>
      <w:r w:rsidR="00B357DF">
        <w:rPr>
          <w:rFonts w:ascii="Arial Narrow" w:eastAsia="Arial Unicode MS" w:hAnsi="Arial Narrow" w:cs="Arial"/>
          <w:sz w:val="22"/>
          <w:shd w:val="clear" w:color="auto" w:fill="FFFFFF"/>
        </w:rPr>
        <w:t xml:space="preserve"> Mały Płock ul. Jana Kochanowskiego 15, 18-516 Mały Płock</w:t>
      </w:r>
      <w:r w:rsidR="00B357DF">
        <w:rPr>
          <w:rFonts w:ascii="Arial Narrow" w:eastAsia="Arial Unicode MS" w:hAnsi="Arial Narrow" w:cs="Arial"/>
          <w:b/>
          <w:sz w:val="22"/>
          <w:shd w:val="clear" w:color="auto" w:fill="FFFFFF"/>
        </w:rPr>
        <w:t xml:space="preserve"> </w:t>
      </w:r>
      <w:r w:rsidRPr="00C54517">
        <w:rPr>
          <w:rFonts w:ascii="Arial Narrow" w:eastAsia="Arial Unicode MS" w:hAnsi="Arial Narrow" w:cs="Arial"/>
          <w:b/>
          <w:sz w:val="22"/>
          <w:szCs w:val="22"/>
          <w:shd w:val="clear" w:color="auto" w:fill="FFFFFF"/>
        </w:rPr>
        <w:t xml:space="preserve">do dnia </w:t>
      </w:r>
      <w:r w:rsidR="005E1BF0">
        <w:rPr>
          <w:rFonts w:ascii="Arial Narrow" w:eastAsia="Arial Unicode MS" w:hAnsi="Arial Narrow"/>
          <w:b/>
          <w:bCs w:val="0"/>
          <w:sz w:val="22"/>
          <w:szCs w:val="22"/>
          <w:shd w:val="clear" w:color="auto" w:fill="FFFFFF"/>
        </w:rPr>
        <w:t>06</w:t>
      </w:r>
      <w:r w:rsidR="00B357DF">
        <w:rPr>
          <w:rFonts w:ascii="Arial Narrow" w:eastAsia="Arial Unicode MS" w:hAnsi="Arial Narrow"/>
          <w:b/>
          <w:bCs w:val="0"/>
          <w:sz w:val="22"/>
          <w:szCs w:val="22"/>
          <w:shd w:val="clear" w:color="auto" w:fill="FFFFFF"/>
        </w:rPr>
        <w:t xml:space="preserve"> lutego 2019 </w:t>
      </w:r>
      <w:r w:rsidR="00CA7A7C" w:rsidRPr="00C54517">
        <w:rPr>
          <w:rFonts w:ascii="Arial Narrow" w:hAnsi="Arial Narrow"/>
          <w:b/>
          <w:sz w:val="22"/>
          <w:szCs w:val="22"/>
        </w:rPr>
        <w:t xml:space="preserve"> r</w:t>
      </w:r>
      <w:r w:rsidR="00CA7A7C" w:rsidRPr="00C54517">
        <w:rPr>
          <w:rFonts w:ascii="Arial Narrow" w:eastAsia="Arial Unicode MS" w:hAnsi="Arial Narrow" w:cs="Arial"/>
          <w:b/>
          <w:sz w:val="22"/>
          <w:szCs w:val="22"/>
          <w:shd w:val="clear" w:color="auto" w:fill="FFFFFF"/>
        </w:rPr>
        <w:t>.</w:t>
      </w:r>
      <w:r w:rsidR="00B357DF">
        <w:rPr>
          <w:rFonts w:ascii="Arial Narrow" w:hAnsi="Arial Narrow"/>
          <w:b/>
          <w:sz w:val="22"/>
          <w:szCs w:val="22"/>
        </w:rPr>
        <w:t xml:space="preserve"> </w:t>
      </w:r>
      <w:r w:rsidR="00B357DF">
        <w:rPr>
          <w:rFonts w:ascii="Arial Narrow" w:hAnsi="Arial Narrow" w:cs="Arial"/>
          <w:b/>
          <w:sz w:val="22"/>
          <w:szCs w:val="22"/>
        </w:rPr>
        <w:t>do godz. 10</w:t>
      </w:r>
      <w:r w:rsidRPr="00C54517">
        <w:rPr>
          <w:rFonts w:ascii="Arial Narrow" w:hAnsi="Arial Narrow" w:cs="Arial"/>
          <w:b/>
          <w:sz w:val="22"/>
          <w:szCs w:val="22"/>
        </w:rPr>
        <w:t>:00</w:t>
      </w:r>
      <w:r w:rsidRPr="00C54517">
        <w:rPr>
          <w:rFonts w:ascii="Arial Narrow" w:eastAsia="Arial Unicode MS" w:hAnsi="Arial Narrow" w:cs="Arial"/>
          <w:b/>
          <w:sz w:val="22"/>
          <w:szCs w:val="22"/>
          <w:shd w:val="clear" w:color="auto" w:fill="FFFFFF"/>
        </w:rPr>
        <w:t xml:space="preserve"> </w:t>
      </w:r>
    </w:p>
    <w:p w:rsidR="007F19EA" w:rsidRPr="00C54517" w:rsidRDefault="007F19EA">
      <w:pPr>
        <w:widowControl w:val="0"/>
        <w:autoSpaceDE w:val="0"/>
        <w:ind w:left="360" w:right="50"/>
        <w:jc w:val="both"/>
        <w:rPr>
          <w:rFonts w:ascii="Arial Narrow" w:hAnsi="Arial Narrow" w:cs="Arial"/>
        </w:rPr>
      </w:pPr>
      <w:r w:rsidRPr="00C54517">
        <w:rPr>
          <w:rFonts w:ascii="Arial Narrow" w:eastAsia="Arial Unicode MS" w:hAnsi="Arial Narrow" w:cs="Arial"/>
          <w:sz w:val="22"/>
          <w:szCs w:val="22"/>
          <w:shd w:val="clear" w:color="auto" w:fill="FFFFFF"/>
        </w:rPr>
        <w:t>Oferty złożone po terminie będą zwrócone wykonawcom bez otwierania, niezwłocznie.</w:t>
      </w:r>
    </w:p>
    <w:p w:rsidR="007F19EA" w:rsidRPr="00C54517" w:rsidRDefault="007F19EA" w:rsidP="007257D9">
      <w:pPr>
        <w:pStyle w:val="Tekstpodstawowy31"/>
        <w:numPr>
          <w:ilvl w:val="0"/>
          <w:numId w:val="19"/>
        </w:numPr>
        <w:autoSpaceDE/>
        <w:ind w:left="360"/>
        <w:jc w:val="both"/>
        <w:rPr>
          <w:rFonts w:ascii="Arial Narrow" w:eastAsia="Arial Unicode MS" w:hAnsi="Arial Narrow"/>
          <w:shd w:val="clear" w:color="auto" w:fill="FFFFFF"/>
        </w:rPr>
      </w:pPr>
      <w:r w:rsidRPr="00C54517">
        <w:rPr>
          <w:rFonts w:ascii="Arial Narrow" w:hAnsi="Arial Narrow"/>
          <w:bCs/>
        </w:rPr>
        <w:t>Miejsce otwarcia ofert w siedzibie zamawiającego:</w:t>
      </w:r>
    </w:p>
    <w:p w:rsidR="00C52E91" w:rsidRPr="00B357DF" w:rsidRDefault="00B357DF" w:rsidP="00B357DF">
      <w:pPr>
        <w:widowControl w:val="0"/>
        <w:autoSpaceDE w:val="0"/>
        <w:ind w:left="360" w:right="50"/>
        <w:jc w:val="both"/>
        <w:rPr>
          <w:rFonts w:ascii="Arial Narrow" w:eastAsia="Arial Unicode MS" w:hAnsi="Arial Narrow" w:cs="Arial"/>
          <w:sz w:val="22"/>
          <w:szCs w:val="22"/>
          <w:shd w:val="clear" w:color="auto" w:fill="FFFFFF"/>
        </w:rPr>
      </w:pPr>
      <w:r>
        <w:rPr>
          <w:rFonts w:ascii="Arial Narrow" w:eastAsia="Arial Unicode MS" w:hAnsi="Arial Narrow" w:cs="Arial"/>
          <w:sz w:val="22"/>
          <w:szCs w:val="22"/>
          <w:shd w:val="clear" w:color="auto" w:fill="FFFFFF"/>
        </w:rPr>
        <w:t>Gmina Mały Płock ul. Jana Kochanowskiego 15, 18-516 Mały Płock – sala konferencyjna (parter</w:t>
      </w:r>
      <w:r w:rsidR="007F19EA" w:rsidRPr="00C54517">
        <w:rPr>
          <w:rFonts w:ascii="Arial Narrow" w:eastAsia="Arial Unicode MS" w:hAnsi="Arial Narrow" w:cs="Arial"/>
          <w:sz w:val="22"/>
          <w:szCs w:val="22"/>
          <w:shd w:val="clear" w:color="auto" w:fill="FFFFFF"/>
        </w:rPr>
        <w:t xml:space="preserve">),  </w:t>
      </w:r>
      <w:r w:rsidR="00B12747" w:rsidRPr="00C54517">
        <w:rPr>
          <w:rFonts w:ascii="Arial Narrow" w:eastAsia="Arial Unicode MS" w:hAnsi="Arial Narrow" w:cs="Arial"/>
          <w:b/>
          <w:sz w:val="22"/>
          <w:szCs w:val="22"/>
          <w:shd w:val="clear" w:color="auto" w:fill="FFFFFF"/>
        </w:rPr>
        <w:t xml:space="preserve">w dniu </w:t>
      </w:r>
      <w:r w:rsidR="005E1BF0">
        <w:rPr>
          <w:rFonts w:ascii="Arial Narrow" w:eastAsia="Arial Unicode MS" w:hAnsi="Arial Narrow"/>
          <w:b/>
          <w:bCs w:val="0"/>
          <w:sz w:val="22"/>
          <w:szCs w:val="22"/>
          <w:shd w:val="clear" w:color="auto" w:fill="FFFFFF"/>
        </w:rPr>
        <w:t>06</w:t>
      </w:r>
      <w:r>
        <w:rPr>
          <w:rFonts w:ascii="Arial Narrow" w:eastAsia="Arial Unicode MS" w:hAnsi="Arial Narrow"/>
          <w:b/>
          <w:bCs w:val="0"/>
          <w:sz w:val="22"/>
          <w:szCs w:val="22"/>
          <w:shd w:val="clear" w:color="auto" w:fill="FFFFFF"/>
        </w:rPr>
        <w:t xml:space="preserve"> lutego 2019 </w:t>
      </w:r>
      <w:r w:rsidR="00CA7A7C" w:rsidRPr="00C54517">
        <w:rPr>
          <w:rFonts w:ascii="Arial Narrow" w:hAnsi="Arial Narrow"/>
          <w:b/>
          <w:sz w:val="22"/>
          <w:szCs w:val="22"/>
        </w:rPr>
        <w:t>r</w:t>
      </w:r>
      <w:r w:rsidR="002D1311" w:rsidRPr="00C54517">
        <w:rPr>
          <w:rFonts w:ascii="Arial Narrow" w:hAnsi="Arial Narrow"/>
          <w:b/>
          <w:sz w:val="22"/>
          <w:szCs w:val="22"/>
        </w:rPr>
        <w:t>.</w:t>
      </w:r>
      <w:r w:rsidR="00CA7A7C" w:rsidRPr="00C54517">
        <w:rPr>
          <w:rFonts w:ascii="Arial Narrow" w:eastAsia="Arial Unicode MS" w:hAnsi="Arial Narrow" w:cs="Arial"/>
          <w:b/>
          <w:sz w:val="22"/>
          <w:szCs w:val="22"/>
          <w:shd w:val="clear" w:color="auto" w:fill="FFFFFF"/>
        </w:rPr>
        <w:t xml:space="preserve"> </w:t>
      </w:r>
      <w:r>
        <w:rPr>
          <w:rFonts w:ascii="Arial Narrow" w:hAnsi="Arial Narrow" w:cs="Arial"/>
          <w:b/>
          <w:sz w:val="22"/>
          <w:szCs w:val="22"/>
        </w:rPr>
        <w:t>o godz. 10</w:t>
      </w:r>
      <w:r w:rsidR="00C52E91" w:rsidRPr="00C54517">
        <w:rPr>
          <w:rFonts w:ascii="Arial Narrow" w:hAnsi="Arial Narrow" w:cs="Arial"/>
          <w:b/>
          <w:sz w:val="22"/>
          <w:szCs w:val="22"/>
        </w:rPr>
        <w:t>:15</w:t>
      </w:r>
    </w:p>
    <w:p w:rsidR="007F19EA" w:rsidRPr="00C54517" w:rsidRDefault="007F19EA" w:rsidP="007257D9">
      <w:pPr>
        <w:pStyle w:val="Tekstpodstawowy31"/>
        <w:numPr>
          <w:ilvl w:val="0"/>
          <w:numId w:val="19"/>
        </w:numPr>
        <w:autoSpaceDE/>
        <w:ind w:left="360"/>
        <w:jc w:val="both"/>
        <w:rPr>
          <w:rFonts w:ascii="Arial Narrow" w:eastAsia="Arial Unicode MS" w:hAnsi="Arial Narrow"/>
          <w:shd w:val="clear" w:color="auto" w:fill="FFFFFF"/>
        </w:rPr>
      </w:pPr>
      <w:r w:rsidRPr="00C54517">
        <w:rPr>
          <w:rFonts w:ascii="Arial Narrow" w:hAnsi="Arial Narrow"/>
          <w:bCs/>
        </w:rPr>
        <w:t>Sesja otwarcia ofert:</w:t>
      </w:r>
    </w:p>
    <w:p w:rsidR="007F19EA" w:rsidRPr="00C54517" w:rsidRDefault="007F19EA">
      <w:pPr>
        <w:widowControl w:val="0"/>
        <w:autoSpaceDE w:val="0"/>
        <w:ind w:left="360" w:right="50"/>
        <w:jc w:val="both"/>
        <w:rPr>
          <w:rFonts w:ascii="Arial Narrow" w:eastAsia="Arial Unicode MS" w:hAnsi="Arial Narrow" w:cs="Arial"/>
          <w:sz w:val="22"/>
          <w:shd w:val="clear" w:color="auto" w:fill="FFFFFF"/>
        </w:rPr>
      </w:pPr>
      <w:r w:rsidRPr="00C54517">
        <w:rPr>
          <w:rFonts w:ascii="Arial Narrow" w:eastAsia="Arial Unicode MS" w:hAnsi="Arial Narrow" w:cs="Arial"/>
          <w:sz w:val="22"/>
          <w:shd w:val="clear" w:color="auto" w:fill="FFFFFF"/>
        </w:rPr>
        <w:t>Bezpośrednio przed otwarciem ofert zamawiający przekaże</w:t>
      </w:r>
      <w:r w:rsidR="00D937C7" w:rsidRPr="00C54517">
        <w:rPr>
          <w:rFonts w:ascii="Arial Narrow" w:eastAsia="Arial Unicode MS" w:hAnsi="Arial Narrow" w:cs="Arial"/>
          <w:sz w:val="22"/>
          <w:shd w:val="clear" w:color="auto" w:fill="FFFFFF"/>
        </w:rPr>
        <w:t xml:space="preserve"> dla każdej części</w:t>
      </w:r>
      <w:r w:rsidRPr="00C54517">
        <w:rPr>
          <w:rFonts w:ascii="Arial Narrow" w:eastAsia="Arial Unicode MS" w:hAnsi="Arial Narrow" w:cs="Arial"/>
          <w:sz w:val="22"/>
          <w:shd w:val="clear" w:color="auto" w:fill="FFFFFF"/>
        </w:rPr>
        <w:t xml:space="preserve"> zebranym wykonawcom informację o wysokości kwoty, jaką zamierza przeznaczyć na sfinansowanie zamówienia. </w:t>
      </w:r>
    </w:p>
    <w:p w:rsidR="007F19EA" w:rsidRPr="00C54517" w:rsidRDefault="007F19EA">
      <w:pPr>
        <w:widowControl w:val="0"/>
        <w:autoSpaceDE w:val="0"/>
        <w:ind w:left="360" w:right="50"/>
        <w:jc w:val="both"/>
        <w:rPr>
          <w:rFonts w:ascii="Arial Narrow" w:eastAsia="Arial Unicode MS" w:hAnsi="Arial Narrow" w:cs="Arial"/>
          <w:sz w:val="22"/>
          <w:shd w:val="clear" w:color="auto" w:fill="FFFFFF"/>
        </w:rPr>
      </w:pPr>
      <w:r w:rsidRPr="00C54517">
        <w:rPr>
          <w:rFonts w:ascii="Arial Narrow" w:eastAsia="Arial Unicode MS" w:hAnsi="Arial Narrow" w:cs="Arial"/>
          <w:sz w:val="22"/>
          <w:shd w:val="clear" w:color="auto" w:fill="FFFFFF"/>
        </w:rPr>
        <w:t xml:space="preserve">Otwarcie ofert jest jawne i nastąpi bezpośrednio po odczytaniu ww. informacji. </w:t>
      </w:r>
      <w:r w:rsidR="00C52E91" w:rsidRPr="00C54517">
        <w:rPr>
          <w:rFonts w:ascii="Arial Narrow" w:eastAsia="Arial Unicode MS" w:hAnsi="Arial Narrow" w:cs="Arial"/>
          <w:sz w:val="22"/>
          <w:shd w:val="clear" w:color="auto" w:fill="FFFFFF"/>
        </w:rPr>
        <w:t>Podczas otwarcia ofert podaje się nazwy (firmy) oraz adresy wykonawców, a także informacje dotyczące ceny, terminu wykonania zamówienia, okresu gwarancji i warunków płatności zawartych w ofertach.</w:t>
      </w:r>
    </w:p>
    <w:p w:rsidR="007F19EA" w:rsidRPr="00C54517" w:rsidRDefault="007F19EA">
      <w:pPr>
        <w:widowControl w:val="0"/>
        <w:autoSpaceDE w:val="0"/>
        <w:ind w:right="50"/>
        <w:jc w:val="both"/>
        <w:rPr>
          <w:rFonts w:ascii="Arial Narrow" w:eastAsia="Arial Unicode MS" w:hAnsi="Arial Narrow" w:cs="Arial"/>
          <w:sz w:val="22"/>
          <w:shd w:val="clear" w:color="auto" w:fill="FFFFFF"/>
        </w:rPr>
      </w:pPr>
    </w:p>
    <w:p w:rsidR="007F19EA" w:rsidRPr="00C54517" w:rsidRDefault="007F19EA" w:rsidP="00F279D8">
      <w:pPr>
        <w:pStyle w:val="Nagwek1"/>
        <w:rPr>
          <w:rFonts w:eastAsia="Arial Unicode MS"/>
          <w:highlight w:val="lightGray"/>
        </w:rPr>
      </w:pPr>
      <w:bookmarkStart w:id="13" w:name="_Toc535917179"/>
      <w:r w:rsidRPr="00C54517">
        <w:rPr>
          <w:rFonts w:eastAsia="Arial Unicode MS"/>
          <w:highlight w:val="lightGray"/>
        </w:rPr>
        <w:t>Opis sposobu obliczenia ceny</w:t>
      </w:r>
      <w:bookmarkEnd w:id="13"/>
    </w:p>
    <w:p w:rsidR="005E2FE6" w:rsidRPr="00572F7E" w:rsidRDefault="005E2FE6" w:rsidP="007257D9">
      <w:pPr>
        <w:pStyle w:val="Tekstpodstawowy31"/>
        <w:numPr>
          <w:ilvl w:val="0"/>
          <w:numId w:val="31"/>
        </w:numPr>
        <w:autoSpaceDE/>
        <w:ind w:left="360"/>
        <w:jc w:val="both"/>
        <w:rPr>
          <w:rFonts w:ascii="Arial Narrow" w:hAnsi="Arial Narrow"/>
          <w:bCs/>
        </w:rPr>
      </w:pPr>
      <w:r w:rsidRPr="00572F7E">
        <w:rPr>
          <w:rFonts w:ascii="Arial Narrow" w:hAnsi="Arial Narrow"/>
          <w:bCs/>
        </w:rPr>
        <w:t xml:space="preserve">Na podstawie dokumentów przetargowych m.in.: </w:t>
      </w:r>
      <w:r w:rsidR="00D937C7" w:rsidRPr="00572F7E">
        <w:rPr>
          <w:rFonts w:ascii="Arial Narrow" w:hAnsi="Arial Narrow"/>
          <w:bCs/>
        </w:rPr>
        <w:t>dokumentacji projektowych, przedmiar</w:t>
      </w:r>
      <w:r w:rsidR="00BB4362">
        <w:rPr>
          <w:rFonts w:ascii="Arial Narrow" w:hAnsi="Arial Narrow"/>
          <w:bCs/>
        </w:rPr>
        <w:t>ów robót,</w:t>
      </w:r>
      <w:r w:rsidR="00D937C7" w:rsidRPr="00572F7E">
        <w:rPr>
          <w:rFonts w:ascii="Arial Narrow" w:hAnsi="Arial Narrow"/>
          <w:bCs/>
        </w:rPr>
        <w:t xml:space="preserve"> zapisów </w:t>
      </w:r>
      <w:r w:rsidRPr="00572F7E">
        <w:rPr>
          <w:rFonts w:ascii="Arial Narrow" w:hAnsi="Arial Narrow"/>
          <w:bCs/>
        </w:rPr>
        <w:t xml:space="preserve">SIWZ, należy sporządzić </w:t>
      </w:r>
      <w:r w:rsidR="00576607" w:rsidRPr="00572F7E">
        <w:rPr>
          <w:rFonts w:ascii="Arial Narrow" w:hAnsi="Arial Narrow"/>
          <w:bCs/>
        </w:rPr>
        <w:t xml:space="preserve">oddzielne </w:t>
      </w:r>
      <w:r w:rsidRPr="00572F7E">
        <w:rPr>
          <w:rFonts w:ascii="Arial Narrow" w:hAnsi="Arial Narrow"/>
          <w:bCs/>
        </w:rPr>
        <w:t>kosztorys</w:t>
      </w:r>
      <w:r w:rsidR="00576607" w:rsidRPr="00572F7E">
        <w:rPr>
          <w:rFonts w:ascii="Arial Narrow" w:hAnsi="Arial Narrow"/>
          <w:bCs/>
        </w:rPr>
        <w:t>y</w:t>
      </w:r>
      <w:r w:rsidRPr="00572F7E">
        <w:rPr>
          <w:rFonts w:ascii="Arial Narrow" w:hAnsi="Arial Narrow"/>
          <w:bCs/>
        </w:rPr>
        <w:t xml:space="preserve"> ofertow</w:t>
      </w:r>
      <w:r w:rsidR="00576607" w:rsidRPr="00572F7E">
        <w:rPr>
          <w:rFonts w:ascii="Arial Narrow" w:hAnsi="Arial Narrow"/>
          <w:bCs/>
        </w:rPr>
        <w:t>e</w:t>
      </w:r>
      <w:r w:rsidR="00094A01" w:rsidRPr="00572F7E">
        <w:rPr>
          <w:rFonts w:ascii="Arial Narrow" w:hAnsi="Arial Narrow"/>
          <w:bCs/>
        </w:rPr>
        <w:t xml:space="preserve"> o wartości sumarycznej netto</w:t>
      </w:r>
      <w:r w:rsidR="00576607" w:rsidRPr="00572F7E">
        <w:rPr>
          <w:rFonts w:ascii="Arial Narrow" w:hAnsi="Arial Narrow"/>
          <w:bCs/>
        </w:rPr>
        <w:t xml:space="preserve"> zgodnie z przedmiarami robót</w:t>
      </w:r>
      <w:r w:rsidRPr="00572F7E">
        <w:rPr>
          <w:rFonts w:ascii="Arial Narrow" w:hAnsi="Arial Narrow"/>
          <w:bCs/>
        </w:rPr>
        <w:t>. N</w:t>
      </w:r>
      <w:r w:rsidR="00572F7E" w:rsidRPr="00572F7E">
        <w:rPr>
          <w:rFonts w:ascii="Arial Narrow" w:hAnsi="Arial Narrow"/>
          <w:bCs/>
        </w:rPr>
        <w:t>astępnie wpisać wartości netto w formularzu „Formularz ofertowy</w:t>
      </w:r>
      <w:r w:rsidRPr="00572F7E">
        <w:rPr>
          <w:rFonts w:ascii="Arial Narrow" w:hAnsi="Arial Narrow"/>
          <w:bCs/>
        </w:rPr>
        <w:t>”</w:t>
      </w:r>
      <w:r w:rsidR="00D937C7" w:rsidRPr="00572F7E">
        <w:rPr>
          <w:rFonts w:ascii="Arial Narrow" w:hAnsi="Arial Narrow"/>
          <w:bCs/>
        </w:rPr>
        <w:t xml:space="preserve"> dla danej części</w:t>
      </w:r>
      <w:r w:rsidRPr="00572F7E">
        <w:rPr>
          <w:rFonts w:ascii="Arial Narrow" w:hAnsi="Arial Narrow"/>
          <w:bCs/>
        </w:rPr>
        <w:t>. Do obliczonej sumarycznej kwoty netto wyznaczyć podatek VAT i obliczyć cenę brutto, jako sumę ceny netto i podatku VAT. Tak obliczoną cenę brutto należy wpisać w stosownym miejscu w</w:t>
      </w:r>
      <w:r w:rsidR="00572F7E" w:rsidRPr="00572F7E">
        <w:rPr>
          <w:rFonts w:ascii="Arial Narrow" w:hAnsi="Arial Narrow"/>
          <w:bCs/>
        </w:rPr>
        <w:t xml:space="preserve"> formularzu ofertowym</w:t>
      </w:r>
      <w:r w:rsidR="00D937C7" w:rsidRPr="00572F7E">
        <w:rPr>
          <w:rFonts w:ascii="Arial Narrow" w:hAnsi="Arial Narrow"/>
          <w:bCs/>
        </w:rPr>
        <w:t xml:space="preserve"> dla danej części. </w:t>
      </w:r>
      <w:r w:rsidR="00B12747" w:rsidRPr="00572F7E">
        <w:rPr>
          <w:rFonts w:ascii="Arial Narrow" w:hAnsi="Arial Narrow"/>
          <w:bCs/>
        </w:rPr>
        <w:t>Cena brutto jest ceną oferty i </w:t>
      </w:r>
      <w:r w:rsidRPr="00572F7E">
        <w:rPr>
          <w:rFonts w:ascii="Arial Narrow" w:hAnsi="Arial Narrow"/>
          <w:bCs/>
        </w:rPr>
        <w:t>zostanie przyjęta dla oceny ofert według kryterium „cena”.</w:t>
      </w:r>
    </w:p>
    <w:p w:rsidR="005E2FE6" w:rsidRPr="00572F7E" w:rsidRDefault="005E2FE6" w:rsidP="007257D9">
      <w:pPr>
        <w:pStyle w:val="Tekstpodstawowy31"/>
        <w:numPr>
          <w:ilvl w:val="0"/>
          <w:numId w:val="31"/>
        </w:numPr>
        <w:autoSpaceDE/>
        <w:ind w:left="360"/>
        <w:jc w:val="both"/>
        <w:rPr>
          <w:rFonts w:ascii="Arial Narrow" w:hAnsi="Arial Narrow"/>
          <w:b/>
          <w:bCs/>
        </w:rPr>
      </w:pPr>
      <w:r w:rsidRPr="00572F7E">
        <w:rPr>
          <w:rFonts w:ascii="Arial Narrow" w:hAnsi="Arial Narrow"/>
          <w:b/>
          <w:bCs/>
        </w:rPr>
        <w:t>Kosztorys ofertow</w:t>
      </w:r>
      <w:r w:rsidR="00241D23" w:rsidRPr="00572F7E">
        <w:rPr>
          <w:rFonts w:ascii="Arial Narrow" w:hAnsi="Arial Narrow"/>
          <w:b/>
          <w:bCs/>
        </w:rPr>
        <w:t>y</w:t>
      </w:r>
      <w:r w:rsidRPr="00572F7E">
        <w:rPr>
          <w:rFonts w:ascii="Arial Narrow" w:hAnsi="Arial Narrow"/>
          <w:b/>
          <w:bCs/>
        </w:rPr>
        <w:t xml:space="preserve"> </w:t>
      </w:r>
      <w:r w:rsidR="00241D23" w:rsidRPr="00572F7E">
        <w:rPr>
          <w:rFonts w:ascii="Arial Narrow" w:hAnsi="Arial Narrow"/>
          <w:b/>
          <w:bCs/>
        </w:rPr>
        <w:t>sporządzony kalkulacją uproszczoną należy</w:t>
      </w:r>
      <w:r w:rsidRPr="00572F7E">
        <w:rPr>
          <w:rFonts w:ascii="Arial Narrow" w:hAnsi="Arial Narrow"/>
          <w:b/>
          <w:bCs/>
        </w:rPr>
        <w:t xml:space="preserve"> dołącz</w:t>
      </w:r>
      <w:r w:rsidR="007D0A55" w:rsidRPr="00572F7E">
        <w:rPr>
          <w:rFonts w:ascii="Arial Narrow" w:hAnsi="Arial Narrow"/>
          <w:b/>
          <w:bCs/>
        </w:rPr>
        <w:t>y</w:t>
      </w:r>
      <w:r w:rsidRPr="00572F7E">
        <w:rPr>
          <w:rFonts w:ascii="Arial Narrow" w:hAnsi="Arial Narrow"/>
          <w:b/>
          <w:bCs/>
        </w:rPr>
        <w:t>ć do oferty w dniu składania ofert.</w:t>
      </w:r>
      <w:r w:rsidR="00D31A1D" w:rsidRPr="00572F7E">
        <w:rPr>
          <w:rFonts w:ascii="Arial Narrow" w:hAnsi="Arial Narrow"/>
          <w:b/>
          <w:bCs/>
        </w:rPr>
        <w:t xml:space="preserve"> </w:t>
      </w:r>
    </w:p>
    <w:p w:rsidR="005E2FE6" w:rsidRPr="00C54517" w:rsidRDefault="005E2FE6" w:rsidP="007257D9">
      <w:pPr>
        <w:pStyle w:val="Tekstpodstawowy31"/>
        <w:numPr>
          <w:ilvl w:val="0"/>
          <w:numId w:val="31"/>
        </w:numPr>
        <w:autoSpaceDE/>
        <w:ind w:left="360"/>
        <w:jc w:val="both"/>
        <w:rPr>
          <w:rFonts w:ascii="Arial Narrow" w:hAnsi="Arial Narrow"/>
          <w:bCs/>
        </w:rPr>
      </w:pPr>
      <w:r w:rsidRPr="00C54517">
        <w:rPr>
          <w:rFonts w:ascii="Arial Narrow" w:hAnsi="Arial Narrow"/>
          <w:bCs/>
        </w:rPr>
        <w:t>Cena oferty uwzględnia wszystkie zobowiązania, musi być podana w PLN cyfrowo i słownie.</w:t>
      </w:r>
    </w:p>
    <w:p w:rsidR="005E2FE6" w:rsidRPr="00C54517" w:rsidRDefault="005E2FE6" w:rsidP="007257D9">
      <w:pPr>
        <w:pStyle w:val="Tekstpodstawowy31"/>
        <w:numPr>
          <w:ilvl w:val="0"/>
          <w:numId w:val="31"/>
        </w:numPr>
        <w:autoSpaceDE/>
        <w:ind w:left="360"/>
        <w:jc w:val="both"/>
        <w:rPr>
          <w:rFonts w:ascii="Arial Narrow" w:hAnsi="Arial Narrow"/>
          <w:bCs/>
        </w:rPr>
      </w:pPr>
      <w:r w:rsidRPr="00C54517">
        <w:rPr>
          <w:rFonts w:ascii="Arial Narrow" w:hAnsi="Arial Narrow"/>
          <w:bCs/>
        </w:rPr>
        <w:t>Cena podana w ofercie powinna obejmować wszystkie koszty i składniki związane z wykonaniem zamówienia. Cena może być tylko jedna. Cena nie ulega zmianie przez okres ważności oferty.</w:t>
      </w:r>
    </w:p>
    <w:p w:rsidR="005E2FE6" w:rsidRPr="00C54517" w:rsidRDefault="005E2FE6" w:rsidP="007257D9">
      <w:pPr>
        <w:pStyle w:val="Tekstpodstawowy31"/>
        <w:numPr>
          <w:ilvl w:val="0"/>
          <w:numId w:val="31"/>
        </w:numPr>
        <w:autoSpaceDE/>
        <w:ind w:left="360"/>
        <w:jc w:val="both"/>
        <w:rPr>
          <w:rFonts w:ascii="Arial Narrow" w:hAnsi="Arial Narrow"/>
          <w:bCs/>
        </w:rPr>
      </w:pPr>
      <w:r w:rsidRPr="00C54517">
        <w:rPr>
          <w:rFonts w:ascii="Arial Narrow" w:hAnsi="Arial Narrow"/>
          <w:bCs/>
        </w:rPr>
        <w:t>Wszystkie ceny i kwoty w ofercie (cena netto, kwota podatku od towaru i usług VA</w:t>
      </w:r>
      <w:r w:rsidR="00FE1962" w:rsidRPr="00C54517">
        <w:rPr>
          <w:rFonts w:ascii="Arial Narrow" w:hAnsi="Arial Narrow"/>
          <w:bCs/>
        </w:rPr>
        <w:t>T, cenna brutto) należy podać w </w:t>
      </w:r>
      <w:r w:rsidRPr="00C54517">
        <w:rPr>
          <w:rFonts w:ascii="Arial Narrow" w:hAnsi="Arial Narrow"/>
          <w:bCs/>
        </w:rPr>
        <w:t>zaokrągleniu do jednego grosza.</w:t>
      </w:r>
    </w:p>
    <w:p w:rsidR="005E2FE6" w:rsidRPr="00C54517" w:rsidRDefault="005E2FE6" w:rsidP="007257D9">
      <w:pPr>
        <w:pStyle w:val="Tekstpodstawowy31"/>
        <w:numPr>
          <w:ilvl w:val="0"/>
          <w:numId w:val="31"/>
        </w:numPr>
        <w:autoSpaceDE/>
        <w:ind w:left="360"/>
        <w:jc w:val="both"/>
        <w:rPr>
          <w:rFonts w:ascii="Arial Narrow" w:hAnsi="Arial Narrow"/>
          <w:bCs/>
        </w:rPr>
      </w:pPr>
      <w:r w:rsidRPr="00C54517">
        <w:rPr>
          <w:rFonts w:ascii="Arial Narrow" w:hAnsi="Arial Narrow"/>
          <w:bCs/>
        </w:rPr>
        <w:t>W cenach jednostkowych robót, oprócz kosztów bezpośrednich, należy uwzględn</w:t>
      </w:r>
      <w:r w:rsidR="00FE1962" w:rsidRPr="00C54517">
        <w:rPr>
          <w:rFonts w:ascii="Arial Narrow" w:hAnsi="Arial Narrow"/>
          <w:bCs/>
        </w:rPr>
        <w:t>ić wszystkie koszty pośrednie w </w:t>
      </w:r>
      <w:r w:rsidRPr="00C54517">
        <w:rPr>
          <w:rFonts w:ascii="Arial Narrow" w:hAnsi="Arial Narrow"/>
          <w:bCs/>
        </w:rPr>
        <w:t xml:space="preserve">tym m.in.: </w:t>
      </w:r>
    </w:p>
    <w:p w:rsidR="005E2FE6" w:rsidRPr="00C54517" w:rsidRDefault="005E2FE6" w:rsidP="007257D9">
      <w:pPr>
        <w:pStyle w:val="Tekstpodstawowy31"/>
        <w:numPr>
          <w:ilvl w:val="0"/>
          <w:numId w:val="32"/>
        </w:numPr>
        <w:autoSpaceDE/>
        <w:jc w:val="both"/>
        <w:rPr>
          <w:rFonts w:ascii="Arial Narrow" w:hAnsi="Arial Narrow"/>
          <w:bCs/>
        </w:rPr>
      </w:pPr>
      <w:r w:rsidRPr="00C54517">
        <w:rPr>
          <w:rFonts w:ascii="Arial Narrow" w:hAnsi="Arial Narrow"/>
          <w:bCs/>
        </w:rPr>
        <w:t>koszty organizacji, utrzymania, i likwidacji zaplecza budowy wraz z ogr</w:t>
      </w:r>
      <w:r w:rsidR="00FE1962" w:rsidRPr="00C54517">
        <w:rPr>
          <w:rFonts w:ascii="Arial Narrow" w:hAnsi="Arial Narrow"/>
          <w:bCs/>
        </w:rPr>
        <w:t>odzeniem, oraz doprowadzeniem i </w:t>
      </w:r>
      <w:r w:rsidRPr="00C54517">
        <w:rPr>
          <w:rFonts w:ascii="Arial Narrow" w:hAnsi="Arial Narrow"/>
          <w:bCs/>
        </w:rPr>
        <w:t>zużyciem wszystkich potrzebnych mediów,</w:t>
      </w:r>
    </w:p>
    <w:p w:rsidR="005E2FE6" w:rsidRPr="00C54517" w:rsidRDefault="005E2FE6" w:rsidP="007257D9">
      <w:pPr>
        <w:pStyle w:val="Tekstpodstawowy31"/>
        <w:numPr>
          <w:ilvl w:val="0"/>
          <w:numId w:val="32"/>
        </w:numPr>
        <w:autoSpaceDE/>
        <w:jc w:val="both"/>
        <w:rPr>
          <w:rFonts w:ascii="Arial Narrow" w:hAnsi="Arial Narrow"/>
          <w:bCs/>
        </w:rPr>
      </w:pPr>
      <w:r w:rsidRPr="00C54517">
        <w:rPr>
          <w:rFonts w:ascii="Arial Narrow" w:hAnsi="Arial Narrow"/>
          <w:bCs/>
        </w:rPr>
        <w:t>koszty prawidłowego zabezpieczenia terenu budowy.</w:t>
      </w:r>
    </w:p>
    <w:p w:rsidR="005E2FE6" w:rsidRPr="00E00B51" w:rsidRDefault="005E2FE6" w:rsidP="007257D9">
      <w:pPr>
        <w:pStyle w:val="Tekstpodstawowy31"/>
        <w:numPr>
          <w:ilvl w:val="0"/>
          <w:numId w:val="32"/>
        </w:numPr>
        <w:autoSpaceDE/>
        <w:jc w:val="both"/>
        <w:rPr>
          <w:rFonts w:ascii="Arial Narrow" w:hAnsi="Arial Narrow"/>
          <w:bCs/>
        </w:rPr>
      </w:pPr>
      <w:r w:rsidRPr="00C54517">
        <w:rPr>
          <w:rFonts w:ascii="Arial Narrow" w:hAnsi="Arial Narrow"/>
          <w:bCs/>
        </w:rPr>
        <w:t>ko</w:t>
      </w:r>
      <w:r w:rsidR="00524116" w:rsidRPr="00C54517">
        <w:rPr>
          <w:rFonts w:ascii="Arial Narrow" w:hAnsi="Arial Narrow"/>
          <w:bCs/>
        </w:rPr>
        <w:t xml:space="preserve">sztów związanych ze </w:t>
      </w:r>
      <w:r w:rsidRPr="00C54517">
        <w:rPr>
          <w:rFonts w:ascii="Arial Narrow" w:hAnsi="Arial Narrow"/>
          <w:bCs/>
        </w:rPr>
        <w:t>sporządzenia dokumentacji powykonawczej.</w:t>
      </w:r>
    </w:p>
    <w:p w:rsidR="005E2FE6" w:rsidRPr="00C54517" w:rsidRDefault="005E2FE6" w:rsidP="007257D9">
      <w:pPr>
        <w:pStyle w:val="Tekstpodstawowy31"/>
        <w:numPr>
          <w:ilvl w:val="0"/>
          <w:numId w:val="31"/>
        </w:numPr>
        <w:autoSpaceDE/>
        <w:ind w:left="360"/>
        <w:jc w:val="both"/>
        <w:rPr>
          <w:rFonts w:ascii="Arial Narrow" w:hAnsi="Arial Narrow"/>
          <w:bCs/>
        </w:rPr>
      </w:pPr>
      <w:r w:rsidRPr="00C54517">
        <w:rPr>
          <w:rFonts w:ascii="Arial Narrow" w:hAnsi="Arial Narrow"/>
          <w:bCs/>
        </w:rPr>
        <w:t>Na cenę ofertową powinny składać się wszystkie pozycje ujęte w dokumencie „Prz</w:t>
      </w:r>
      <w:r w:rsidR="00F16C1F" w:rsidRPr="00C54517">
        <w:rPr>
          <w:rFonts w:ascii="Arial Narrow" w:hAnsi="Arial Narrow"/>
          <w:bCs/>
        </w:rPr>
        <w:t>edmiar robót” oraz wynikające z </w:t>
      </w:r>
      <w:r w:rsidRPr="00C54517">
        <w:rPr>
          <w:rFonts w:ascii="Arial Narrow" w:hAnsi="Arial Narrow"/>
          <w:bCs/>
        </w:rPr>
        <w:t xml:space="preserve">SIWZ. </w:t>
      </w:r>
    </w:p>
    <w:p w:rsidR="00840DDB" w:rsidRPr="00C54517" w:rsidRDefault="00840DDB">
      <w:pPr>
        <w:widowControl w:val="0"/>
        <w:autoSpaceDE w:val="0"/>
        <w:ind w:right="-530"/>
        <w:rPr>
          <w:rFonts w:ascii="Arial Narrow" w:eastAsia="Arial Unicode MS" w:hAnsi="Arial Narrow" w:cs="Arial"/>
          <w:b/>
          <w:sz w:val="22"/>
        </w:rPr>
      </w:pPr>
    </w:p>
    <w:p w:rsidR="00CA3164" w:rsidRPr="00C54517" w:rsidRDefault="00CA3164" w:rsidP="00F279D8">
      <w:pPr>
        <w:pStyle w:val="Nagwek1"/>
        <w:rPr>
          <w:rFonts w:eastAsia="Arial Unicode MS"/>
          <w:highlight w:val="lightGray"/>
        </w:rPr>
      </w:pPr>
      <w:bookmarkStart w:id="14" w:name="_Toc535917180"/>
      <w:r w:rsidRPr="00C54517">
        <w:rPr>
          <w:rFonts w:eastAsia="Arial Unicode MS"/>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4"/>
      <w:r w:rsidRPr="00C54517">
        <w:rPr>
          <w:rFonts w:eastAsia="Arial Unicode MS"/>
          <w:highlight w:val="lightGray"/>
        </w:rPr>
        <w:t xml:space="preserve"> </w:t>
      </w:r>
    </w:p>
    <w:p w:rsidR="007B7159" w:rsidRPr="00C54517" w:rsidRDefault="007B7159" w:rsidP="007257D9">
      <w:pPr>
        <w:pStyle w:val="Tekstpodstawowy31"/>
        <w:numPr>
          <w:ilvl w:val="0"/>
          <w:numId w:val="28"/>
        </w:numPr>
        <w:autoSpaceDE/>
        <w:ind w:left="360"/>
        <w:jc w:val="both"/>
        <w:rPr>
          <w:rFonts w:ascii="Arial Narrow" w:hAnsi="Arial Narrow"/>
          <w:bCs/>
        </w:rPr>
      </w:pPr>
      <w:r w:rsidRPr="00C54517">
        <w:rPr>
          <w:rFonts w:ascii="Arial Narrow" w:hAnsi="Arial Narrow"/>
          <w:bCs/>
        </w:rPr>
        <w:t>Opis kryteriów oceny oferty z podaniem znaczenia tych kry</w:t>
      </w:r>
      <w:r w:rsidR="00935F5C" w:rsidRPr="00C54517">
        <w:rPr>
          <w:rFonts w:ascii="Arial Narrow" w:hAnsi="Arial Narrow"/>
          <w:bCs/>
        </w:rPr>
        <w:t>teriów oraz sposobu oceny ofert</w:t>
      </w:r>
      <w:r w:rsidR="004C1FA3" w:rsidRPr="00C54517">
        <w:rPr>
          <w:rFonts w:ascii="Arial Narrow" w:hAnsi="Arial Narrow"/>
          <w:bCs/>
        </w:rPr>
        <w:t>.</w:t>
      </w:r>
    </w:p>
    <w:p w:rsidR="00B302FD" w:rsidRPr="00C54517" w:rsidRDefault="007B7159" w:rsidP="00113E4A">
      <w:pPr>
        <w:pStyle w:val="Tekstpodstawowy31"/>
        <w:autoSpaceDE/>
        <w:ind w:left="360"/>
        <w:jc w:val="both"/>
        <w:rPr>
          <w:rFonts w:ascii="Arial Narrow" w:hAnsi="Arial Narrow"/>
          <w:bCs/>
        </w:rPr>
      </w:pPr>
      <w:r w:rsidRPr="00C54517">
        <w:rPr>
          <w:rFonts w:ascii="Arial Narrow" w:hAnsi="Arial Narrow"/>
          <w:bCs/>
        </w:rPr>
        <w:t>Przy wyborze oferty</w:t>
      </w:r>
      <w:r w:rsidR="00B302FD" w:rsidRPr="00C54517">
        <w:rPr>
          <w:rFonts w:ascii="Arial Narrow" w:hAnsi="Arial Narrow"/>
          <w:bCs/>
        </w:rPr>
        <w:t>:</w:t>
      </w:r>
    </w:p>
    <w:p w:rsidR="00E00B51" w:rsidRDefault="00E00B51" w:rsidP="007257D9">
      <w:pPr>
        <w:numPr>
          <w:ilvl w:val="0"/>
          <w:numId w:val="33"/>
        </w:numPr>
        <w:suppressAutoHyphens w:val="0"/>
        <w:jc w:val="both"/>
        <w:rPr>
          <w:rFonts w:ascii="Arial Narrow" w:hAnsi="Arial Narrow" w:cs="Arial"/>
          <w:b/>
          <w:sz w:val="22"/>
          <w:szCs w:val="22"/>
        </w:rPr>
      </w:pPr>
      <w:r w:rsidRPr="00C54517">
        <w:rPr>
          <w:rFonts w:ascii="Arial Narrow" w:eastAsia="Arial Unicode MS" w:hAnsi="Arial Narrow"/>
          <w:b/>
          <w:sz w:val="22"/>
          <w:szCs w:val="22"/>
        </w:rPr>
        <w:t>Dla Części 1</w:t>
      </w:r>
      <w:r w:rsidRPr="00C54517">
        <w:rPr>
          <w:rFonts w:ascii="Arial Narrow" w:hAnsi="Arial Narrow"/>
          <w:b/>
          <w:sz w:val="22"/>
          <w:szCs w:val="22"/>
        </w:rPr>
        <w:t xml:space="preserve">: </w:t>
      </w:r>
      <w:r>
        <w:rPr>
          <w:rFonts w:ascii="Arial Narrow" w:hAnsi="Arial Narrow" w:cs="ArialMT"/>
          <w:b/>
          <w:bCs w:val="0"/>
          <w:sz w:val="22"/>
          <w:szCs w:val="22"/>
          <w:lang w:eastAsia="pl-PL"/>
        </w:rPr>
        <w:t>Rewaloryzacja przestrzeni publicznej przy GOK w Małym Płocku,</w:t>
      </w:r>
    </w:p>
    <w:p w:rsidR="00E00B51" w:rsidRDefault="00E00B51" w:rsidP="007257D9">
      <w:pPr>
        <w:numPr>
          <w:ilvl w:val="0"/>
          <w:numId w:val="33"/>
        </w:numPr>
        <w:suppressAutoHyphens w:val="0"/>
        <w:jc w:val="both"/>
        <w:rPr>
          <w:rFonts w:ascii="Arial Narrow" w:hAnsi="Arial Narrow" w:cs="Arial"/>
          <w:b/>
          <w:sz w:val="22"/>
          <w:szCs w:val="22"/>
        </w:rPr>
      </w:pPr>
      <w:r w:rsidRPr="00284F6D">
        <w:rPr>
          <w:rFonts w:ascii="Arial Narrow" w:eastAsia="Arial Unicode MS" w:hAnsi="Arial Narrow"/>
          <w:b/>
          <w:szCs w:val="22"/>
        </w:rPr>
        <w:t xml:space="preserve">Dla Części 2: </w:t>
      </w:r>
      <w:r w:rsidRPr="00284F6D">
        <w:rPr>
          <w:rFonts w:ascii="Arial Narrow" w:hAnsi="Arial Narrow"/>
          <w:b/>
          <w:sz w:val="22"/>
          <w:szCs w:val="22"/>
        </w:rPr>
        <w:t>Rogienice Wielkie przyjaz</w:t>
      </w:r>
      <w:r>
        <w:rPr>
          <w:rFonts w:ascii="Arial Narrow" w:hAnsi="Arial Narrow"/>
          <w:b/>
          <w:sz w:val="22"/>
          <w:szCs w:val="22"/>
        </w:rPr>
        <w:t>ne młodym,</w:t>
      </w:r>
    </w:p>
    <w:p w:rsidR="00E00B51" w:rsidRPr="00BB4362" w:rsidRDefault="00E00B51" w:rsidP="007257D9">
      <w:pPr>
        <w:numPr>
          <w:ilvl w:val="0"/>
          <w:numId w:val="33"/>
        </w:numPr>
        <w:suppressAutoHyphens w:val="0"/>
        <w:jc w:val="both"/>
        <w:rPr>
          <w:rFonts w:ascii="Arial Narrow" w:hAnsi="Arial Narrow" w:cs="Arial"/>
          <w:b/>
          <w:sz w:val="22"/>
          <w:szCs w:val="22"/>
        </w:rPr>
      </w:pPr>
      <w:r w:rsidRPr="00284F6D">
        <w:rPr>
          <w:rFonts w:ascii="Arial Narrow" w:eastAsia="Arial Unicode MS" w:hAnsi="Arial Narrow" w:cs="Arial"/>
          <w:b/>
          <w:bCs w:val="0"/>
          <w:sz w:val="22"/>
          <w:szCs w:val="22"/>
        </w:rPr>
        <w:t>Dla Części 3</w:t>
      </w:r>
      <w:r w:rsidRPr="00C54517">
        <w:t xml:space="preserve">: </w:t>
      </w:r>
      <w:r w:rsidRPr="00284F6D">
        <w:rPr>
          <w:rFonts w:ascii="Arial Narrow" w:hAnsi="Arial Narrow"/>
          <w:b/>
          <w:sz w:val="22"/>
          <w:szCs w:val="22"/>
        </w:rPr>
        <w:t>Zagospodarowanie terenu przy Szkole Podstawowej im. Jana Kochanowskiego w Małym Płocku</w:t>
      </w:r>
      <w:r w:rsidRPr="00284F6D">
        <w:rPr>
          <w:rFonts w:ascii="Arial Narrow" w:hAnsi="Arial Narrow" w:cs="ArialMT"/>
          <w:b/>
          <w:bCs w:val="0"/>
          <w:sz w:val="22"/>
          <w:szCs w:val="22"/>
          <w:lang w:eastAsia="pl-PL"/>
        </w:rPr>
        <w:t>.</w:t>
      </w:r>
    </w:p>
    <w:p w:rsidR="00BB4362" w:rsidRPr="00284F6D" w:rsidRDefault="00BB4362" w:rsidP="00BB4362">
      <w:pPr>
        <w:suppressAutoHyphens w:val="0"/>
        <w:jc w:val="both"/>
        <w:rPr>
          <w:rFonts w:ascii="Arial Narrow" w:hAnsi="Arial Narrow" w:cs="Arial"/>
          <w:b/>
          <w:sz w:val="22"/>
          <w:szCs w:val="22"/>
        </w:rPr>
      </w:pPr>
    </w:p>
    <w:p w:rsidR="007B7159" w:rsidRPr="00C54517" w:rsidRDefault="007B7159" w:rsidP="00113E4A">
      <w:pPr>
        <w:pStyle w:val="Tekstpodstawowy31"/>
        <w:autoSpaceDE/>
        <w:ind w:left="360"/>
        <w:jc w:val="both"/>
        <w:rPr>
          <w:rFonts w:ascii="Arial Narrow" w:eastAsia="Arial Unicode MS" w:hAnsi="Arial Narrow"/>
          <w:b/>
        </w:rPr>
      </w:pPr>
      <w:r w:rsidRPr="00C54517">
        <w:rPr>
          <w:rFonts w:ascii="Arial Narrow" w:hAnsi="Arial Narrow"/>
          <w:bCs/>
        </w:rPr>
        <w:t>Zamawiający będzie kierował</w:t>
      </w:r>
      <w:r w:rsidR="00BA59C9" w:rsidRPr="00C54517">
        <w:rPr>
          <w:rFonts w:ascii="Arial Narrow" w:hAnsi="Arial Narrow"/>
          <w:bCs/>
        </w:rPr>
        <w:t xml:space="preserve"> się następującymi kryteriami i </w:t>
      </w:r>
      <w:r w:rsidRPr="00C54517">
        <w:rPr>
          <w:rFonts w:ascii="Arial Narrow" w:hAnsi="Arial Narrow"/>
          <w:bCs/>
        </w:rPr>
        <w:t>ich znaczeniem: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232"/>
        <w:gridCol w:w="1134"/>
        <w:gridCol w:w="2835"/>
        <w:gridCol w:w="2977"/>
      </w:tblGrid>
      <w:tr w:rsidR="00C54517" w:rsidRPr="00C54517" w:rsidTr="00C0308C">
        <w:tc>
          <w:tcPr>
            <w:tcW w:w="428" w:type="dxa"/>
            <w:shd w:val="clear" w:color="auto" w:fill="auto"/>
          </w:tcPr>
          <w:p w:rsidR="007B7159" w:rsidRPr="00C54517" w:rsidRDefault="007B7159" w:rsidP="001359EB">
            <w:pPr>
              <w:rPr>
                <w:rFonts w:ascii="Arial Narrow" w:hAnsi="Arial Narrow"/>
                <w:i/>
                <w:sz w:val="22"/>
                <w:szCs w:val="22"/>
              </w:rPr>
            </w:pPr>
            <w:proofErr w:type="spellStart"/>
            <w:r w:rsidRPr="00C54517">
              <w:rPr>
                <w:rFonts w:ascii="Arial Narrow" w:hAnsi="Arial Narrow"/>
                <w:i/>
                <w:sz w:val="22"/>
                <w:szCs w:val="22"/>
              </w:rPr>
              <w:t>Lp</w:t>
            </w:r>
            <w:proofErr w:type="spellEnd"/>
          </w:p>
        </w:tc>
        <w:tc>
          <w:tcPr>
            <w:tcW w:w="2232" w:type="dxa"/>
            <w:shd w:val="clear" w:color="auto" w:fill="auto"/>
          </w:tcPr>
          <w:p w:rsidR="007B7159" w:rsidRPr="00C54517" w:rsidRDefault="007B7159" w:rsidP="001359EB">
            <w:pPr>
              <w:rPr>
                <w:rFonts w:ascii="Arial Narrow" w:hAnsi="Arial Narrow"/>
                <w:i/>
                <w:sz w:val="22"/>
                <w:szCs w:val="22"/>
              </w:rPr>
            </w:pPr>
            <w:r w:rsidRPr="00C54517">
              <w:rPr>
                <w:rFonts w:ascii="Arial Narrow" w:hAnsi="Arial Narrow"/>
                <w:i/>
                <w:sz w:val="22"/>
                <w:szCs w:val="22"/>
              </w:rPr>
              <w:t>Nazwa kryterium</w:t>
            </w:r>
          </w:p>
        </w:tc>
        <w:tc>
          <w:tcPr>
            <w:tcW w:w="1134" w:type="dxa"/>
            <w:shd w:val="clear" w:color="auto" w:fill="auto"/>
          </w:tcPr>
          <w:p w:rsidR="007B7159" w:rsidRPr="00C54517" w:rsidRDefault="007B7159" w:rsidP="001359EB">
            <w:pPr>
              <w:rPr>
                <w:rFonts w:ascii="Arial Narrow" w:hAnsi="Arial Narrow"/>
                <w:i/>
                <w:sz w:val="22"/>
                <w:szCs w:val="22"/>
              </w:rPr>
            </w:pPr>
            <w:r w:rsidRPr="00C54517">
              <w:rPr>
                <w:rFonts w:ascii="Arial Narrow" w:hAnsi="Arial Narrow"/>
                <w:i/>
                <w:sz w:val="22"/>
                <w:szCs w:val="22"/>
              </w:rPr>
              <w:t>Waga kryterium</w:t>
            </w:r>
          </w:p>
        </w:tc>
        <w:tc>
          <w:tcPr>
            <w:tcW w:w="2835" w:type="dxa"/>
            <w:shd w:val="clear" w:color="auto" w:fill="auto"/>
          </w:tcPr>
          <w:p w:rsidR="007B7159" w:rsidRPr="00C54517" w:rsidRDefault="007B7159" w:rsidP="001359EB">
            <w:pPr>
              <w:rPr>
                <w:rFonts w:ascii="Arial Narrow" w:hAnsi="Arial Narrow"/>
                <w:i/>
                <w:sz w:val="22"/>
                <w:szCs w:val="22"/>
              </w:rPr>
            </w:pPr>
            <w:r w:rsidRPr="00C54517">
              <w:rPr>
                <w:rFonts w:ascii="Arial Narrow" w:hAnsi="Arial Narrow"/>
                <w:i/>
                <w:sz w:val="22"/>
                <w:szCs w:val="22"/>
              </w:rPr>
              <w:t>Liczba punktów</w:t>
            </w:r>
          </w:p>
        </w:tc>
        <w:tc>
          <w:tcPr>
            <w:tcW w:w="2977" w:type="dxa"/>
            <w:shd w:val="clear" w:color="auto" w:fill="auto"/>
          </w:tcPr>
          <w:p w:rsidR="007B7159" w:rsidRPr="00C54517" w:rsidRDefault="007B7159" w:rsidP="001359EB">
            <w:pPr>
              <w:rPr>
                <w:rFonts w:ascii="Arial Narrow" w:hAnsi="Arial Narrow"/>
                <w:i/>
                <w:sz w:val="22"/>
                <w:szCs w:val="22"/>
              </w:rPr>
            </w:pPr>
            <w:r w:rsidRPr="00C54517">
              <w:rPr>
                <w:rFonts w:ascii="Arial Narrow" w:hAnsi="Arial Narrow"/>
                <w:i/>
                <w:sz w:val="22"/>
                <w:szCs w:val="22"/>
              </w:rPr>
              <w:t xml:space="preserve">Uwagi , </w:t>
            </w:r>
            <w:r w:rsidR="004C1FA3" w:rsidRPr="00C54517">
              <w:rPr>
                <w:rFonts w:ascii="Arial Narrow" w:hAnsi="Arial Narrow"/>
                <w:i/>
                <w:sz w:val="22"/>
                <w:szCs w:val="22"/>
              </w:rPr>
              <w:t>objaśnienia</w:t>
            </w:r>
          </w:p>
        </w:tc>
      </w:tr>
      <w:tr w:rsidR="00C54517" w:rsidRPr="00C54517" w:rsidTr="00C0308C">
        <w:tc>
          <w:tcPr>
            <w:tcW w:w="428" w:type="dxa"/>
            <w:shd w:val="clear" w:color="auto" w:fill="auto"/>
          </w:tcPr>
          <w:p w:rsidR="007B7159" w:rsidRPr="00C54517" w:rsidRDefault="007B7159" w:rsidP="001359EB">
            <w:pPr>
              <w:rPr>
                <w:rFonts w:ascii="Arial Narrow" w:hAnsi="Arial Narrow"/>
                <w:b/>
                <w:sz w:val="22"/>
                <w:szCs w:val="22"/>
              </w:rPr>
            </w:pPr>
            <w:r w:rsidRPr="00C54517">
              <w:rPr>
                <w:rFonts w:ascii="Arial Narrow" w:hAnsi="Arial Narrow"/>
                <w:b/>
                <w:sz w:val="22"/>
                <w:szCs w:val="22"/>
              </w:rPr>
              <w:t>1</w:t>
            </w:r>
          </w:p>
        </w:tc>
        <w:tc>
          <w:tcPr>
            <w:tcW w:w="2232" w:type="dxa"/>
            <w:shd w:val="clear" w:color="auto" w:fill="auto"/>
          </w:tcPr>
          <w:p w:rsidR="007B7159" w:rsidRPr="00C54517" w:rsidRDefault="007B7159" w:rsidP="001359EB">
            <w:pPr>
              <w:rPr>
                <w:rFonts w:ascii="Arial Narrow" w:hAnsi="Arial Narrow"/>
                <w:b/>
                <w:sz w:val="22"/>
                <w:szCs w:val="22"/>
              </w:rPr>
            </w:pPr>
            <w:r w:rsidRPr="00C54517">
              <w:rPr>
                <w:rFonts w:ascii="Arial Narrow" w:hAnsi="Arial Narrow"/>
                <w:b/>
                <w:sz w:val="22"/>
                <w:szCs w:val="22"/>
              </w:rPr>
              <w:t>Cena oferty</w:t>
            </w:r>
          </w:p>
        </w:tc>
        <w:tc>
          <w:tcPr>
            <w:tcW w:w="1134" w:type="dxa"/>
            <w:shd w:val="clear" w:color="auto" w:fill="auto"/>
          </w:tcPr>
          <w:p w:rsidR="007B7159" w:rsidRPr="00C54517" w:rsidRDefault="007B7159" w:rsidP="001359EB">
            <w:pPr>
              <w:jc w:val="center"/>
              <w:rPr>
                <w:rFonts w:ascii="Arial Narrow" w:hAnsi="Arial Narrow"/>
                <w:b/>
                <w:sz w:val="22"/>
                <w:szCs w:val="22"/>
              </w:rPr>
            </w:pPr>
            <w:r w:rsidRPr="00C54517">
              <w:rPr>
                <w:rFonts w:ascii="Arial Narrow" w:hAnsi="Arial Narrow"/>
                <w:b/>
                <w:sz w:val="22"/>
                <w:szCs w:val="22"/>
              </w:rPr>
              <w:t>60%</w:t>
            </w:r>
          </w:p>
        </w:tc>
        <w:tc>
          <w:tcPr>
            <w:tcW w:w="2835" w:type="dxa"/>
            <w:shd w:val="clear" w:color="auto" w:fill="auto"/>
          </w:tcPr>
          <w:p w:rsidR="007B7159" w:rsidRPr="00C54517" w:rsidRDefault="007B7159" w:rsidP="007B7159">
            <w:pPr>
              <w:rPr>
                <w:rFonts w:ascii="Arial Narrow" w:hAnsi="Arial Narrow"/>
                <w:sz w:val="22"/>
                <w:szCs w:val="22"/>
              </w:rPr>
            </w:pPr>
            <w:r w:rsidRPr="00C54517">
              <w:rPr>
                <w:rFonts w:ascii="Arial Narrow" w:hAnsi="Arial Narrow"/>
                <w:b/>
                <w:sz w:val="22"/>
                <w:szCs w:val="22"/>
              </w:rPr>
              <w:t>60</w:t>
            </w:r>
            <w:r w:rsidRPr="00C54517">
              <w:rPr>
                <w:rFonts w:ascii="Arial Narrow" w:hAnsi="Arial Narrow"/>
                <w:sz w:val="22"/>
                <w:szCs w:val="22"/>
              </w:rPr>
              <w:t xml:space="preserve"> pkt – dla oferty </w:t>
            </w:r>
            <w:proofErr w:type="spellStart"/>
            <w:r w:rsidRPr="00C54517">
              <w:rPr>
                <w:rFonts w:ascii="Arial Narrow" w:hAnsi="Arial Narrow"/>
                <w:b/>
                <w:sz w:val="22"/>
                <w:szCs w:val="22"/>
              </w:rPr>
              <w:t>Pc</w:t>
            </w:r>
            <w:proofErr w:type="spellEnd"/>
            <w:r w:rsidRPr="00C54517">
              <w:rPr>
                <w:rFonts w:ascii="Arial Narrow" w:hAnsi="Arial Narrow"/>
                <w:b/>
                <w:sz w:val="22"/>
                <w:szCs w:val="22"/>
              </w:rPr>
              <w:t xml:space="preserve"> </w:t>
            </w:r>
          </w:p>
        </w:tc>
        <w:tc>
          <w:tcPr>
            <w:tcW w:w="2977" w:type="dxa"/>
            <w:shd w:val="clear" w:color="auto" w:fill="auto"/>
          </w:tcPr>
          <w:p w:rsidR="007B7159" w:rsidRPr="00C54517" w:rsidRDefault="007B7159" w:rsidP="001359EB">
            <w:pPr>
              <w:rPr>
                <w:rFonts w:ascii="Arial Narrow" w:hAnsi="Arial Narrow"/>
                <w:sz w:val="22"/>
                <w:szCs w:val="22"/>
              </w:rPr>
            </w:pPr>
            <w:proofErr w:type="spellStart"/>
            <w:r w:rsidRPr="00C54517">
              <w:rPr>
                <w:rFonts w:ascii="Arial Narrow" w:hAnsi="Arial Narrow"/>
                <w:b/>
                <w:sz w:val="22"/>
                <w:szCs w:val="22"/>
              </w:rPr>
              <w:t>Pc</w:t>
            </w:r>
            <w:proofErr w:type="spellEnd"/>
            <w:r w:rsidRPr="00C54517">
              <w:rPr>
                <w:rFonts w:ascii="Arial Narrow" w:hAnsi="Arial Narrow"/>
                <w:b/>
                <w:sz w:val="22"/>
                <w:szCs w:val="22"/>
              </w:rPr>
              <w:t xml:space="preserve"> = C</w:t>
            </w:r>
            <w:r w:rsidR="00E2737C" w:rsidRPr="00C54517">
              <w:rPr>
                <w:rFonts w:ascii="Arial Narrow" w:hAnsi="Arial Narrow"/>
                <w:b/>
                <w:sz w:val="22"/>
                <w:szCs w:val="22"/>
              </w:rPr>
              <w:t>o</w:t>
            </w:r>
            <w:r w:rsidRPr="00C54517">
              <w:rPr>
                <w:rFonts w:ascii="Arial Narrow" w:hAnsi="Arial Narrow"/>
                <w:b/>
                <w:sz w:val="22"/>
                <w:szCs w:val="22"/>
              </w:rPr>
              <w:t>n</w:t>
            </w:r>
            <w:r w:rsidR="00E2737C" w:rsidRPr="00C54517">
              <w:rPr>
                <w:rFonts w:ascii="Arial Narrow" w:hAnsi="Arial Narrow"/>
                <w:b/>
                <w:sz w:val="22"/>
                <w:szCs w:val="22"/>
              </w:rPr>
              <w:t xml:space="preserve"> </w:t>
            </w:r>
            <w:r w:rsidRPr="00C54517">
              <w:rPr>
                <w:rFonts w:ascii="Arial Narrow" w:hAnsi="Arial Narrow"/>
                <w:b/>
                <w:sz w:val="22"/>
                <w:szCs w:val="22"/>
              </w:rPr>
              <w:t>/</w:t>
            </w:r>
            <w:r w:rsidR="00E2737C" w:rsidRPr="00C54517">
              <w:rPr>
                <w:rFonts w:ascii="Arial Narrow" w:hAnsi="Arial Narrow"/>
                <w:b/>
                <w:sz w:val="22"/>
                <w:szCs w:val="22"/>
              </w:rPr>
              <w:t xml:space="preserve"> </w:t>
            </w:r>
            <w:proofErr w:type="spellStart"/>
            <w:r w:rsidRPr="00C54517">
              <w:rPr>
                <w:rFonts w:ascii="Arial Narrow" w:hAnsi="Arial Narrow"/>
                <w:b/>
                <w:sz w:val="22"/>
                <w:szCs w:val="22"/>
              </w:rPr>
              <w:t>Cob</w:t>
            </w:r>
            <w:proofErr w:type="spellEnd"/>
            <w:r w:rsidRPr="00C54517">
              <w:rPr>
                <w:rFonts w:ascii="Arial Narrow" w:hAnsi="Arial Narrow"/>
                <w:b/>
                <w:sz w:val="22"/>
                <w:szCs w:val="22"/>
              </w:rPr>
              <w:t xml:space="preserve"> x 60</w:t>
            </w:r>
          </w:p>
          <w:p w:rsidR="007B7159" w:rsidRPr="00C54517" w:rsidRDefault="007B7159" w:rsidP="001359EB">
            <w:pPr>
              <w:rPr>
                <w:rFonts w:ascii="Arial Narrow" w:hAnsi="Arial Narrow"/>
                <w:sz w:val="22"/>
                <w:szCs w:val="22"/>
              </w:rPr>
            </w:pPr>
            <w:r w:rsidRPr="00C54517">
              <w:rPr>
                <w:rFonts w:ascii="Arial Narrow" w:hAnsi="Arial Narrow"/>
                <w:b/>
                <w:sz w:val="22"/>
                <w:szCs w:val="22"/>
              </w:rPr>
              <w:t>C</w:t>
            </w:r>
            <w:r w:rsidR="00E2737C" w:rsidRPr="00C54517">
              <w:rPr>
                <w:rFonts w:ascii="Arial Narrow" w:hAnsi="Arial Narrow"/>
                <w:b/>
                <w:sz w:val="22"/>
                <w:szCs w:val="22"/>
              </w:rPr>
              <w:t>o</w:t>
            </w:r>
            <w:r w:rsidRPr="00C54517">
              <w:rPr>
                <w:rFonts w:ascii="Arial Narrow" w:hAnsi="Arial Narrow"/>
                <w:b/>
                <w:sz w:val="22"/>
                <w:szCs w:val="22"/>
              </w:rPr>
              <w:t>n</w:t>
            </w:r>
            <w:r w:rsidRPr="00C54517">
              <w:rPr>
                <w:rFonts w:ascii="Arial Narrow" w:hAnsi="Arial Narrow"/>
                <w:sz w:val="22"/>
                <w:szCs w:val="22"/>
              </w:rPr>
              <w:t xml:space="preserve">- najniższa </w:t>
            </w:r>
            <w:r w:rsidR="00935F5C" w:rsidRPr="00C54517">
              <w:rPr>
                <w:rFonts w:ascii="Arial Narrow" w:hAnsi="Arial Narrow"/>
                <w:sz w:val="22"/>
                <w:szCs w:val="22"/>
              </w:rPr>
              <w:t>cena wśród ofert n</w:t>
            </w:r>
            <w:r w:rsidRPr="00C54517">
              <w:rPr>
                <w:rFonts w:ascii="Arial Narrow" w:hAnsi="Arial Narrow"/>
                <w:sz w:val="22"/>
                <w:szCs w:val="22"/>
              </w:rPr>
              <w:t>ieodrzuconych</w:t>
            </w:r>
          </w:p>
          <w:p w:rsidR="007B7159" w:rsidRPr="00C54517" w:rsidRDefault="007B7159" w:rsidP="001359EB">
            <w:pPr>
              <w:rPr>
                <w:rFonts w:ascii="Arial Narrow" w:hAnsi="Arial Narrow"/>
                <w:b/>
                <w:sz w:val="22"/>
                <w:szCs w:val="22"/>
              </w:rPr>
            </w:pPr>
            <w:proofErr w:type="spellStart"/>
            <w:r w:rsidRPr="00C54517">
              <w:rPr>
                <w:rFonts w:ascii="Arial Narrow" w:hAnsi="Arial Narrow"/>
                <w:b/>
                <w:sz w:val="22"/>
                <w:szCs w:val="22"/>
              </w:rPr>
              <w:lastRenderedPageBreak/>
              <w:t>C</w:t>
            </w:r>
            <w:r w:rsidR="00E2737C" w:rsidRPr="00C54517">
              <w:rPr>
                <w:rFonts w:ascii="Arial Narrow" w:hAnsi="Arial Narrow"/>
                <w:b/>
                <w:sz w:val="22"/>
                <w:szCs w:val="22"/>
              </w:rPr>
              <w:t>o</w:t>
            </w:r>
            <w:r w:rsidRPr="00C54517">
              <w:rPr>
                <w:rFonts w:ascii="Arial Narrow" w:hAnsi="Arial Narrow"/>
                <w:b/>
                <w:sz w:val="22"/>
                <w:szCs w:val="22"/>
              </w:rPr>
              <w:t>b</w:t>
            </w:r>
            <w:proofErr w:type="spellEnd"/>
            <w:r w:rsidRPr="00C54517">
              <w:rPr>
                <w:rFonts w:ascii="Arial Narrow" w:hAnsi="Arial Narrow"/>
                <w:b/>
                <w:sz w:val="22"/>
                <w:szCs w:val="22"/>
              </w:rPr>
              <w:t xml:space="preserve"> – </w:t>
            </w:r>
            <w:r w:rsidRPr="00C54517">
              <w:rPr>
                <w:rFonts w:ascii="Arial Narrow" w:hAnsi="Arial Narrow"/>
                <w:sz w:val="22"/>
                <w:szCs w:val="22"/>
              </w:rPr>
              <w:t>cena oferty badanej, nieodrzuconej</w:t>
            </w:r>
          </w:p>
        </w:tc>
      </w:tr>
      <w:tr w:rsidR="00C54517" w:rsidRPr="00C54517" w:rsidTr="00C0308C">
        <w:tc>
          <w:tcPr>
            <w:tcW w:w="428" w:type="dxa"/>
            <w:shd w:val="clear" w:color="auto" w:fill="auto"/>
          </w:tcPr>
          <w:p w:rsidR="007B7159" w:rsidRPr="00C54517" w:rsidRDefault="007B7159" w:rsidP="001359EB">
            <w:pPr>
              <w:rPr>
                <w:rFonts w:ascii="Arial Narrow" w:hAnsi="Arial Narrow"/>
                <w:b/>
                <w:sz w:val="22"/>
                <w:szCs w:val="22"/>
              </w:rPr>
            </w:pPr>
            <w:r w:rsidRPr="00C54517">
              <w:rPr>
                <w:rFonts w:ascii="Arial Narrow" w:hAnsi="Arial Narrow"/>
                <w:b/>
                <w:sz w:val="22"/>
                <w:szCs w:val="22"/>
              </w:rPr>
              <w:lastRenderedPageBreak/>
              <w:t>2</w:t>
            </w:r>
          </w:p>
        </w:tc>
        <w:tc>
          <w:tcPr>
            <w:tcW w:w="2232" w:type="dxa"/>
            <w:shd w:val="clear" w:color="auto" w:fill="auto"/>
          </w:tcPr>
          <w:p w:rsidR="007B7159" w:rsidRPr="00C54517" w:rsidRDefault="007B7159" w:rsidP="00935F5C">
            <w:pPr>
              <w:rPr>
                <w:rFonts w:ascii="Arial Narrow" w:hAnsi="Arial Narrow"/>
                <w:sz w:val="22"/>
                <w:szCs w:val="22"/>
              </w:rPr>
            </w:pPr>
            <w:r w:rsidRPr="00C54517">
              <w:rPr>
                <w:rFonts w:ascii="Arial Narrow" w:hAnsi="Arial Narrow"/>
                <w:b/>
                <w:sz w:val="22"/>
                <w:szCs w:val="22"/>
              </w:rPr>
              <w:t>Okres gwarancji i rękojmi</w:t>
            </w:r>
            <w:r w:rsidR="00935F5C" w:rsidRPr="00C54517">
              <w:rPr>
                <w:rFonts w:ascii="Arial Narrow" w:hAnsi="Arial Narrow"/>
                <w:b/>
                <w:sz w:val="22"/>
                <w:szCs w:val="22"/>
              </w:rPr>
              <w:t xml:space="preserve"> </w:t>
            </w:r>
            <w:r w:rsidR="00935F5C" w:rsidRPr="00C54517">
              <w:rPr>
                <w:rFonts w:ascii="Arial Narrow" w:hAnsi="Arial Narrow"/>
                <w:sz w:val="22"/>
                <w:szCs w:val="22"/>
              </w:rPr>
              <w:t>(</w:t>
            </w:r>
            <w:r w:rsidRPr="00C54517">
              <w:rPr>
                <w:rFonts w:ascii="Arial Narrow" w:hAnsi="Arial Narrow"/>
                <w:b/>
                <w:sz w:val="22"/>
                <w:szCs w:val="22"/>
              </w:rPr>
              <w:t>nie krótszy niż 36 miesięcy</w:t>
            </w:r>
            <w:r w:rsidRPr="00C54517">
              <w:rPr>
                <w:rFonts w:ascii="Arial Narrow" w:hAnsi="Arial Narrow"/>
                <w:sz w:val="22"/>
                <w:szCs w:val="22"/>
              </w:rPr>
              <w:t>)</w:t>
            </w:r>
          </w:p>
        </w:tc>
        <w:tc>
          <w:tcPr>
            <w:tcW w:w="1134" w:type="dxa"/>
            <w:shd w:val="clear" w:color="auto" w:fill="auto"/>
          </w:tcPr>
          <w:p w:rsidR="007B7159" w:rsidRPr="00C54517" w:rsidRDefault="007B7159" w:rsidP="001359EB">
            <w:pPr>
              <w:jc w:val="center"/>
              <w:rPr>
                <w:rFonts w:ascii="Arial Narrow" w:hAnsi="Arial Narrow"/>
                <w:b/>
                <w:sz w:val="22"/>
                <w:szCs w:val="22"/>
              </w:rPr>
            </w:pPr>
            <w:r w:rsidRPr="00C54517">
              <w:rPr>
                <w:rFonts w:ascii="Arial Narrow" w:hAnsi="Arial Narrow"/>
                <w:b/>
                <w:sz w:val="22"/>
                <w:szCs w:val="22"/>
              </w:rPr>
              <w:t>30%</w:t>
            </w:r>
          </w:p>
        </w:tc>
        <w:tc>
          <w:tcPr>
            <w:tcW w:w="2835" w:type="dxa"/>
            <w:shd w:val="clear" w:color="auto" w:fill="auto"/>
          </w:tcPr>
          <w:p w:rsidR="007B7159" w:rsidRPr="00C54517" w:rsidRDefault="007B7159" w:rsidP="001359EB">
            <w:pPr>
              <w:rPr>
                <w:rFonts w:ascii="Arial Narrow" w:hAnsi="Arial Narrow"/>
                <w:sz w:val="22"/>
                <w:szCs w:val="22"/>
              </w:rPr>
            </w:pPr>
            <w:r w:rsidRPr="00C54517">
              <w:rPr>
                <w:rFonts w:ascii="Arial Narrow" w:hAnsi="Arial Narrow"/>
                <w:b/>
                <w:sz w:val="22"/>
                <w:szCs w:val="22"/>
              </w:rPr>
              <w:t>0</w:t>
            </w:r>
            <w:r w:rsidRPr="00C54517">
              <w:rPr>
                <w:rFonts w:ascii="Arial Narrow" w:hAnsi="Arial Narrow"/>
                <w:sz w:val="22"/>
                <w:szCs w:val="22"/>
              </w:rPr>
              <w:t xml:space="preserve"> pkt – </w:t>
            </w:r>
            <w:r w:rsidR="00E2737C" w:rsidRPr="00C54517">
              <w:rPr>
                <w:rFonts w:ascii="Arial Narrow" w:hAnsi="Arial Narrow"/>
                <w:sz w:val="22"/>
                <w:szCs w:val="22"/>
              </w:rPr>
              <w:t xml:space="preserve"> </w:t>
            </w:r>
            <w:r w:rsidRPr="00C54517">
              <w:rPr>
                <w:rFonts w:ascii="Arial Narrow" w:hAnsi="Arial Narrow"/>
                <w:sz w:val="22"/>
                <w:szCs w:val="22"/>
              </w:rPr>
              <w:t>36 miesięcy</w:t>
            </w:r>
          </w:p>
          <w:p w:rsidR="007B7159" w:rsidRPr="00C54517" w:rsidRDefault="007B7159" w:rsidP="001359EB">
            <w:pPr>
              <w:rPr>
                <w:rFonts w:ascii="Arial Narrow" w:hAnsi="Arial Narrow"/>
                <w:sz w:val="22"/>
                <w:szCs w:val="22"/>
              </w:rPr>
            </w:pPr>
            <w:r w:rsidRPr="00C54517">
              <w:rPr>
                <w:rFonts w:ascii="Arial Narrow" w:hAnsi="Arial Narrow"/>
                <w:b/>
                <w:sz w:val="22"/>
                <w:szCs w:val="22"/>
              </w:rPr>
              <w:t>1</w:t>
            </w:r>
            <w:r w:rsidRPr="00C54517">
              <w:rPr>
                <w:rFonts w:ascii="Arial Narrow" w:hAnsi="Arial Narrow"/>
                <w:sz w:val="22"/>
                <w:szCs w:val="22"/>
              </w:rPr>
              <w:t xml:space="preserve"> pkt – </w:t>
            </w:r>
            <w:r w:rsidR="00E2737C" w:rsidRPr="00C54517">
              <w:rPr>
                <w:rFonts w:ascii="Arial Narrow" w:hAnsi="Arial Narrow"/>
                <w:sz w:val="22"/>
                <w:szCs w:val="22"/>
              </w:rPr>
              <w:t xml:space="preserve"> </w:t>
            </w:r>
            <w:r w:rsidRPr="00C54517">
              <w:rPr>
                <w:rFonts w:ascii="Arial Narrow" w:hAnsi="Arial Narrow"/>
                <w:sz w:val="22"/>
                <w:szCs w:val="22"/>
              </w:rPr>
              <w:t xml:space="preserve">za każdy miesiąc  </w:t>
            </w:r>
          </w:p>
          <w:p w:rsidR="007B7159" w:rsidRPr="00C54517" w:rsidRDefault="007B7159" w:rsidP="001359EB">
            <w:pPr>
              <w:rPr>
                <w:rFonts w:ascii="Arial Narrow" w:hAnsi="Arial Narrow"/>
                <w:sz w:val="22"/>
                <w:szCs w:val="22"/>
              </w:rPr>
            </w:pPr>
            <w:r w:rsidRPr="00C54517">
              <w:rPr>
                <w:rFonts w:ascii="Arial Narrow" w:hAnsi="Arial Narrow"/>
                <w:sz w:val="22"/>
                <w:szCs w:val="22"/>
              </w:rPr>
              <w:t xml:space="preserve">       </w:t>
            </w:r>
            <w:r w:rsidR="00E2737C" w:rsidRPr="00C54517">
              <w:rPr>
                <w:rFonts w:ascii="Arial Narrow" w:hAnsi="Arial Narrow"/>
                <w:sz w:val="22"/>
                <w:szCs w:val="22"/>
              </w:rPr>
              <w:t xml:space="preserve">      </w:t>
            </w:r>
            <w:r w:rsidRPr="00C54517">
              <w:rPr>
                <w:rFonts w:ascii="Arial Narrow" w:hAnsi="Arial Narrow"/>
                <w:sz w:val="22"/>
                <w:szCs w:val="22"/>
              </w:rPr>
              <w:t>powyżej 36 miesięcy</w:t>
            </w:r>
          </w:p>
          <w:p w:rsidR="007B7159" w:rsidRPr="00C54517" w:rsidRDefault="007B7159" w:rsidP="001359EB">
            <w:pPr>
              <w:rPr>
                <w:rFonts w:ascii="Arial Narrow" w:hAnsi="Arial Narrow"/>
                <w:sz w:val="22"/>
                <w:szCs w:val="22"/>
              </w:rPr>
            </w:pPr>
            <w:r w:rsidRPr="00C54517">
              <w:rPr>
                <w:rFonts w:ascii="Arial Narrow" w:hAnsi="Arial Narrow"/>
                <w:b/>
                <w:sz w:val="22"/>
                <w:szCs w:val="22"/>
              </w:rPr>
              <w:t xml:space="preserve">30 </w:t>
            </w:r>
            <w:r w:rsidRPr="00C54517">
              <w:rPr>
                <w:rFonts w:ascii="Arial Narrow" w:hAnsi="Arial Narrow"/>
                <w:sz w:val="22"/>
                <w:szCs w:val="22"/>
              </w:rPr>
              <w:t>pkt -  za 66 miesięcy i więcej</w:t>
            </w:r>
          </w:p>
        </w:tc>
        <w:tc>
          <w:tcPr>
            <w:tcW w:w="2977" w:type="dxa"/>
            <w:shd w:val="clear" w:color="auto" w:fill="auto"/>
          </w:tcPr>
          <w:p w:rsidR="007B7159" w:rsidRPr="00C54517" w:rsidRDefault="007B7159" w:rsidP="001359EB">
            <w:pPr>
              <w:rPr>
                <w:rFonts w:ascii="Arial Narrow" w:hAnsi="Arial Narrow"/>
                <w:sz w:val="22"/>
                <w:szCs w:val="22"/>
              </w:rPr>
            </w:pPr>
            <w:proofErr w:type="spellStart"/>
            <w:r w:rsidRPr="00C54517">
              <w:rPr>
                <w:rFonts w:ascii="Arial Narrow" w:hAnsi="Arial Narrow"/>
                <w:b/>
                <w:sz w:val="22"/>
                <w:szCs w:val="22"/>
              </w:rPr>
              <w:t>Pg</w:t>
            </w:r>
            <w:proofErr w:type="spellEnd"/>
            <w:r w:rsidRPr="00C54517">
              <w:rPr>
                <w:rFonts w:ascii="Arial Narrow" w:hAnsi="Arial Narrow"/>
                <w:b/>
                <w:sz w:val="22"/>
                <w:szCs w:val="22"/>
              </w:rPr>
              <w:t xml:space="preserve"> – </w:t>
            </w:r>
            <w:r w:rsidRPr="00C54517">
              <w:rPr>
                <w:rFonts w:ascii="Arial Narrow" w:hAnsi="Arial Narrow"/>
                <w:sz w:val="22"/>
                <w:szCs w:val="22"/>
              </w:rPr>
              <w:t>liczba punków za okres gwarancji i rękojmi</w:t>
            </w:r>
          </w:p>
        </w:tc>
      </w:tr>
      <w:tr w:rsidR="00C54517" w:rsidRPr="00C54517" w:rsidTr="00C0308C">
        <w:tc>
          <w:tcPr>
            <w:tcW w:w="428" w:type="dxa"/>
            <w:shd w:val="clear" w:color="auto" w:fill="auto"/>
          </w:tcPr>
          <w:p w:rsidR="00EB088A" w:rsidRPr="00C54517" w:rsidRDefault="00EB088A" w:rsidP="001359EB">
            <w:pPr>
              <w:rPr>
                <w:rFonts w:ascii="Arial Narrow" w:hAnsi="Arial Narrow"/>
                <w:b/>
                <w:sz w:val="22"/>
                <w:szCs w:val="22"/>
              </w:rPr>
            </w:pPr>
            <w:r w:rsidRPr="00C54517">
              <w:rPr>
                <w:rFonts w:ascii="Arial Narrow" w:hAnsi="Arial Narrow"/>
                <w:b/>
                <w:sz w:val="22"/>
                <w:szCs w:val="22"/>
              </w:rPr>
              <w:t>3</w:t>
            </w:r>
          </w:p>
        </w:tc>
        <w:tc>
          <w:tcPr>
            <w:tcW w:w="2232" w:type="dxa"/>
            <w:shd w:val="clear" w:color="auto" w:fill="auto"/>
          </w:tcPr>
          <w:p w:rsidR="00EB088A" w:rsidRPr="00C54517" w:rsidRDefault="00EB088A" w:rsidP="008A70C4">
            <w:pPr>
              <w:rPr>
                <w:rFonts w:ascii="Arial Narrow" w:hAnsi="Arial Narrow"/>
                <w:b/>
                <w:sz w:val="22"/>
                <w:szCs w:val="22"/>
              </w:rPr>
            </w:pPr>
            <w:r w:rsidRPr="00C54517">
              <w:rPr>
                <w:rFonts w:ascii="Arial Narrow" w:hAnsi="Arial Narrow"/>
                <w:b/>
                <w:sz w:val="22"/>
                <w:szCs w:val="22"/>
              </w:rPr>
              <w:t>Usunięcie usterki w okresie gwarancji</w:t>
            </w:r>
          </w:p>
          <w:p w:rsidR="00EB088A" w:rsidRPr="00C54517" w:rsidRDefault="00EB088A" w:rsidP="008A70C4">
            <w:pPr>
              <w:rPr>
                <w:rFonts w:ascii="Arial Narrow" w:hAnsi="Arial Narrow"/>
                <w:sz w:val="22"/>
                <w:szCs w:val="22"/>
              </w:rPr>
            </w:pPr>
          </w:p>
        </w:tc>
        <w:tc>
          <w:tcPr>
            <w:tcW w:w="1134" w:type="dxa"/>
            <w:shd w:val="clear" w:color="auto" w:fill="auto"/>
          </w:tcPr>
          <w:p w:rsidR="00EB088A" w:rsidRPr="00C54517" w:rsidRDefault="00EB088A" w:rsidP="008A70C4">
            <w:pPr>
              <w:jc w:val="center"/>
              <w:rPr>
                <w:rFonts w:ascii="Arial Narrow" w:hAnsi="Arial Narrow"/>
                <w:b/>
                <w:sz w:val="22"/>
                <w:szCs w:val="22"/>
              </w:rPr>
            </w:pPr>
            <w:r w:rsidRPr="00C54517">
              <w:rPr>
                <w:rFonts w:ascii="Arial Narrow" w:hAnsi="Arial Narrow"/>
                <w:b/>
                <w:sz w:val="22"/>
                <w:szCs w:val="22"/>
              </w:rPr>
              <w:t>10%</w:t>
            </w:r>
          </w:p>
        </w:tc>
        <w:tc>
          <w:tcPr>
            <w:tcW w:w="2835" w:type="dxa"/>
            <w:shd w:val="clear" w:color="auto" w:fill="auto"/>
          </w:tcPr>
          <w:p w:rsidR="00EB088A" w:rsidRPr="00C54517" w:rsidRDefault="00EB088A" w:rsidP="008A70C4">
            <w:pPr>
              <w:rPr>
                <w:rFonts w:ascii="Arial Narrow" w:hAnsi="Arial Narrow"/>
                <w:sz w:val="22"/>
                <w:szCs w:val="22"/>
              </w:rPr>
            </w:pPr>
            <w:r w:rsidRPr="00C54517">
              <w:rPr>
                <w:rFonts w:ascii="Arial Narrow" w:hAnsi="Arial Narrow"/>
                <w:b/>
                <w:sz w:val="22"/>
                <w:szCs w:val="22"/>
              </w:rPr>
              <w:t xml:space="preserve">0 </w:t>
            </w:r>
            <w:r w:rsidRPr="00C54517">
              <w:rPr>
                <w:rFonts w:ascii="Arial Narrow" w:hAnsi="Arial Narrow"/>
                <w:sz w:val="22"/>
                <w:szCs w:val="22"/>
              </w:rPr>
              <w:t>pkt usunięcie usterki w terminie dłuższym niż 10 dni od daty zgłoszenia usterki.</w:t>
            </w:r>
          </w:p>
          <w:p w:rsidR="00EB088A" w:rsidRPr="00C54517" w:rsidRDefault="00EB088A" w:rsidP="008A70C4">
            <w:pPr>
              <w:rPr>
                <w:rFonts w:ascii="Arial Narrow" w:hAnsi="Arial Narrow"/>
                <w:sz w:val="22"/>
                <w:szCs w:val="22"/>
              </w:rPr>
            </w:pPr>
            <w:r w:rsidRPr="00C54517">
              <w:rPr>
                <w:rFonts w:ascii="Arial Narrow" w:hAnsi="Arial Narrow"/>
                <w:b/>
                <w:sz w:val="22"/>
                <w:szCs w:val="22"/>
              </w:rPr>
              <w:t xml:space="preserve">5 </w:t>
            </w:r>
            <w:r w:rsidRPr="00C54517">
              <w:rPr>
                <w:rFonts w:ascii="Arial Narrow" w:hAnsi="Arial Narrow"/>
                <w:sz w:val="22"/>
                <w:szCs w:val="22"/>
              </w:rPr>
              <w:t>pkt  – usunięcie usterki do 10 dni od momentu zgłoszenia</w:t>
            </w:r>
          </w:p>
          <w:p w:rsidR="00EB088A" w:rsidRPr="00C54517" w:rsidRDefault="00EB088A" w:rsidP="008A70C4">
            <w:pPr>
              <w:rPr>
                <w:rFonts w:ascii="Arial Narrow" w:hAnsi="Arial Narrow"/>
                <w:sz w:val="22"/>
                <w:szCs w:val="22"/>
              </w:rPr>
            </w:pPr>
            <w:r w:rsidRPr="00C54517">
              <w:rPr>
                <w:rFonts w:ascii="Arial Narrow" w:hAnsi="Arial Narrow"/>
                <w:b/>
                <w:sz w:val="22"/>
                <w:szCs w:val="22"/>
              </w:rPr>
              <w:t xml:space="preserve">10 </w:t>
            </w:r>
            <w:r w:rsidRPr="00C54517">
              <w:rPr>
                <w:rFonts w:ascii="Arial Narrow" w:hAnsi="Arial Narrow"/>
                <w:sz w:val="22"/>
                <w:szCs w:val="22"/>
              </w:rPr>
              <w:t>pkt – usunięcie usterki do 5 dni od momentu zgłoszenia</w:t>
            </w:r>
          </w:p>
        </w:tc>
        <w:tc>
          <w:tcPr>
            <w:tcW w:w="2977" w:type="dxa"/>
            <w:shd w:val="clear" w:color="auto" w:fill="auto"/>
          </w:tcPr>
          <w:p w:rsidR="00EB088A" w:rsidRPr="00C54517" w:rsidRDefault="00EB088A" w:rsidP="008A70C4">
            <w:pPr>
              <w:rPr>
                <w:rFonts w:ascii="Arial Narrow" w:hAnsi="Arial Narrow"/>
                <w:b/>
                <w:sz w:val="22"/>
                <w:szCs w:val="22"/>
              </w:rPr>
            </w:pPr>
            <w:r w:rsidRPr="00C54517">
              <w:rPr>
                <w:rFonts w:ascii="Arial Narrow" w:hAnsi="Arial Narrow"/>
                <w:b/>
                <w:sz w:val="22"/>
                <w:szCs w:val="22"/>
              </w:rPr>
              <w:t xml:space="preserve">Pt </w:t>
            </w:r>
            <w:r w:rsidRPr="00C54517">
              <w:rPr>
                <w:rFonts w:ascii="Arial Narrow" w:hAnsi="Arial Narrow"/>
                <w:sz w:val="22"/>
                <w:szCs w:val="22"/>
              </w:rPr>
              <w:t xml:space="preserve">– liczba punktów za termin usunięcia usterki </w:t>
            </w:r>
          </w:p>
        </w:tc>
      </w:tr>
    </w:tbl>
    <w:p w:rsidR="00E2737C" w:rsidRPr="00C54517" w:rsidRDefault="00E2737C" w:rsidP="007257D9">
      <w:pPr>
        <w:pStyle w:val="Tekstpodstawowy31"/>
        <w:numPr>
          <w:ilvl w:val="0"/>
          <w:numId w:val="28"/>
        </w:numPr>
        <w:autoSpaceDE/>
        <w:ind w:left="360"/>
        <w:jc w:val="both"/>
        <w:rPr>
          <w:rFonts w:ascii="Arial Narrow" w:hAnsi="Arial Narrow"/>
          <w:bCs/>
        </w:rPr>
      </w:pPr>
      <w:r w:rsidRPr="00C54517">
        <w:rPr>
          <w:rFonts w:ascii="Arial Narrow" w:hAnsi="Arial Narrow"/>
          <w:bCs/>
        </w:rPr>
        <w:t>Ocena ofert zostanie dokonana wg poniższego wzoru:</w:t>
      </w:r>
    </w:p>
    <w:p w:rsidR="00E2737C" w:rsidRPr="00C54517" w:rsidRDefault="00E2737C" w:rsidP="00E2737C">
      <w:pPr>
        <w:ind w:firstLine="709"/>
        <w:jc w:val="center"/>
        <w:rPr>
          <w:rFonts w:ascii="Arial Narrow" w:hAnsi="Arial Narrow"/>
          <w:b/>
          <w:bCs w:val="0"/>
          <w:sz w:val="22"/>
          <w:szCs w:val="22"/>
        </w:rPr>
      </w:pPr>
      <w:r w:rsidRPr="00C54517">
        <w:rPr>
          <w:rFonts w:ascii="Arial Narrow" w:hAnsi="Arial Narrow"/>
          <w:b/>
          <w:bCs w:val="0"/>
          <w:sz w:val="22"/>
          <w:szCs w:val="22"/>
        </w:rPr>
        <w:t xml:space="preserve">P = </w:t>
      </w:r>
      <w:proofErr w:type="spellStart"/>
      <w:r w:rsidRPr="00C54517">
        <w:rPr>
          <w:rFonts w:ascii="Arial Narrow" w:hAnsi="Arial Narrow"/>
          <w:b/>
          <w:bCs w:val="0"/>
          <w:sz w:val="22"/>
          <w:szCs w:val="22"/>
        </w:rPr>
        <w:t>Pc</w:t>
      </w:r>
      <w:proofErr w:type="spellEnd"/>
      <w:r w:rsidR="00894BA9" w:rsidRPr="00C54517">
        <w:rPr>
          <w:rFonts w:ascii="Arial Narrow" w:hAnsi="Arial Narrow"/>
          <w:b/>
          <w:bCs w:val="0"/>
          <w:sz w:val="22"/>
          <w:szCs w:val="22"/>
        </w:rPr>
        <w:t xml:space="preserve"> </w:t>
      </w:r>
      <w:r w:rsidRPr="00C54517">
        <w:rPr>
          <w:rFonts w:ascii="Arial Narrow" w:hAnsi="Arial Narrow"/>
          <w:b/>
          <w:bCs w:val="0"/>
          <w:sz w:val="22"/>
          <w:szCs w:val="22"/>
        </w:rPr>
        <w:t xml:space="preserve">+ </w:t>
      </w:r>
      <w:proofErr w:type="spellStart"/>
      <w:r w:rsidRPr="00C54517">
        <w:rPr>
          <w:rFonts w:ascii="Arial Narrow" w:hAnsi="Arial Narrow"/>
          <w:b/>
          <w:bCs w:val="0"/>
          <w:sz w:val="22"/>
          <w:szCs w:val="22"/>
        </w:rPr>
        <w:t>P</w:t>
      </w:r>
      <w:r w:rsidR="00935F5C" w:rsidRPr="00C54517">
        <w:rPr>
          <w:rFonts w:ascii="Arial Narrow" w:hAnsi="Arial Narrow"/>
          <w:b/>
          <w:bCs w:val="0"/>
          <w:sz w:val="22"/>
          <w:szCs w:val="22"/>
        </w:rPr>
        <w:t>g</w:t>
      </w:r>
      <w:proofErr w:type="spellEnd"/>
      <w:r w:rsidR="00894BA9" w:rsidRPr="00C54517">
        <w:rPr>
          <w:rFonts w:ascii="Arial Narrow" w:hAnsi="Arial Narrow"/>
          <w:b/>
          <w:bCs w:val="0"/>
          <w:sz w:val="22"/>
          <w:szCs w:val="22"/>
        </w:rPr>
        <w:t xml:space="preserve"> </w:t>
      </w:r>
      <w:r w:rsidR="00935F5C" w:rsidRPr="00C54517">
        <w:rPr>
          <w:rFonts w:ascii="Arial Narrow" w:hAnsi="Arial Narrow"/>
          <w:b/>
          <w:bCs w:val="0"/>
          <w:sz w:val="22"/>
          <w:szCs w:val="22"/>
        </w:rPr>
        <w:t>+</w:t>
      </w:r>
      <w:r w:rsidR="00894BA9" w:rsidRPr="00C54517">
        <w:rPr>
          <w:rFonts w:ascii="Arial Narrow" w:hAnsi="Arial Narrow"/>
          <w:b/>
          <w:bCs w:val="0"/>
          <w:sz w:val="22"/>
          <w:szCs w:val="22"/>
        </w:rPr>
        <w:t xml:space="preserve"> </w:t>
      </w:r>
      <w:r w:rsidR="00935F5C" w:rsidRPr="00C54517">
        <w:rPr>
          <w:rFonts w:ascii="Arial Narrow" w:hAnsi="Arial Narrow"/>
          <w:b/>
          <w:bCs w:val="0"/>
          <w:sz w:val="22"/>
          <w:szCs w:val="22"/>
        </w:rPr>
        <w:t>Pt</w:t>
      </w:r>
    </w:p>
    <w:p w:rsidR="00E2737C" w:rsidRPr="00C54517" w:rsidRDefault="00E2737C" w:rsidP="00E80538">
      <w:pPr>
        <w:rPr>
          <w:rFonts w:ascii="Arial Narrow" w:hAnsi="Arial Narrow"/>
          <w:bCs w:val="0"/>
          <w:sz w:val="22"/>
          <w:szCs w:val="22"/>
        </w:rPr>
      </w:pPr>
      <w:r w:rsidRPr="00C54517">
        <w:rPr>
          <w:rFonts w:ascii="Arial Narrow" w:hAnsi="Arial Narrow"/>
          <w:bCs w:val="0"/>
          <w:sz w:val="22"/>
          <w:szCs w:val="22"/>
        </w:rPr>
        <w:t>gdzie:</w:t>
      </w:r>
    </w:p>
    <w:p w:rsidR="00E2737C" w:rsidRPr="00C54517" w:rsidRDefault="00E2737C" w:rsidP="00E2737C">
      <w:pPr>
        <w:ind w:firstLine="709"/>
        <w:rPr>
          <w:rFonts w:ascii="Arial Narrow" w:hAnsi="Arial Narrow"/>
          <w:bCs w:val="0"/>
          <w:sz w:val="22"/>
          <w:szCs w:val="22"/>
        </w:rPr>
      </w:pPr>
      <w:r w:rsidRPr="00C54517">
        <w:rPr>
          <w:rFonts w:ascii="Arial Narrow" w:hAnsi="Arial Narrow"/>
          <w:bCs w:val="0"/>
          <w:sz w:val="22"/>
          <w:szCs w:val="22"/>
        </w:rPr>
        <w:t xml:space="preserve">P </w:t>
      </w:r>
      <w:r w:rsidR="00935F5C" w:rsidRPr="00C54517">
        <w:rPr>
          <w:rFonts w:ascii="Arial Narrow" w:hAnsi="Arial Narrow"/>
          <w:bCs w:val="0"/>
          <w:sz w:val="22"/>
          <w:szCs w:val="22"/>
        </w:rPr>
        <w:t xml:space="preserve">  </w:t>
      </w:r>
      <w:r w:rsidRPr="00C54517">
        <w:rPr>
          <w:rFonts w:ascii="Arial Narrow" w:hAnsi="Arial Narrow"/>
          <w:bCs w:val="0"/>
          <w:sz w:val="22"/>
          <w:szCs w:val="22"/>
        </w:rPr>
        <w:t>= łączna liczba punktów przyznanych badanej ofercie,</w:t>
      </w:r>
    </w:p>
    <w:p w:rsidR="00E2737C" w:rsidRPr="00C54517" w:rsidRDefault="00E2737C" w:rsidP="00E2737C">
      <w:pPr>
        <w:ind w:firstLine="709"/>
        <w:rPr>
          <w:rFonts w:ascii="Arial Narrow" w:hAnsi="Arial Narrow"/>
          <w:bCs w:val="0"/>
          <w:sz w:val="22"/>
          <w:szCs w:val="22"/>
        </w:rPr>
      </w:pPr>
      <w:proofErr w:type="spellStart"/>
      <w:r w:rsidRPr="00C54517">
        <w:rPr>
          <w:rFonts w:ascii="Arial Narrow" w:hAnsi="Arial Narrow"/>
          <w:bCs w:val="0"/>
          <w:sz w:val="22"/>
          <w:szCs w:val="22"/>
        </w:rPr>
        <w:t>P</w:t>
      </w:r>
      <w:r w:rsidR="00935F5C" w:rsidRPr="00C54517">
        <w:rPr>
          <w:rFonts w:ascii="Arial Narrow" w:hAnsi="Arial Narrow"/>
          <w:bCs w:val="0"/>
          <w:sz w:val="22"/>
          <w:szCs w:val="22"/>
        </w:rPr>
        <w:t>c</w:t>
      </w:r>
      <w:proofErr w:type="spellEnd"/>
      <w:r w:rsidRPr="00C54517">
        <w:rPr>
          <w:rFonts w:ascii="Arial Narrow" w:hAnsi="Arial Narrow"/>
          <w:bCs w:val="0"/>
          <w:sz w:val="22"/>
          <w:szCs w:val="22"/>
        </w:rPr>
        <w:t xml:space="preserve"> </w:t>
      </w:r>
      <w:r w:rsidR="00935F5C" w:rsidRPr="00C54517">
        <w:rPr>
          <w:rFonts w:ascii="Arial Narrow" w:hAnsi="Arial Narrow"/>
          <w:bCs w:val="0"/>
          <w:sz w:val="22"/>
          <w:szCs w:val="22"/>
        </w:rPr>
        <w:t xml:space="preserve">= </w:t>
      </w:r>
      <w:r w:rsidRPr="00C54517">
        <w:rPr>
          <w:rFonts w:ascii="Arial Narrow" w:hAnsi="Arial Narrow"/>
          <w:bCs w:val="0"/>
          <w:sz w:val="22"/>
          <w:szCs w:val="22"/>
        </w:rPr>
        <w:t>liczba punktów dla kryterium ceny („cena brutto”),</w:t>
      </w:r>
    </w:p>
    <w:p w:rsidR="00E2737C" w:rsidRPr="00C54517" w:rsidRDefault="00E2737C" w:rsidP="00E2737C">
      <w:pPr>
        <w:ind w:firstLine="709"/>
        <w:rPr>
          <w:rFonts w:ascii="Arial Narrow" w:hAnsi="Arial Narrow"/>
          <w:bCs w:val="0"/>
          <w:sz w:val="22"/>
          <w:szCs w:val="22"/>
        </w:rPr>
      </w:pPr>
      <w:bookmarkStart w:id="15" w:name="13"/>
      <w:bookmarkEnd w:id="15"/>
      <w:proofErr w:type="spellStart"/>
      <w:r w:rsidRPr="00C54517">
        <w:rPr>
          <w:rFonts w:ascii="Arial Narrow" w:hAnsi="Arial Narrow"/>
          <w:bCs w:val="0"/>
          <w:sz w:val="22"/>
          <w:szCs w:val="22"/>
        </w:rPr>
        <w:t>P</w:t>
      </w:r>
      <w:r w:rsidR="00935F5C" w:rsidRPr="00C54517">
        <w:rPr>
          <w:rFonts w:ascii="Arial Narrow" w:hAnsi="Arial Narrow"/>
          <w:bCs w:val="0"/>
          <w:sz w:val="22"/>
          <w:szCs w:val="22"/>
        </w:rPr>
        <w:t>g</w:t>
      </w:r>
      <w:proofErr w:type="spellEnd"/>
      <w:r w:rsidRPr="00C54517">
        <w:rPr>
          <w:rFonts w:ascii="Arial Narrow" w:hAnsi="Arial Narrow"/>
          <w:bCs w:val="0"/>
          <w:sz w:val="22"/>
          <w:szCs w:val="22"/>
        </w:rPr>
        <w:t xml:space="preserve"> </w:t>
      </w:r>
      <w:r w:rsidR="00935F5C" w:rsidRPr="00C54517">
        <w:rPr>
          <w:rFonts w:ascii="Arial Narrow" w:hAnsi="Arial Narrow"/>
          <w:bCs w:val="0"/>
          <w:sz w:val="22"/>
          <w:szCs w:val="22"/>
        </w:rPr>
        <w:t>=</w:t>
      </w:r>
      <w:r w:rsidRPr="00C54517">
        <w:rPr>
          <w:rFonts w:ascii="Arial Narrow" w:hAnsi="Arial Narrow"/>
          <w:bCs w:val="0"/>
          <w:sz w:val="22"/>
          <w:szCs w:val="22"/>
        </w:rPr>
        <w:t xml:space="preserve"> liczba punktów dla kryterium gwarancji i rękojmi („okres gwarancji i rękojmi”).</w:t>
      </w:r>
    </w:p>
    <w:p w:rsidR="00935F5C" w:rsidRPr="00C54517" w:rsidRDefault="00935F5C" w:rsidP="00E2737C">
      <w:pPr>
        <w:ind w:firstLine="709"/>
        <w:rPr>
          <w:rFonts w:ascii="Arial Narrow" w:hAnsi="Arial Narrow"/>
          <w:bCs w:val="0"/>
          <w:sz w:val="22"/>
          <w:szCs w:val="22"/>
        </w:rPr>
      </w:pPr>
      <w:r w:rsidRPr="00C54517">
        <w:rPr>
          <w:rFonts w:ascii="Arial Narrow" w:hAnsi="Arial Narrow"/>
          <w:bCs w:val="0"/>
          <w:sz w:val="22"/>
          <w:szCs w:val="22"/>
        </w:rPr>
        <w:t>Pt – liczba punktów za skrócenie terminu realizacji</w:t>
      </w:r>
    </w:p>
    <w:p w:rsidR="00E2737C" w:rsidRPr="00C54517" w:rsidRDefault="00E2737C" w:rsidP="007257D9">
      <w:pPr>
        <w:pStyle w:val="Tekstpodstawowy31"/>
        <w:numPr>
          <w:ilvl w:val="0"/>
          <w:numId w:val="28"/>
        </w:numPr>
        <w:autoSpaceDE/>
        <w:ind w:left="360"/>
        <w:jc w:val="both"/>
        <w:rPr>
          <w:rFonts w:ascii="Arial Narrow" w:hAnsi="Arial Narrow"/>
          <w:bCs/>
        </w:rPr>
      </w:pPr>
      <w:r w:rsidRPr="00C54517">
        <w:rPr>
          <w:rFonts w:ascii="Arial Narrow" w:hAnsi="Arial Narrow"/>
          <w:bCs/>
        </w:rPr>
        <w:t>Oferta, która przedstawia najkorzystniejszy bilans (maksymalna liczba przyznanych punktów w oparciu o ustalone kryterium) zostanie uznana za najkorzystniejszą</w:t>
      </w:r>
      <w:r w:rsidR="002D0D91" w:rsidRPr="00C54517">
        <w:rPr>
          <w:rFonts w:ascii="Arial Narrow" w:hAnsi="Arial Narrow"/>
          <w:bCs/>
        </w:rPr>
        <w:t xml:space="preserve"> w danej części</w:t>
      </w:r>
      <w:r w:rsidRPr="00C54517">
        <w:rPr>
          <w:rFonts w:ascii="Arial Narrow" w:hAnsi="Arial Narrow"/>
          <w:bCs/>
        </w:rPr>
        <w:t>, pozostałe oferty z</w:t>
      </w:r>
      <w:r w:rsidR="000B3AF0" w:rsidRPr="00C54517">
        <w:rPr>
          <w:rFonts w:ascii="Arial Narrow" w:hAnsi="Arial Narrow"/>
          <w:bCs/>
        </w:rPr>
        <w:t>ostaną sklasyfikowane zgodnie z </w:t>
      </w:r>
      <w:r w:rsidRPr="00C54517">
        <w:rPr>
          <w:rFonts w:ascii="Arial Narrow" w:hAnsi="Arial Narrow"/>
          <w:bCs/>
        </w:rPr>
        <w:t>ilością uzyskanych punktów. Realizacja zamówienia zostanie powierzona wykonawcy, który uzyska najwyższą ilość punktów</w:t>
      </w:r>
      <w:r w:rsidR="002D0D91" w:rsidRPr="00C54517">
        <w:rPr>
          <w:rFonts w:ascii="Arial Narrow" w:hAnsi="Arial Narrow"/>
          <w:bCs/>
        </w:rPr>
        <w:t xml:space="preserve"> w danej części</w:t>
      </w:r>
      <w:r w:rsidRPr="00C54517">
        <w:rPr>
          <w:rFonts w:ascii="Arial Narrow" w:hAnsi="Arial Narrow"/>
          <w:bCs/>
        </w:rPr>
        <w:t>.</w:t>
      </w:r>
    </w:p>
    <w:p w:rsidR="007F19EA" w:rsidRPr="00C54517" w:rsidRDefault="007F19EA">
      <w:pPr>
        <w:pStyle w:val="Nagwek5"/>
        <w:numPr>
          <w:ilvl w:val="0"/>
          <w:numId w:val="0"/>
        </w:numPr>
        <w:spacing w:line="240" w:lineRule="auto"/>
        <w:rPr>
          <w:rFonts w:ascii="Arial Narrow" w:eastAsia="Arial Unicode MS" w:hAnsi="Arial Narrow"/>
          <w:b w:val="0"/>
          <w:color w:val="auto"/>
        </w:rPr>
      </w:pPr>
    </w:p>
    <w:p w:rsidR="007F19EA" w:rsidRPr="00C54517" w:rsidRDefault="007F19EA" w:rsidP="00F279D8">
      <w:pPr>
        <w:pStyle w:val="Nagwek1"/>
        <w:rPr>
          <w:rFonts w:eastAsia="Arial Unicode MS"/>
          <w:highlight w:val="lightGray"/>
        </w:rPr>
      </w:pPr>
      <w:bookmarkStart w:id="16" w:name="_Toc535917181"/>
      <w:r w:rsidRPr="00C54517">
        <w:rPr>
          <w:rFonts w:eastAsia="Arial Unicode MS"/>
          <w:highlight w:val="lightGray"/>
        </w:rPr>
        <w:t>Informacje o formalnościach, jakie winny zostać dopełnione po wyborze oferty w celu zawarcia umowy w sprawie zamówienia publicznego.</w:t>
      </w:r>
      <w:bookmarkEnd w:id="16"/>
    </w:p>
    <w:p w:rsidR="00B72303" w:rsidRPr="00C54517" w:rsidRDefault="00B72303" w:rsidP="007257D9">
      <w:pPr>
        <w:pStyle w:val="Tekstpodstawowy31"/>
        <w:numPr>
          <w:ilvl w:val="0"/>
          <w:numId w:val="20"/>
        </w:numPr>
        <w:autoSpaceDE/>
        <w:autoSpaceDN w:val="0"/>
        <w:jc w:val="both"/>
        <w:rPr>
          <w:rFonts w:ascii="Arial Narrow" w:eastAsia="Arial Unicode MS" w:hAnsi="Arial Narrow"/>
        </w:rPr>
      </w:pPr>
      <w:r w:rsidRPr="00C54517">
        <w:rPr>
          <w:rFonts w:ascii="Arial Narrow" w:eastAsia="Arial Unicode MS" w:hAnsi="Arial Narrow"/>
        </w:rPr>
        <w:t xml:space="preserve">Wykonawca, którego ofertę wybrano jako najkorzystniejszą jest obowiązany do zawarcia umowy w terminie nie krótszym niż 5 dni od dnia przesłania zawiadomienia o wyborze najkorzystniejszej oferty, </w:t>
      </w:r>
      <w:r w:rsidR="005D59A6" w:rsidRPr="00C54517">
        <w:rPr>
          <w:rFonts w:ascii="Arial Narrow" w:eastAsia="Arial Unicode MS" w:hAnsi="Arial Narrow"/>
        </w:rPr>
        <w:t>jeżeli zawiadomienie to </w:t>
      </w:r>
      <w:r w:rsidR="00342A68" w:rsidRPr="00C54517">
        <w:rPr>
          <w:rFonts w:ascii="Arial Narrow" w:eastAsia="Arial Unicode MS" w:hAnsi="Arial Narrow"/>
        </w:rPr>
        <w:t>zostało przesłane przy użyciu środków komunikacji elektronicznej, albo 10 dni – jeżeli zostało przesłane w inny sposób</w:t>
      </w:r>
      <w:r w:rsidRPr="00C54517">
        <w:rPr>
          <w:rFonts w:ascii="Arial Narrow" w:eastAsia="Arial Unicode MS" w:hAnsi="Arial Narrow"/>
        </w:rPr>
        <w:t>.</w:t>
      </w:r>
    </w:p>
    <w:p w:rsidR="00342A68" w:rsidRPr="00C54517" w:rsidRDefault="00342A68" w:rsidP="007257D9">
      <w:pPr>
        <w:pStyle w:val="Tekstpodstawowy31"/>
        <w:numPr>
          <w:ilvl w:val="0"/>
          <w:numId w:val="20"/>
        </w:numPr>
        <w:autoSpaceDE/>
        <w:autoSpaceDN w:val="0"/>
        <w:jc w:val="both"/>
        <w:rPr>
          <w:rFonts w:ascii="Arial Narrow" w:eastAsia="Arial Unicode MS" w:hAnsi="Arial Narrow"/>
        </w:rPr>
      </w:pPr>
      <w:r w:rsidRPr="00C54517">
        <w:rPr>
          <w:rFonts w:ascii="Arial Narrow" w:eastAsia="Arial Unicode MS" w:hAnsi="Arial Narrow"/>
        </w:rPr>
        <w:t>Zamawiający może zawrzeć umowę w sprawie zamówienia publicznego przed upływem w/w terminów, jeżeli w</w:t>
      </w:r>
      <w:r w:rsidR="005D59A6" w:rsidRPr="00C54517">
        <w:rPr>
          <w:rFonts w:ascii="Arial Narrow" w:eastAsia="Arial Unicode MS" w:hAnsi="Arial Narrow"/>
        </w:rPr>
        <w:t> </w:t>
      </w:r>
      <w:r w:rsidRPr="00C54517">
        <w:rPr>
          <w:rFonts w:ascii="Arial Narrow" w:eastAsia="Arial Unicode MS" w:hAnsi="Arial Narrow"/>
        </w:rPr>
        <w:t>niniejszym postępowaniu złożono tylko jedną ofertę.</w:t>
      </w:r>
    </w:p>
    <w:p w:rsidR="00342A68" w:rsidRPr="00C54517" w:rsidRDefault="00342A68" w:rsidP="007257D9">
      <w:pPr>
        <w:pStyle w:val="Tekstpodstawowy31"/>
        <w:numPr>
          <w:ilvl w:val="0"/>
          <w:numId w:val="20"/>
        </w:numPr>
        <w:autoSpaceDE/>
        <w:autoSpaceDN w:val="0"/>
        <w:jc w:val="both"/>
        <w:rPr>
          <w:rFonts w:ascii="Arial Narrow" w:eastAsia="Arial Unicode MS" w:hAnsi="Arial Narrow"/>
        </w:rPr>
      </w:pPr>
      <w:r w:rsidRPr="00C54517">
        <w:rPr>
          <w:rFonts w:ascii="Arial Narrow" w:eastAsia="Arial Unicode MS" w:hAnsi="Arial Narrow"/>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B72303" w:rsidRPr="00C54517" w:rsidRDefault="00B72303" w:rsidP="007257D9">
      <w:pPr>
        <w:pStyle w:val="Tekstpodstawowy31"/>
        <w:numPr>
          <w:ilvl w:val="0"/>
          <w:numId w:val="20"/>
        </w:numPr>
        <w:autoSpaceDE/>
        <w:autoSpaceDN w:val="0"/>
        <w:jc w:val="both"/>
        <w:rPr>
          <w:rFonts w:ascii="Arial Narrow" w:eastAsia="Arial Unicode MS" w:hAnsi="Arial Narrow"/>
        </w:rPr>
      </w:pPr>
      <w:r w:rsidRPr="00C54517">
        <w:rPr>
          <w:rFonts w:ascii="Arial Narrow" w:hAnsi="Arial Narrow"/>
        </w:rPr>
        <w:t>Podmioty występujące wspólnie mają obowiązek przed podpisaniem umowy dostarczenia zamawiającemu umowy regulującej współpracę – umowa konsorcjum, w szczególności zawierającej poniższe warunki:</w:t>
      </w:r>
    </w:p>
    <w:p w:rsidR="005D59A6" w:rsidRPr="00C54517" w:rsidRDefault="00B72303" w:rsidP="007257D9">
      <w:pPr>
        <w:numPr>
          <w:ilvl w:val="0"/>
          <w:numId w:val="29"/>
        </w:numPr>
        <w:jc w:val="both"/>
        <w:rPr>
          <w:rFonts w:ascii="Arial Narrow" w:hAnsi="Arial Narrow" w:cs="Arial"/>
          <w:sz w:val="22"/>
          <w:szCs w:val="22"/>
        </w:rPr>
      </w:pPr>
      <w:r w:rsidRPr="00C54517">
        <w:rPr>
          <w:rFonts w:ascii="Arial Narrow" w:hAnsi="Arial Narrow" w:cs="Arial"/>
          <w:sz w:val="22"/>
          <w:szCs w:val="22"/>
        </w:rPr>
        <w:t>strony umowy z oznaczeniem lidera;</w:t>
      </w:r>
    </w:p>
    <w:p w:rsidR="005D59A6" w:rsidRPr="00C54517" w:rsidRDefault="00B72303" w:rsidP="007257D9">
      <w:pPr>
        <w:numPr>
          <w:ilvl w:val="0"/>
          <w:numId w:val="29"/>
        </w:numPr>
        <w:jc w:val="both"/>
        <w:rPr>
          <w:rFonts w:ascii="Arial Narrow" w:hAnsi="Arial Narrow" w:cs="Arial"/>
          <w:sz w:val="22"/>
          <w:szCs w:val="22"/>
        </w:rPr>
      </w:pPr>
      <w:r w:rsidRPr="00C54517">
        <w:rPr>
          <w:rFonts w:ascii="Arial Narrow" w:hAnsi="Arial Narrow" w:cs="Arial"/>
          <w:sz w:val="22"/>
          <w:szCs w:val="22"/>
        </w:rPr>
        <w:t>cel zawarcia umowy;</w:t>
      </w:r>
    </w:p>
    <w:p w:rsidR="005D59A6" w:rsidRPr="00C54517" w:rsidRDefault="00B72303" w:rsidP="007257D9">
      <w:pPr>
        <w:numPr>
          <w:ilvl w:val="0"/>
          <w:numId w:val="29"/>
        </w:numPr>
        <w:jc w:val="both"/>
        <w:rPr>
          <w:rFonts w:ascii="Arial Narrow" w:hAnsi="Arial Narrow" w:cs="Arial"/>
          <w:sz w:val="22"/>
          <w:szCs w:val="22"/>
        </w:rPr>
      </w:pPr>
      <w:r w:rsidRPr="00C54517">
        <w:rPr>
          <w:rFonts w:ascii="Arial Narrow" w:hAnsi="Arial Narrow" w:cs="Arial"/>
          <w:sz w:val="22"/>
          <w:szCs w:val="22"/>
        </w:rPr>
        <w:t>okres obowiązywania umowy konsorcjum;</w:t>
      </w:r>
    </w:p>
    <w:p w:rsidR="005D59A6" w:rsidRPr="00C54517" w:rsidRDefault="00B72303" w:rsidP="007257D9">
      <w:pPr>
        <w:numPr>
          <w:ilvl w:val="0"/>
          <w:numId w:val="29"/>
        </w:numPr>
        <w:jc w:val="both"/>
        <w:rPr>
          <w:rFonts w:ascii="Arial Narrow" w:hAnsi="Arial Narrow" w:cs="Arial"/>
          <w:sz w:val="22"/>
          <w:szCs w:val="22"/>
        </w:rPr>
      </w:pPr>
      <w:r w:rsidRPr="00C54517">
        <w:rPr>
          <w:rFonts w:ascii="Arial Narrow" w:hAnsi="Arial Narrow" w:cs="Arial"/>
          <w:sz w:val="22"/>
          <w:szCs w:val="22"/>
        </w:rPr>
        <w:t>solidarną odpowiedzialność każdego z wykonawców wspólnie ubiegających się o udzielenie zamówienia wobec zamawiającego za wykonanie umowy oraz wniesienie zabezpieczenia należytego wykonania umowy;</w:t>
      </w:r>
    </w:p>
    <w:p w:rsidR="005D59A6" w:rsidRPr="00C54517" w:rsidRDefault="00B72303" w:rsidP="007257D9">
      <w:pPr>
        <w:numPr>
          <w:ilvl w:val="0"/>
          <w:numId w:val="29"/>
        </w:numPr>
        <w:jc w:val="both"/>
        <w:rPr>
          <w:rFonts w:ascii="Arial Narrow" w:hAnsi="Arial Narrow" w:cs="Arial"/>
          <w:sz w:val="22"/>
          <w:szCs w:val="22"/>
        </w:rPr>
      </w:pPr>
      <w:r w:rsidRPr="00C54517">
        <w:rPr>
          <w:rFonts w:ascii="Arial Narrow" w:hAnsi="Arial Narrow" w:cs="Arial"/>
          <w:sz w:val="22"/>
          <w:szCs w:val="22"/>
        </w:rPr>
        <w:t xml:space="preserve">wyłączenie możliwości wypowiedzenia umowy konsorcjum przez któregokolwiek </w:t>
      </w:r>
      <w:r w:rsidRPr="00C54517">
        <w:rPr>
          <w:rFonts w:ascii="Arial Narrow" w:hAnsi="Arial Narrow" w:cs="Arial"/>
          <w:sz w:val="22"/>
          <w:szCs w:val="22"/>
        </w:rPr>
        <w:br/>
        <w:t>z wykonawców wspólnie ubiegających się o udzielenie zamówienia do czasu wykonania przedmiotu zamówienia;</w:t>
      </w:r>
    </w:p>
    <w:p w:rsidR="00B72303" w:rsidRPr="00C54517" w:rsidRDefault="00B72303" w:rsidP="007257D9">
      <w:pPr>
        <w:numPr>
          <w:ilvl w:val="0"/>
          <w:numId w:val="29"/>
        </w:numPr>
        <w:jc w:val="both"/>
        <w:rPr>
          <w:rFonts w:ascii="Arial Narrow" w:hAnsi="Arial Narrow" w:cs="Arial"/>
          <w:sz w:val="22"/>
          <w:szCs w:val="22"/>
        </w:rPr>
      </w:pPr>
      <w:r w:rsidRPr="00C54517">
        <w:rPr>
          <w:rFonts w:ascii="Arial Narrow" w:hAnsi="Arial Narrow" w:cs="Arial"/>
          <w:sz w:val="22"/>
          <w:szCs w:val="22"/>
        </w:rPr>
        <w:t>zakaz dokonywania zmian w umowie konsorcjum bez zgody zamawiającego.</w:t>
      </w:r>
    </w:p>
    <w:p w:rsidR="00B72303" w:rsidRPr="00C54517" w:rsidRDefault="00B72303" w:rsidP="00B72303">
      <w:pPr>
        <w:widowControl w:val="0"/>
        <w:autoSpaceDE w:val="0"/>
        <w:ind w:right="-530"/>
        <w:jc w:val="both"/>
        <w:rPr>
          <w:rFonts w:ascii="Arial Narrow" w:eastAsia="Arial Unicode MS" w:hAnsi="Arial Narrow" w:cs="Arial"/>
          <w:sz w:val="22"/>
        </w:rPr>
      </w:pPr>
    </w:p>
    <w:p w:rsidR="00B72303" w:rsidRPr="00C54517" w:rsidRDefault="00B72303" w:rsidP="00F279D8">
      <w:pPr>
        <w:pStyle w:val="Nagwek1"/>
        <w:rPr>
          <w:rFonts w:eastAsia="Arial Unicode MS"/>
          <w:highlight w:val="lightGray"/>
        </w:rPr>
      </w:pPr>
      <w:bookmarkStart w:id="17" w:name="_Toc535917182"/>
      <w:r w:rsidRPr="00C54517">
        <w:rPr>
          <w:rFonts w:eastAsia="Arial Unicode MS"/>
          <w:highlight w:val="lightGray"/>
        </w:rPr>
        <w:t>Zabezpieczenie należytego wykonania umowy.</w:t>
      </w:r>
      <w:bookmarkEnd w:id="17"/>
    </w:p>
    <w:p w:rsidR="002D1064" w:rsidRPr="00C54517" w:rsidRDefault="002D1064" w:rsidP="007257D9">
      <w:pPr>
        <w:pStyle w:val="Tekstpodstawowy31"/>
        <w:numPr>
          <w:ilvl w:val="0"/>
          <w:numId w:val="30"/>
        </w:numPr>
        <w:autoSpaceDE/>
        <w:autoSpaceDN w:val="0"/>
        <w:jc w:val="both"/>
        <w:rPr>
          <w:rFonts w:ascii="Arial Narrow" w:hAnsi="Arial Narrow"/>
        </w:rPr>
      </w:pPr>
      <w:r w:rsidRPr="00C54517">
        <w:rPr>
          <w:rFonts w:ascii="Arial Narrow" w:hAnsi="Arial Narrow"/>
        </w:rPr>
        <w:t xml:space="preserve">Wykonawca, którego oferta zostanie uznana za najkorzystniejszą, przed podpisaniem umowy </w:t>
      </w:r>
      <w:r w:rsidR="00B71D90" w:rsidRPr="00C54517">
        <w:rPr>
          <w:rFonts w:ascii="Arial Narrow" w:hAnsi="Arial Narrow"/>
        </w:rPr>
        <w:t xml:space="preserve">dla danej części </w:t>
      </w:r>
      <w:r w:rsidRPr="00C54517">
        <w:rPr>
          <w:rFonts w:ascii="Arial Narrow" w:hAnsi="Arial Narrow"/>
        </w:rPr>
        <w:t xml:space="preserve">zobowiązany jest wnieść zabezpieczenie należytego wykonania umowy w wysokości </w:t>
      </w:r>
      <w:r w:rsidRPr="00C54517">
        <w:rPr>
          <w:rFonts w:ascii="Arial Narrow" w:hAnsi="Arial Narrow"/>
          <w:b/>
        </w:rPr>
        <w:t>5% (pięć procent) ceny ofertowej (brutto).</w:t>
      </w:r>
      <w:r w:rsidRPr="00C54517">
        <w:rPr>
          <w:rFonts w:ascii="Arial Narrow" w:hAnsi="Arial Narrow"/>
        </w:rPr>
        <w:t xml:space="preserve"> Zabezpieczenie należytego wykonania umowy musi być zawarte na okre</w:t>
      </w:r>
      <w:r w:rsidR="001878D1" w:rsidRPr="00C54517">
        <w:rPr>
          <w:rFonts w:ascii="Arial Narrow" w:hAnsi="Arial Narrow"/>
        </w:rPr>
        <w:t xml:space="preserve">s realizacji </w:t>
      </w:r>
      <w:r w:rsidR="001878D1" w:rsidRPr="00C54517">
        <w:rPr>
          <w:rFonts w:ascii="Arial Narrow" w:hAnsi="Arial Narrow"/>
        </w:rPr>
        <w:lastRenderedPageBreak/>
        <w:t>inwestycji + 14</w:t>
      </w:r>
      <w:r w:rsidR="00B74BD2" w:rsidRPr="00C54517">
        <w:rPr>
          <w:rFonts w:ascii="Arial Narrow" w:hAnsi="Arial Narrow"/>
        </w:rPr>
        <w:t xml:space="preserve"> </w:t>
      </w:r>
      <w:r w:rsidR="001878D1" w:rsidRPr="00C54517">
        <w:rPr>
          <w:rFonts w:ascii="Arial Narrow" w:hAnsi="Arial Narrow"/>
        </w:rPr>
        <w:t xml:space="preserve">dni, </w:t>
      </w:r>
      <w:r w:rsidRPr="00C54517">
        <w:rPr>
          <w:rFonts w:ascii="Arial Narrow" w:hAnsi="Arial Narrow"/>
        </w:rPr>
        <w:t>wniesione przed zawarciem umowy oraz zobowiązany jest wnieść zabezpieczenie roszczeń z tytułu gwarancji i rękojmi - na okres gwarancji złożony w ofercie – liczone od daty końcowego odbioru wykonanych robót.</w:t>
      </w:r>
    </w:p>
    <w:p w:rsidR="002D1064" w:rsidRPr="00C54517" w:rsidRDefault="002D1064" w:rsidP="007257D9">
      <w:pPr>
        <w:pStyle w:val="Tekstpodstawowy31"/>
        <w:numPr>
          <w:ilvl w:val="0"/>
          <w:numId w:val="30"/>
        </w:numPr>
        <w:autoSpaceDE/>
        <w:autoSpaceDN w:val="0"/>
        <w:jc w:val="both"/>
        <w:rPr>
          <w:rFonts w:ascii="Arial Narrow" w:hAnsi="Arial Narrow"/>
        </w:rPr>
      </w:pPr>
      <w:r w:rsidRPr="00C54517">
        <w:rPr>
          <w:rFonts w:ascii="Arial Narrow" w:hAnsi="Arial Narrow"/>
        </w:rPr>
        <w:t>Zabezpieczenie wnosi się w jednej lub w kilku następujących formach:</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pieniądzu;</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poręczeniach bankowych lub poręczeniach spółdzielczej kasy oszczędnościowo-kredytowej, z tym że zobowiązanie kasy jest zawsze zobowiązaniem pieniężnym;</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gwarancjach bankowych;</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gwarancjach ubezpieczeniowych;</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poręczeniach udzielanych przez podmioty, o których mowa w art. 6b ust. 5 pkt 2 ustawy z dnia 9 listopada 2000</w:t>
      </w:r>
      <w:r w:rsidR="000D08A7" w:rsidRPr="00C54517">
        <w:rPr>
          <w:rFonts w:ascii="Arial Narrow" w:hAnsi="Arial Narrow" w:cs="Arial"/>
          <w:sz w:val="22"/>
          <w:szCs w:val="22"/>
        </w:rPr>
        <w:t> </w:t>
      </w:r>
      <w:r w:rsidRPr="00C54517">
        <w:rPr>
          <w:rFonts w:ascii="Arial Narrow" w:hAnsi="Arial Narrow" w:cs="Arial"/>
          <w:sz w:val="22"/>
          <w:szCs w:val="22"/>
        </w:rPr>
        <w:t>r. o utworzeniu Polskiej Agencji Rozwoju Przedsiębiorczości.</w:t>
      </w:r>
    </w:p>
    <w:p w:rsidR="00166F46" w:rsidRPr="00C54517" w:rsidRDefault="00166F46" w:rsidP="007257D9">
      <w:pPr>
        <w:pStyle w:val="Tekstpodstawowy31"/>
        <w:numPr>
          <w:ilvl w:val="0"/>
          <w:numId w:val="30"/>
        </w:numPr>
        <w:autoSpaceDE/>
        <w:autoSpaceDN w:val="0"/>
        <w:jc w:val="both"/>
        <w:rPr>
          <w:rFonts w:ascii="Arial Narrow" w:hAnsi="Arial Narrow"/>
        </w:rPr>
      </w:pPr>
      <w:r w:rsidRPr="00C54517">
        <w:rPr>
          <w:rFonts w:ascii="Arial Narrow" w:hAnsi="Arial Narrow"/>
        </w:rPr>
        <w:t xml:space="preserve">Zamawiający nie wyraża zgody na wniesienie zabezpieczenia w formach określonych art. 148 ust. 2 ustawy PZP. </w:t>
      </w:r>
    </w:p>
    <w:p w:rsidR="00166F46" w:rsidRPr="00F23D69" w:rsidRDefault="002D1064" w:rsidP="007257D9">
      <w:pPr>
        <w:pStyle w:val="Tekstpodstawowy31"/>
        <w:numPr>
          <w:ilvl w:val="0"/>
          <w:numId w:val="30"/>
        </w:numPr>
        <w:autoSpaceDE/>
        <w:autoSpaceDN w:val="0"/>
        <w:jc w:val="both"/>
        <w:rPr>
          <w:rFonts w:ascii="Arial Narrow" w:hAnsi="Arial Narrow"/>
        </w:rPr>
      </w:pPr>
      <w:r w:rsidRPr="00F23D69">
        <w:rPr>
          <w:rFonts w:ascii="Arial Narrow" w:hAnsi="Arial Narrow"/>
        </w:rPr>
        <w:t>Zabezpieczenie wnoszone w pieniądzu Wykonawca wpłaca przelewem na rachunek bankowy Zamawiającego</w:t>
      </w:r>
      <w:r w:rsidR="00F23D69" w:rsidRPr="00F23D69">
        <w:rPr>
          <w:rFonts w:ascii="Arial Narrow" w:hAnsi="Arial Narrow"/>
        </w:rPr>
        <w:t>: Bank Spółdzielczy w Kolnie o/Mały Płock</w:t>
      </w:r>
      <w:r w:rsidR="00166F46" w:rsidRPr="00F23D69">
        <w:rPr>
          <w:rFonts w:ascii="Arial Narrow" w:hAnsi="Arial Narrow"/>
        </w:rPr>
        <w:t xml:space="preserve"> nr </w:t>
      </w:r>
      <w:r w:rsidR="00F23D69" w:rsidRPr="00F23D69">
        <w:rPr>
          <w:rFonts w:ascii="Arial Narrow" w:hAnsi="Arial Narrow"/>
        </w:rPr>
        <w:t>21 8754 0004 0130 0097 2000 0160</w:t>
      </w:r>
      <w:r w:rsidR="00166F46" w:rsidRPr="00F23D69">
        <w:rPr>
          <w:rFonts w:ascii="Arial Narrow" w:hAnsi="Arial Narrow"/>
        </w:rPr>
        <w:t>.</w:t>
      </w:r>
    </w:p>
    <w:p w:rsidR="002D1064" w:rsidRPr="00C54517" w:rsidRDefault="002D1064" w:rsidP="007257D9">
      <w:pPr>
        <w:pStyle w:val="Tekstpodstawowy31"/>
        <w:numPr>
          <w:ilvl w:val="0"/>
          <w:numId w:val="30"/>
        </w:numPr>
        <w:autoSpaceDE/>
        <w:autoSpaceDN w:val="0"/>
        <w:jc w:val="both"/>
        <w:rPr>
          <w:rFonts w:ascii="Arial Narrow" w:hAnsi="Arial Narrow"/>
        </w:rPr>
      </w:pPr>
      <w:r w:rsidRPr="00C54517">
        <w:rPr>
          <w:rFonts w:ascii="Arial Narrow" w:hAnsi="Arial Narrow"/>
        </w:rPr>
        <w:t>Zabezpieczenie służy pokryciu roszczeń z tytułu niewykonania lub nienależytego wykonania umowy. Wykonawca jest jednocześnie gwarantem, a w związku z tym zabezpieczenie służy pokryciu roszczeń z tytułu gwarancji jakości.</w:t>
      </w:r>
    </w:p>
    <w:p w:rsidR="002D1064" w:rsidRPr="00C54517" w:rsidRDefault="002D1064" w:rsidP="007257D9">
      <w:pPr>
        <w:pStyle w:val="Tekstpodstawowy31"/>
        <w:numPr>
          <w:ilvl w:val="0"/>
          <w:numId w:val="30"/>
        </w:numPr>
        <w:autoSpaceDE/>
        <w:autoSpaceDN w:val="0"/>
        <w:jc w:val="both"/>
        <w:rPr>
          <w:rFonts w:ascii="Arial Narrow" w:hAnsi="Arial Narrow"/>
        </w:rPr>
      </w:pPr>
      <w:r w:rsidRPr="00C54517">
        <w:rPr>
          <w:rFonts w:ascii="Arial Narrow" w:hAnsi="Arial Narrow"/>
        </w:rPr>
        <w:t>W przypadku składania zabezpieczenia należytego wykonania umowy w innej formie niż pieniądz dokument poręczenia lub gwarancyjny winien zawierać:</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nazwę dającego zlecenie (Wykonawcy), beneficjenta gwarancji (Zamawiającego), gwaranta (banku lub instytucji ubezpieczeniowej udzielających gwarancji) oraz wskazanie ich siedzib,</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określenie wierzytelności, która ma być zabezpieczona,</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 xml:space="preserve">kwotę gwarancji i termin ważności </w:t>
      </w:r>
    </w:p>
    <w:p w:rsidR="002D1064" w:rsidRPr="00C54517" w:rsidRDefault="002D1064" w:rsidP="007257D9">
      <w:pPr>
        <w:numPr>
          <w:ilvl w:val="0"/>
          <w:numId w:val="29"/>
        </w:numPr>
        <w:jc w:val="both"/>
        <w:rPr>
          <w:rFonts w:ascii="Arial Narrow" w:hAnsi="Arial Narrow" w:cs="Arial"/>
          <w:sz w:val="22"/>
          <w:szCs w:val="22"/>
        </w:rPr>
      </w:pPr>
      <w:r w:rsidRPr="00C54517">
        <w:rPr>
          <w:rFonts w:ascii="Arial Narrow" w:hAnsi="Arial Narrow" w:cs="Arial"/>
          <w:sz w:val="22"/>
          <w:szCs w:val="22"/>
        </w:rPr>
        <w:t>zobowiązanie gwaranta do zapłacenia bezwarunkowo i nieodwołalnie za zobowiązania Wykonawcy wynikające z zawartej umowy do wysokości kwoty gwarancyjnej na pierwsze pisemne żądanie zapłaty złożone przez zamawiającego zawierające oświadczenie, iż Wykonawca, nie wykonał lub nienależycie wykonał zobowiązanie wynikające z umowy.</w:t>
      </w:r>
    </w:p>
    <w:p w:rsidR="002D1064" w:rsidRPr="00C54517" w:rsidRDefault="002D1064" w:rsidP="007257D9">
      <w:pPr>
        <w:pStyle w:val="Tekstpodstawowy31"/>
        <w:numPr>
          <w:ilvl w:val="0"/>
          <w:numId w:val="30"/>
        </w:numPr>
        <w:autoSpaceDE/>
        <w:autoSpaceDN w:val="0"/>
        <w:jc w:val="both"/>
        <w:rPr>
          <w:rFonts w:ascii="Arial Narrow" w:hAnsi="Arial Narrow"/>
        </w:rPr>
      </w:pPr>
      <w:r w:rsidRPr="00C54517">
        <w:rPr>
          <w:rFonts w:ascii="Arial Narrow" w:hAnsi="Arial Narrow"/>
        </w:rPr>
        <w:t>Zwrot zabezpieczenia należytego wykonania umowy nastąpi zgodnie z art. 151 ustawy prawo zamówień publicznych, z tym, że kwota na zabezpieczenie roszczeń z tytułu rękojmi wynosi 30% zabezpieczenia.</w:t>
      </w:r>
    </w:p>
    <w:p w:rsidR="007F19EA" w:rsidRPr="00C54517" w:rsidRDefault="00B72303" w:rsidP="002A0E0D">
      <w:pPr>
        <w:pStyle w:val="Tekstpodstawowy31"/>
        <w:autoSpaceDE/>
        <w:ind w:left="720"/>
        <w:jc w:val="both"/>
        <w:rPr>
          <w:rFonts w:ascii="Arial Narrow" w:hAnsi="Arial Narrow"/>
        </w:rPr>
      </w:pPr>
      <w:r w:rsidRPr="00C54517">
        <w:rPr>
          <w:rFonts w:ascii="Arial Narrow" w:eastAsia="Arial Unicode MS" w:hAnsi="Arial Narrow"/>
        </w:rPr>
        <w:t xml:space="preserve"> </w:t>
      </w:r>
    </w:p>
    <w:p w:rsidR="007F19EA" w:rsidRPr="00C54517" w:rsidRDefault="007F19EA" w:rsidP="00F279D8">
      <w:pPr>
        <w:pStyle w:val="Nagwek1"/>
        <w:rPr>
          <w:rFonts w:eastAsia="Arial Unicode MS"/>
          <w:highlight w:val="lightGray"/>
        </w:rPr>
      </w:pPr>
      <w:bookmarkStart w:id="18" w:name="_Toc535917183"/>
      <w:r w:rsidRPr="00C54517">
        <w:rPr>
          <w:rFonts w:eastAsia="Arial Unicode MS"/>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8"/>
    </w:p>
    <w:p w:rsidR="007F19EA" w:rsidRPr="00C54517" w:rsidRDefault="007F19EA" w:rsidP="007257D9">
      <w:pPr>
        <w:pStyle w:val="Tekstpodstawowy31"/>
        <w:numPr>
          <w:ilvl w:val="0"/>
          <w:numId w:val="21"/>
        </w:numPr>
        <w:autoSpaceDE/>
        <w:autoSpaceDN w:val="0"/>
        <w:jc w:val="both"/>
        <w:rPr>
          <w:rFonts w:ascii="Arial Narrow" w:hAnsi="Arial Narrow"/>
        </w:rPr>
      </w:pPr>
      <w:r w:rsidRPr="00C54517">
        <w:rPr>
          <w:rFonts w:ascii="Arial Narrow" w:hAnsi="Arial Narrow"/>
        </w:rPr>
        <w:t>Zamawiający podpisze umowę z wykonawcą, który przedłoży najkorzystniejszą ofertę z punktu widzenia kryteriów przyjętych w niniejszej specyfikacji.</w:t>
      </w:r>
    </w:p>
    <w:p w:rsidR="007F19EA" w:rsidRPr="00C54517" w:rsidRDefault="007F19EA" w:rsidP="007257D9">
      <w:pPr>
        <w:pStyle w:val="Tekstpodstawowy31"/>
        <w:numPr>
          <w:ilvl w:val="0"/>
          <w:numId w:val="21"/>
        </w:numPr>
        <w:autoSpaceDE/>
        <w:autoSpaceDN w:val="0"/>
        <w:jc w:val="both"/>
        <w:rPr>
          <w:rFonts w:ascii="Arial Narrow" w:hAnsi="Arial Narrow"/>
        </w:rPr>
      </w:pPr>
      <w:r w:rsidRPr="00C54517">
        <w:rPr>
          <w:rFonts w:ascii="Arial Narrow" w:hAnsi="Arial Narrow"/>
        </w:rPr>
        <w:t xml:space="preserve">O miejscu i terminie podpisania umowy zamawiający powiadomiony zostanie </w:t>
      </w:r>
      <w:r w:rsidR="00B72303" w:rsidRPr="00C54517">
        <w:rPr>
          <w:rFonts w:ascii="Arial Narrow" w:hAnsi="Arial Narrow"/>
        </w:rPr>
        <w:t>pisemnie</w:t>
      </w:r>
      <w:r w:rsidR="00BA6753" w:rsidRPr="00C54517">
        <w:rPr>
          <w:rFonts w:ascii="Arial Narrow" w:hAnsi="Arial Narrow"/>
        </w:rPr>
        <w:t xml:space="preserve">: przesłanie </w:t>
      </w:r>
      <w:r w:rsidRPr="00C54517">
        <w:rPr>
          <w:rFonts w:ascii="Arial Narrow" w:hAnsi="Arial Narrow"/>
        </w:rPr>
        <w:t>pocztą elektroniczną lub faxem.</w:t>
      </w:r>
    </w:p>
    <w:p w:rsidR="007F19EA" w:rsidRPr="00C54517" w:rsidRDefault="007F19EA" w:rsidP="007257D9">
      <w:pPr>
        <w:pStyle w:val="Tekstpodstawowy31"/>
        <w:numPr>
          <w:ilvl w:val="0"/>
          <w:numId w:val="21"/>
        </w:numPr>
        <w:autoSpaceDE/>
        <w:autoSpaceDN w:val="0"/>
        <w:jc w:val="both"/>
        <w:rPr>
          <w:rFonts w:ascii="Arial Narrow" w:hAnsi="Arial Narrow"/>
        </w:rPr>
      </w:pPr>
      <w:r w:rsidRPr="00C54517">
        <w:rPr>
          <w:rFonts w:ascii="Arial Narrow" w:hAnsi="Arial Narrow"/>
        </w:rPr>
        <w:t xml:space="preserve">Umowa zawarta zostanie z uwzględnieniem postanowień wynikających z treści niniejszej specyfikacji oraz danych zawartych w ofercie. </w:t>
      </w:r>
    </w:p>
    <w:p w:rsidR="00D64F34" w:rsidRPr="00C54517" w:rsidRDefault="00D64F34" w:rsidP="007257D9">
      <w:pPr>
        <w:pStyle w:val="Tekstpodstawowy31"/>
        <w:numPr>
          <w:ilvl w:val="0"/>
          <w:numId w:val="21"/>
        </w:numPr>
        <w:autoSpaceDE/>
        <w:autoSpaceDN w:val="0"/>
        <w:jc w:val="both"/>
        <w:rPr>
          <w:rFonts w:ascii="Arial Narrow" w:hAnsi="Arial Narrow"/>
        </w:rPr>
      </w:pPr>
      <w:r w:rsidRPr="00C54517">
        <w:rPr>
          <w:rFonts w:ascii="Arial Narrow" w:hAnsi="Arial Narrow"/>
        </w:rPr>
        <w:t>Istotne postanowienia które zostaną wprowadzone do treści umowy</w:t>
      </w:r>
      <w:r w:rsidR="0043634E" w:rsidRPr="00C54517">
        <w:rPr>
          <w:rFonts w:ascii="Arial Narrow" w:hAnsi="Arial Narrow"/>
        </w:rPr>
        <w:t xml:space="preserve"> </w:t>
      </w:r>
      <w:r w:rsidRPr="00C54517">
        <w:rPr>
          <w:rFonts w:ascii="Arial Narrow" w:hAnsi="Arial Narrow"/>
        </w:rPr>
        <w:t xml:space="preserve">określa załącznik nr </w:t>
      </w:r>
      <w:r w:rsidR="005A1076" w:rsidRPr="00C54517">
        <w:rPr>
          <w:rFonts w:ascii="Arial Narrow" w:hAnsi="Arial Narrow"/>
        </w:rPr>
        <w:t>5</w:t>
      </w:r>
      <w:r w:rsidRPr="00C54517">
        <w:rPr>
          <w:rFonts w:ascii="Arial Narrow" w:hAnsi="Arial Narrow"/>
        </w:rPr>
        <w:t xml:space="preserve"> do SIWZ</w:t>
      </w:r>
      <w:r w:rsidR="00FD53BB" w:rsidRPr="00C54517">
        <w:rPr>
          <w:rFonts w:ascii="Arial Narrow" w:hAnsi="Arial Narrow"/>
        </w:rPr>
        <w:t>.</w:t>
      </w:r>
    </w:p>
    <w:p w:rsidR="00FE2AB2" w:rsidRPr="00C54517" w:rsidRDefault="00D64F34" w:rsidP="007257D9">
      <w:pPr>
        <w:pStyle w:val="Tekstpodstawowy31"/>
        <w:numPr>
          <w:ilvl w:val="0"/>
          <w:numId w:val="21"/>
        </w:numPr>
        <w:autoSpaceDE/>
        <w:autoSpaceDN w:val="0"/>
        <w:jc w:val="both"/>
        <w:rPr>
          <w:rFonts w:ascii="Arial Narrow" w:hAnsi="Arial Narrow"/>
        </w:rPr>
      </w:pPr>
      <w:r w:rsidRPr="00C54517">
        <w:rPr>
          <w:rFonts w:ascii="Arial Narrow" w:hAnsi="Arial Narrow"/>
        </w:rPr>
        <w:t>Zamawiający zgodnie z art. 144 ustawy Prawo zamówień publicznych przewiduje możliwość dokonania zmian postanowień zawartej umowy w stosunku do treści oferty, na podstawie której dokonano wyboru wykonawcy</w:t>
      </w:r>
      <w:r w:rsidR="005B01D8" w:rsidRPr="00C54517">
        <w:rPr>
          <w:rFonts w:ascii="Arial Narrow" w:hAnsi="Arial Narrow"/>
          <w:lang w:eastAsia="pl-PL"/>
        </w:rPr>
        <w:t xml:space="preserve">  w </w:t>
      </w:r>
      <w:r w:rsidR="00F40849" w:rsidRPr="00C54517">
        <w:rPr>
          <w:rFonts w:ascii="Arial Narrow" w:hAnsi="Arial Narrow"/>
          <w:lang w:eastAsia="pl-PL"/>
        </w:rPr>
        <w:t xml:space="preserve">szczególności </w:t>
      </w:r>
      <w:r w:rsidR="00FE2AB2" w:rsidRPr="00C54517">
        <w:rPr>
          <w:rFonts w:ascii="Arial Narrow" w:hAnsi="Arial Narrow"/>
          <w:lang w:eastAsia="pl-PL"/>
        </w:rPr>
        <w:t>:</w:t>
      </w:r>
    </w:p>
    <w:p w:rsidR="00E85075" w:rsidRPr="00C54517" w:rsidRDefault="00E85075" w:rsidP="007257D9">
      <w:pPr>
        <w:widowControl w:val="0"/>
        <w:numPr>
          <w:ilvl w:val="0"/>
          <w:numId w:val="34"/>
        </w:numPr>
        <w:tabs>
          <w:tab w:val="left" w:pos="644"/>
        </w:tabs>
        <w:autoSpaceDE w:val="0"/>
        <w:ind w:left="709" w:hanging="283"/>
        <w:jc w:val="both"/>
        <w:rPr>
          <w:rFonts w:ascii="Arial Narrow" w:eastAsia="Arial Unicode MS" w:hAnsi="Arial Narrow"/>
          <w:sz w:val="22"/>
        </w:rPr>
      </w:pPr>
      <w:r w:rsidRPr="00C54517">
        <w:rPr>
          <w:rFonts w:ascii="Arial Narrow" w:eastAsia="Arial Unicode MS" w:hAnsi="Arial Narrow"/>
          <w:sz w:val="22"/>
        </w:rPr>
        <w:t xml:space="preserve"> w zakresie ceny, w razie zlecenia robót dodatkowych, lub w razie odstąpienia przez Zamawiającego od wykonania części robót lub zmiany stawki podatku VAT;</w:t>
      </w:r>
    </w:p>
    <w:p w:rsidR="00E85075" w:rsidRPr="00C54517" w:rsidRDefault="00E85075" w:rsidP="007257D9">
      <w:pPr>
        <w:widowControl w:val="0"/>
        <w:numPr>
          <w:ilvl w:val="0"/>
          <w:numId w:val="34"/>
        </w:numPr>
        <w:tabs>
          <w:tab w:val="left" w:pos="644"/>
        </w:tabs>
        <w:autoSpaceDE w:val="0"/>
        <w:ind w:left="709" w:hanging="283"/>
        <w:jc w:val="both"/>
        <w:rPr>
          <w:rFonts w:ascii="Arial Narrow" w:eastAsia="Arial Unicode MS" w:hAnsi="Arial Narrow"/>
          <w:sz w:val="22"/>
        </w:rPr>
      </w:pPr>
      <w:r w:rsidRPr="00C54517">
        <w:rPr>
          <w:rFonts w:ascii="Arial Narrow" w:eastAsia="Arial Unicode MS" w:hAnsi="Arial Narrow"/>
          <w:sz w:val="22"/>
        </w:rPr>
        <w:t xml:space="preserve"> w zakresie terminu wykonania robót, w razie konieczności przeprowadzenia badań archeologicznych, robót dodatkowych lub w razie wystąpienia warunków atmosferycznych uniemożliwiających terminowe wykonanie robót.</w:t>
      </w:r>
    </w:p>
    <w:p w:rsidR="00E85075" w:rsidRPr="00C54517" w:rsidRDefault="00E85075" w:rsidP="007257D9">
      <w:pPr>
        <w:widowControl w:val="0"/>
        <w:numPr>
          <w:ilvl w:val="0"/>
          <w:numId w:val="34"/>
        </w:numPr>
        <w:tabs>
          <w:tab w:val="left" w:pos="644"/>
        </w:tabs>
        <w:autoSpaceDE w:val="0"/>
        <w:ind w:left="709" w:hanging="283"/>
        <w:jc w:val="both"/>
        <w:rPr>
          <w:rFonts w:ascii="Arial Narrow" w:eastAsia="Arial Unicode MS" w:hAnsi="Arial Narrow"/>
          <w:sz w:val="22"/>
          <w:szCs w:val="22"/>
        </w:rPr>
      </w:pPr>
      <w:r w:rsidRPr="00C54517">
        <w:rPr>
          <w:rFonts w:ascii="Arial Narrow" w:eastAsia="Arial Unicode MS" w:hAnsi="Arial Narrow"/>
          <w:sz w:val="22"/>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C54517">
        <w:rPr>
          <w:rFonts w:ascii="Arial Narrow" w:eastAsia="Arial Unicode MS" w:hAnsi="Arial Narrow"/>
          <w:sz w:val="22"/>
          <w:szCs w:val="22"/>
        </w:rPr>
        <w:t xml:space="preserve"> </w:t>
      </w:r>
    </w:p>
    <w:p w:rsidR="00E85075" w:rsidRPr="00C54517" w:rsidRDefault="00E85075" w:rsidP="007257D9">
      <w:pPr>
        <w:pStyle w:val="Tekstpodstawowy31"/>
        <w:numPr>
          <w:ilvl w:val="0"/>
          <w:numId w:val="34"/>
        </w:numPr>
        <w:autoSpaceDE/>
        <w:autoSpaceDN w:val="0"/>
        <w:ind w:left="709" w:hanging="283"/>
        <w:jc w:val="both"/>
        <w:rPr>
          <w:rFonts w:ascii="Arial Narrow" w:hAnsi="Arial Narrow"/>
        </w:rPr>
      </w:pPr>
      <w:r w:rsidRPr="00C54517">
        <w:rPr>
          <w:rFonts w:ascii="Arial Narrow" w:hAnsi="Arial Narrow"/>
        </w:rPr>
        <w:lastRenderedPageBreak/>
        <w:t>Zamawiający przewiduje udzielenie zamówie</w:t>
      </w:r>
      <w:r w:rsidR="004C7408">
        <w:rPr>
          <w:rFonts w:ascii="Arial Narrow" w:hAnsi="Arial Narrow"/>
        </w:rPr>
        <w:t>nia dodatkowego o wartości do 10</w:t>
      </w:r>
      <w:r w:rsidR="001C613C">
        <w:rPr>
          <w:rFonts w:ascii="Arial Narrow" w:hAnsi="Arial Narrow"/>
        </w:rPr>
        <w:t>% wartości dostaw</w:t>
      </w:r>
      <w:r w:rsidRPr="00C54517">
        <w:rPr>
          <w:rFonts w:ascii="Arial Narrow" w:hAnsi="Arial Narrow"/>
        </w:rPr>
        <w:t xml:space="preserve"> podstawowych określonych pierwotnie w umowie.</w:t>
      </w:r>
    </w:p>
    <w:p w:rsidR="007F19EA" w:rsidRPr="00C54517" w:rsidRDefault="007F19EA">
      <w:pPr>
        <w:widowControl w:val="0"/>
        <w:autoSpaceDE w:val="0"/>
        <w:ind w:right="-530"/>
        <w:jc w:val="both"/>
        <w:rPr>
          <w:rFonts w:ascii="Arial Narrow" w:eastAsia="Arial Unicode MS" w:hAnsi="Arial Narrow" w:cs="Arial"/>
          <w:b/>
          <w:sz w:val="22"/>
        </w:rPr>
      </w:pPr>
    </w:p>
    <w:p w:rsidR="007F19EA" w:rsidRPr="00C54517" w:rsidRDefault="007F19EA" w:rsidP="00F279D8">
      <w:pPr>
        <w:pStyle w:val="Nagwek1"/>
        <w:rPr>
          <w:rFonts w:eastAsia="Arial Unicode MS"/>
          <w:highlight w:val="lightGray"/>
        </w:rPr>
      </w:pPr>
      <w:bookmarkStart w:id="19" w:name="_Toc535917184"/>
      <w:r w:rsidRPr="00C54517">
        <w:rPr>
          <w:rFonts w:eastAsia="Arial Unicode MS"/>
          <w:highlight w:val="lightGray"/>
        </w:rPr>
        <w:t>Środki ochrony prawnej.</w:t>
      </w:r>
      <w:bookmarkEnd w:id="19"/>
    </w:p>
    <w:p w:rsidR="007F19EA" w:rsidRPr="00C54517" w:rsidRDefault="007F19EA" w:rsidP="007257D9">
      <w:pPr>
        <w:pStyle w:val="Tekstpodstawowy31"/>
        <w:numPr>
          <w:ilvl w:val="0"/>
          <w:numId w:val="22"/>
        </w:numPr>
        <w:autoSpaceDE/>
        <w:autoSpaceDN w:val="0"/>
        <w:jc w:val="both"/>
        <w:rPr>
          <w:rFonts w:ascii="Arial Narrow" w:hAnsi="Arial Narrow"/>
        </w:rPr>
      </w:pPr>
      <w:r w:rsidRPr="00C54517">
        <w:rPr>
          <w:rFonts w:ascii="Arial Narrow" w:hAnsi="Arial Narrow"/>
        </w:rPr>
        <w:t xml:space="preserve">Środki ochrony prawnej: odwołanie przysługuje wszystkim wykonawcom, jeżeli ich interes prawny w uzyskaniu zamówienia doznał lub może doznać uszczerbku w wyniku naruszenia przepisów ustawy. </w:t>
      </w:r>
    </w:p>
    <w:p w:rsidR="007F19EA" w:rsidRPr="00C54517" w:rsidRDefault="007F19EA" w:rsidP="007257D9">
      <w:pPr>
        <w:pStyle w:val="Tekstpodstawowy31"/>
        <w:numPr>
          <w:ilvl w:val="0"/>
          <w:numId w:val="22"/>
        </w:numPr>
        <w:autoSpaceDE/>
        <w:autoSpaceDN w:val="0"/>
        <w:jc w:val="both"/>
        <w:rPr>
          <w:rFonts w:ascii="Arial Narrow" w:eastAsia="Arial Unicode MS" w:hAnsi="Arial Narrow"/>
        </w:rPr>
      </w:pPr>
      <w:r w:rsidRPr="00C54517">
        <w:rPr>
          <w:rFonts w:ascii="Arial Narrow" w:hAnsi="Arial Narrow"/>
        </w:rPr>
        <w:t>Szczegółowe</w:t>
      </w:r>
      <w:r w:rsidRPr="00C54517">
        <w:rPr>
          <w:rFonts w:ascii="Arial Narrow" w:eastAsia="Arial Unicode MS" w:hAnsi="Arial Narrow"/>
        </w:rPr>
        <w:t xml:space="preserve"> informacje na ten temat znajdują się w ustawie Prawo zamówień publicznych w Dziale VI Środki ochrony prawnej.</w:t>
      </w:r>
    </w:p>
    <w:p w:rsidR="007F19EA" w:rsidRPr="00C54517" w:rsidRDefault="007F19EA">
      <w:pPr>
        <w:pStyle w:val="Tekstpodstawowy31"/>
        <w:autoSpaceDE/>
        <w:jc w:val="both"/>
        <w:rPr>
          <w:rFonts w:ascii="Arial Narrow" w:eastAsia="Arial Unicode MS" w:hAnsi="Arial Narrow"/>
        </w:rPr>
      </w:pPr>
    </w:p>
    <w:p w:rsidR="00CA3164" w:rsidRPr="00C54517" w:rsidRDefault="00CA3164" w:rsidP="00F279D8">
      <w:pPr>
        <w:pStyle w:val="Nagwek1"/>
        <w:rPr>
          <w:rFonts w:eastAsia="Arial Unicode MS"/>
          <w:highlight w:val="lightGray"/>
        </w:rPr>
      </w:pPr>
      <w:bookmarkStart w:id="20" w:name="_Toc535917185"/>
      <w:r w:rsidRPr="00C54517">
        <w:rPr>
          <w:rFonts w:eastAsia="Arial Unicode MS"/>
          <w:highlight w:val="lightGray"/>
        </w:rPr>
        <w:t>Części zamówienia</w:t>
      </w:r>
      <w:bookmarkEnd w:id="20"/>
    </w:p>
    <w:p w:rsidR="00C74110" w:rsidRPr="00C54517" w:rsidRDefault="00CA3164" w:rsidP="006147D5">
      <w:pPr>
        <w:widowControl w:val="0"/>
        <w:autoSpaceDE w:val="0"/>
        <w:jc w:val="both"/>
        <w:rPr>
          <w:rFonts w:ascii="Arial Narrow" w:eastAsia="Arial Unicode MS" w:hAnsi="Arial Narrow" w:cs="Arial"/>
          <w:sz w:val="22"/>
          <w:shd w:val="clear" w:color="auto" w:fill="FFFFFF"/>
        </w:rPr>
      </w:pPr>
      <w:r w:rsidRPr="00C54517">
        <w:rPr>
          <w:rFonts w:ascii="Arial Narrow" w:eastAsia="Arial Unicode MS" w:hAnsi="Arial Narrow" w:cs="Arial"/>
          <w:sz w:val="22"/>
          <w:shd w:val="clear" w:color="auto" w:fill="FFFFFF"/>
        </w:rPr>
        <w:t xml:space="preserve">Zamawiający </w:t>
      </w:r>
      <w:r w:rsidRPr="00C54517">
        <w:rPr>
          <w:rFonts w:ascii="Arial Narrow" w:eastAsia="Arial Unicode MS" w:hAnsi="Arial Narrow" w:cs="Arial"/>
          <w:b/>
          <w:sz w:val="22"/>
          <w:shd w:val="clear" w:color="auto" w:fill="FFFFFF"/>
        </w:rPr>
        <w:t xml:space="preserve">dopuszcza </w:t>
      </w:r>
      <w:r w:rsidR="009C7F01" w:rsidRPr="00C54517">
        <w:rPr>
          <w:rFonts w:ascii="Arial Narrow" w:eastAsia="Arial Unicode MS" w:hAnsi="Arial Narrow" w:cs="Arial"/>
          <w:sz w:val="22"/>
          <w:shd w:val="clear" w:color="auto" w:fill="FFFFFF"/>
        </w:rPr>
        <w:t>złożenie</w:t>
      </w:r>
      <w:r w:rsidRPr="00C54517">
        <w:rPr>
          <w:rFonts w:ascii="Arial Narrow" w:eastAsia="Arial Unicode MS" w:hAnsi="Arial Narrow" w:cs="Arial"/>
          <w:sz w:val="22"/>
          <w:shd w:val="clear" w:color="auto" w:fill="FFFFFF"/>
        </w:rPr>
        <w:t xml:space="preserve"> ofert częściowych</w:t>
      </w:r>
      <w:r w:rsidR="00B36CD5" w:rsidRPr="00C54517">
        <w:rPr>
          <w:rFonts w:ascii="Arial Narrow" w:eastAsia="Arial Unicode MS" w:hAnsi="Arial Narrow" w:cs="Arial"/>
          <w:sz w:val="22"/>
          <w:shd w:val="clear" w:color="auto" w:fill="FFFFFF"/>
        </w:rPr>
        <w:t xml:space="preserve"> na jedną, kilka lub wszystkie części</w:t>
      </w:r>
      <w:r w:rsidR="001878D1" w:rsidRPr="00C54517">
        <w:rPr>
          <w:rFonts w:ascii="Arial Narrow" w:eastAsia="Arial Unicode MS" w:hAnsi="Arial Narrow" w:cs="Arial"/>
          <w:sz w:val="22"/>
          <w:shd w:val="clear" w:color="auto" w:fill="FFFFFF"/>
        </w:rPr>
        <w:t>.</w:t>
      </w:r>
      <w:r w:rsidR="00C74110" w:rsidRPr="00C54517">
        <w:rPr>
          <w:rFonts w:ascii="Arial Narrow" w:eastAsia="Arial Unicode MS" w:hAnsi="Arial Narrow" w:cs="Arial"/>
          <w:sz w:val="22"/>
          <w:shd w:val="clear" w:color="auto" w:fill="FFFFFF"/>
        </w:rPr>
        <w:t>:</w:t>
      </w:r>
    </w:p>
    <w:p w:rsidR="00E00B51" w:rsidRDefault="00E00B51" w:rsidP="007257D9">
      <w:pPr>
        <w:numPr>
          <w:ilvl w:val="0"/>
          <w:numId w:val="33"/>
        </w:numPr>
        <w:suppressAutoHyphens w:val="0"/>
        <w:jc w:val="both"/>
        <w:rPr>
          <w:rFonts w:ascii="Arial Narrow" w:hAnsi="Arial Narrow" w:cs="Arial"/>
          <w:b/>
          <w:sz w:val="22"/>
          <w:szCs w:val="22"/>
        </w:rPr>
      </w:pPr>
      <w:r w:rsidRPr="00C54517">
        <w:rPr>
          <w:rFonts w:ascii="Arial Narrow" w:eastAsia="Arial Unicode MS" w:hAnsi="Arial Narrow"/>
          <w:b/>
          <w:sz w:val="22"/>
          <w:szCs w:val="22"/>
        </w:rPr>
        <w:t>Dla Części 1</w:t>
      </w:r>
      <w:r w:rsidRPr="00C54517">
        <w:rPr>
          <w:rFonts w:ascii="Arial Narrow" w:hAnsi="Arial Narrow"/>
          <w:b/>
          <w:sz w:val="22"/>
          <w:szCs w:val="22"/>
        </w:rPr>
        <w:t xml:space="preserve">: </w:t>
      </w:r>
      <w:r>
        <w:rPr>
          <w:rFonts w:ascii="Arial Narrow" w:hAnsi="Arial Narrow" w:cs="ArialMT"/>
          <w:b/>
          <w:bCs w:val="0"/>
          <w:sz w:val="22"/>
          <w:szCs w:val="22"/>
          <w:lang w:eastAsia="pl-PL"/>
        </w:rPr>
        <w:t>Rewaloryzacja przestrzeni publicznej przy GOK w Małym Płocku,</w:t>
      </w:r>
    </w:p>
    <w:p w:rsidR="00E00B51" w:rsidRDefault="00E00B51" w:rsidP="007257D9">
      <w:pPr>
        <w:numPr>
          <w:ilvl w:val="0"/>
          <w:numId w:val="33"/>
        </w:numPr>
        <w:suppressAutoHyphens w:val="0"/>
        <w:jc w:val="both"/>
        <w:rPr>
          <w:rFonts w:ascii="Arial Narrow" w:hAnsi="Arial Narrow" w:cs="Arial"/>
          <w:b/>
          <w:sz w:val="22"/>
          <w:szCs w:val="22"/>
        </w:rPr>
      </w:pPr>
      <w:r w:rsidRPr="00284F6D">
        <w:rPr>
          <w:rFonts w:ascii="Arial Narrow" w:eastAsia="Arial Unicode MS" w:hAnsi="Arial Narrow"/>
          <w:b/>
          <w:szCs w:val="22"/>
        </w:rPr>
        <w:t xml:space="preserve">Dla Części 2: </w:t>
      </w:r>
      <w:r w:rsidRPr="00284F6D">
        <w:rPr>
          <w:rFonts w:ascii="Arial Narrow" w:hAnsi="Arial Narrow"/>
          <w:b/>
          <w:sz w:val="22"/>
          <w:szCs w:val="22"/>
        </w:rPr>
        <w:t>Rogienice Wielkie przyjaz</w:t>
      </w:r>
      <w:r>
        <w:rPr>
          <w:rFonts w:ascii="Arial Narrow" w:hAnsi="Arial Narrow"/>
          <w:b/>
          <w:sz w:val="22"/>
          <w:szCs w:val="22"/>
        </w:rPr>
        <w:t>ne młodym,</w:t>
      </w:r>
    </w:p>
    <w:p w:rsidR="00E00B51" w:rsidRPr="00284F6D" w:rsidRDefault="00E00B51" w:rsidP="007257D9">
      <w:pPr>
        <w:numPr>
          <w:ilvl w:val="0"/>
          <w:numId w:val="33"/>
        </w:numPr>
        <w:suppressAutoHyphens w:val="0"/>
        <w:jc w:val="both"/>
        <w:rPr>
          <w:rFonts w:ascii="Arial Narrow" w:hAnsi="Arial Narrow" w:cs="Arial"/>
          <w:b/>
          <w:sz w:val="22"/>
          <w:szCs w:val="22"/>
        </w:rPr>
      </w:pPr>
      <w:r w:rsidRPr="00284F6D">
        <w:rPr>
          <w:rFonts w:ascii="Arial Narrow" w:eastAsia="Arial Unicode MS" w:hAnsi="Arial Narrow" w:cs="Arial"/>
          <w:b/>
          <w:bCs w:val="0"/>
          <w:sz w:val="22"/>
          <w:szCs w:val="22"/>
        </w:rPr>
        <w:t>Dla Części 3</w:t>
      </w:r>
      <w:r w:rsidRPr="00C54517">
        <w:t xml:space="preserve">: </w:t>
      </w:r>
      <w:r w:rsidRPr="00284F6D">
        <w:rPr>
          <w:rFonts w:ascii="Arial Narrow" w:hAnsi="Arial Narrow"/>
          <w:b/>
          <w:sz w:val="22"/>
          <w:szCs w:val="22"/>
        </w:rPr>
        <w:t>Zagospodarowanie terenu przy Szkole Podstawowej im. Jana Kochanowskiego w Małym Płocku</w:t>
      </w:r>
      <w:r w:rsidRPr="00284F6D">
        <w:rPr>
          <w:rFonts w:ascii="Arial Narrow" w:hAnsi="Arial Narrow" w:cs="ArialMT"/>
          <w:b/>
          <w:bCs w:val="0"/>
          <w:sz w:val="22"/>
          <w:szCs w:val="22"/>
          <w:lang w:eastAsia="pl-PL"/>
        </w:rPr>
        <w:t>.</w:t>
      </w:r>
    </w:p>
    <w:p w:rsidR="00877FB4" w:rsidRPr="00C54517" w:rsidRDefault="00877FB4" w:rsidP="00CA3164">
      <w:pPr>
        <w:widowControl w:val="0"/>
        <w:autoSpaceDE w:val="0"/>
        <w:jc w:val="both"/>
        <w:rPr>
          <w:rFonts w:ascii="Arial Narrow" w:eastAsia="Arial Unicode MS" w:hAnsi="Arial Narrow" w:cs="Arial"/>
          <w:sz w:val="22"/>
        </w:rPr>
      </w:pPr>
    </w:p>
    <w:p w:rsidR="00CA3164" w:rsidRPr="00C54517" w:rsidRDefault="00F47517" w:rsidP="00F279D8">
      <w:pPr>
        <w:pStyle w:val="Nagwek1"/>
        <w:rPr>
          <w:rFonts w:eastAsia="Arial Unicode MS"/>
          <w:highlight w:val="lightGray"/>
        </w:rPr>
      </w:pPr>
      <w:bookmarkStart w:id="21" w:name="_Toc535917186"/>
      <w:r w:rsidRPr="00C54517">
        <w:rPr>
          <w:rFonts w:eastAsia="Arial Unicode MS"/>
          <w:highlight w:val="lightGray"/>
        </w:rPr>
        <w:t>Maksymalna liczba wykonawców, z którymi zamawiający zawrze umowę ramową, jeżeli zamawiający przewiduje zawarcie umowy ramowej</w:t>
      </w:r>
      <w:bookmarkEnd w:id="21"/>
    </w:p>
    <w:p w:rsidR="00CA3164" w:rsidRPr="00C54517" w:rsidRDefault="00CA3164" w:rsidP="00CA3164">
      <w:pPr>
        <w:widowControl w:val="0"/>
        <w:autoSpaceDE w:val="0"/>
        <w:jc w:val="both"/>
        <w:rPr>
          <w:rFonts w:ascii="Arial Narrow" w:eastAsia="Arial Unicode MS" w:hAnsi="Arial Narrow" w:cs="Arial"/>
          <w:sz w:val="22"/>
        </w:rPr>
      </w:pPr>
      <w:r w:rsidRPr="00C54517">
        <w:rPr>
          <w:rFonts w:ascii="Arial Narrow" w:eastAsia="Arial Unicode MS" w:hAnsi="Arial Narrow" w:cs="Arial"/>
          <w:sz w:val="22"/>
          <w:shd w:val="clear" w:color="auto" w:fill="FFFFFF"/>
        </w:rPr>
        <w:t xml:space="preserve">Zamawiający </w:t>
      </w:r>
      <w:r w:rsidRPr="00C54517">
        <w:rPr>
          <w:rFonts w:ascii="Arial Narrow" w:eastAsia="Arial Unicode MS" w:hAnsi="Arial Narrow" w:cs="Arial"/>
          <w:b/>
          <w:sz w:val="22"/>
          <w:shd w:val="clear" w:color="auto" w:fill="FFFFFF"/>
        </w:rPr>
        <w:t xml:space="preserve">nie </w:t>
      </w:r>
      <w:r w:rsidR="00F47517" w:rsidRPr="00C54517">
        <w:rPr>
          <w:rFonts w:ascii="Arial Narrow" w:eastAsia="Arial Unicode MS" w:hAnsi="Arial Narrow" w:cs="Arial"/>
          <w:b/>
          <w:sz w:val="22"/>
          <w:shd w:val="clear" w:color="auto" w:fill="FFFFFF"/>
        </w:rPr>
        <w:t xml:space="preserve">przewiduje </w:t>
      </w:r>
      <w:r w:rsidR="00F47517" w:rsidRPr="00C54517">
        <w:rPr>
          <w:rFonts w:ascii="Arial Narrow" w:eastAsia="Arial Unicode MS" w:hAnsi="Arial Narrow" w:cs="Arial"/>
          <w:sz w:val="22"/>
          <w:shd w:val="clear" w:color="auto" w:fill="FFFFFF"/>
        </w:rPr>
        <w:t>zawarci</w:t>
      </w:r>
      <w:r w:rsidR="001878D1" w:rsidRPr="00C54517">
        <w:rPr>
          <w:rFonts w:ascii="Arial Narrow" w:eastAsia="Arial Unicode MS" w:hAnsi="Arial Narrow" w:cs="Arial"/>
          <w:sz w:val="22"/>
          <w:shd w:val="clear" w:color="auto" w:fill="FFFFFF"/>
        </w:rPr>
        <w:t>a</w:t>
      </w:r>
      <w:r w:rsidR="00F47517" w:rsidRPr="00C54517">
        <w:rPr>
          <w:rFonts w:ascii="Arial Narrow" w:eastAsia="Arial Unicode MS" w:hAnsi="Arial Narrow" w:cs="Arial"/>
          <w:sz w:val="22"/>
          <w:shd w:val="clear" w:color="auto" w:fill="FFFFFF"/>
        </w:rPr>
        <w:t xml:space="preserve"> umowy ramowej</w:t>
      </w:r>
      <w:r w:rsidR="001878D1" w:rsidRPr="00C54517">
        <w:rPr>
          <w:rFonts w:ascii="Arial Narrow" w:eastAsia="Arial Unicode MS" w:hAnsi="Arial Narrow" w:cs="Arial"/>
          <w:sz w:val="22"/>
          <w:shd w:val="clear" w:color="auto" w:fill="FFFFFF"/>
        </w:rPr>
        <w:t>.</w:t>
      </w:r>
    </w:p>
    <w:p w:rsidR="00A12B93" w:rsidRPr="00C54517" w:rsidRDefault="00A12B93">
      <w:pPr>
        <w:widowControl w:val="0"/>
        <w:autoSpaceDE w:val="0"/>
        <w:jc w:val="both"/>
        <w:rPr>
          <w:rFonts w:ascii="Arial Narrow" w:eastAsia="Arial Unicode MS" w:hAnsi="Arial Narrow" w:cs="Arial"/>
          <w:sz w:val="22"/>
        </w:rPr>
      </w:pPr>
    </w:p>
    <w:p w:rsidR="00E00B51" w:rsidRPr="00C54517" w:rsidRDefault="00E31BB1" w:rsidP="00F279D8">
      <w:pPr>
        <w:pStyle w:val="Nagwek1"/>
        <w:rPr>
          <w:rFonts w:eastAsia="Arial Unicode MS"/>
          <w:shd w:val="clear" w:color="auto" w:fill="FFFFFF"/>
        </w:rPr>
      </w:pPr>
      <w:bookmarkStart w:id="22" w:name="_Toc535917187"/>
      <w:r w:rsidRPr="00C54517">
        <w:rPr>
          <w:rFonts w:eastAsia="Arial Unicode MS"/>
          <w:highlight w:val="lightGray"/>
        </w:rPr>
        <w:t>I</w:t>
      </w:r>
      <w:r w:rsidR="00F47517" w:rsidRPr="00C54517">
        <w:rPr>
          <w:rFonts w:eastAsia="Arial Unicode MS"/>
          <w:highlight w:val="lightGray"/>
        </w:rPr>
        <w:t>nformację o przewidywanych zamówieniach, o który</w:t>
      </w:r>
      <w:r w:rsidR="00E00B51">
        <w:rPr>
          <w:rFonts w:eastAsia="Arial Unicode MS"/>
          <w:highlight w:val="lightGray"/>
        </w:rPr>
        <w:t>ch mowa w art. 67 ust. 1 pkt 6</w:t>
      </w:r>
      <w:bookmarkEnd w:id="22"/>
      <w:r w:rsidR="00E00B51">
        <w:rPr>
          <w:rFonts w:eastAsia="Arial Unicode MS"/>
          <w:highlight w:val="lightGray"/>
        </w:rPr>
        <w:t xml:space="preserve"> </w:t>
      </w:r>
    </w:p>
    <w:p w:rsidR="00917F24" w:rsidRDefault="000E3B86" w:rsidP="00044491">
      <w:pPr>
        <w:pStyle w:val="standard"/>
        <w:widowControl w:val="0"/>
        <w:tabs>
          <w:tab w:val="clear" w:pos="567"/>
        </w:tabs>
        <w:autoSpaceDE w:val="0"/>
        <w:rPr>
          <w:rFonts w:ascii="Arial Narrow" w:eastAsia="Arial Unicode MS" w:hAnsi="Arial Narrow" w:cs="Arial"/>
          <w:b/>
          <w:szCs w:val="24"/>
          <w:shd w:val="clear" w:color="auto" w:fill="FFFFFF"/>
        </w:rPr>
      </w:pPr>
      <w:r>
        <w:rPr>
          <w:rFonts w:ascii="Arial Narrow" w:eastAsia="Arial Unicode MS" w:hAnsi="Arial Narrow" w:cs="Arial"/>
          <w:szCs w:val="24"/>
          <w:shd w:val="clear" w:color="auto" w:fill="FFFFFF"/>
        </w:rPr>
        <w:t>Zamawiający nie przewiduje udzielenia zamówień, o których mowa w art. 67 ust. 1 pkt. 6</w:t>
      </w:r>
      <w:r w:rsidR="00917F24" w:rsidRPr="00C54517">
        <w:rPr>
          <w:rFonts w:ascii="Arial Narrow" w:eastAsia="Arial Unicode MS" w:hAnsi="Arial Narrow" w:cs="Arial"/>
          <w:szCs w:val="24"/>
          <w:shd w:val="clear" w:color="auto" w:fill="FFFFFF"/>
        </w:rPr>
        <w:t>.</w:t>
      </w:r>
      <w:r w:rsidR="00917F24" w:rsidRPr="00C54517">
        <w:rPr>
          <w:rFonts w:ascii="Arial Narrow" w:eastAsia="Arial Unicode MS" w:hAnsi="Arial Narrow" w:cs="Arial"/>
          <w:b/>
          <w:szCs w:val="24"/>
          <w:shd w:val="clear" w:color="auto" w:fill="FFFFFF"/>
        </w:rPr>
        <w:t xml:space="preserve"> </w:t>
      </w:r>
    </w:p>
    <w:p w:rsidR="00E00B51" w:rsidRPr="00E00B51" w:rsidRDefault="00E00B51" w:rsidP="00044491">
      <w:pPr>
        <w:pStyle w:val="standard"/>
        <w:widowControl w:val="0"/>
        <w:tabs>
          <w:tab w:val="clear" w:pos="567"/>
        </w:tabs>
        <w:autoSpaceDE w:val="0"/>
        <w:rPr>
          <w:rFonts w:ascii="Arial Narrow" w:eastAsia="Arial Unicode MS" w:hAnsi="Arial Narrow" w:cs="Arial"/>
          <w:b/>
          <w:szCs w:val="24"/>
          <w:shd w:val="clear" w:color="auto" w:fill="FFFFFF"/>
        </w:rPr>
      </w:pPr>
    </w:p>
    <w:p w:rsidR="007F19EA" w:rsidRPr="00C54517" w:rsidRDefault="007F19EA" w:rsidP="00F279D8">
      <w:pPr>
        <w:pStyle w:val="Nagwek1"/>
        <w:rPr>
          <w:rFonts w:eastAsia="Arial Unicode MS"/>
          <w:highlight w:val="lightGray"/>
        </w:rPr>
      </w:pPr>
      <w:bookmarkStart w:id="23" w:name="_Toc535917188"/>
      <w:r w:rsidRPr="00C54517">
        <w:rPr>
          <w:rFonts w:eastAsia="Arial Unicode MS"/>
          <w:highlight w:val="lightGray"/>
        </w:rPr>
        <w:t>Oferty wariantowe</w:t>
      </w:r>
      <w:bookmarkEnd w:id="23"/>
    </w:p>
    <w:p w:rsidR="007F19EA" w:rsidRPr="00C54517" w:rsidRDefault="007F19EA" w:rsidP="008C6D60">
      <w:pPr>
        <w:widowControl w:val="0"/>
        <w:autoSpaceDE w:val="0"/>
        <w:jc w:val="both"/>
        <w:rPr>
          <w:rFonts w:ascii="Arial Narrow" w:eastAsia="Arial Unicode MS" w:hAnsi="Arial Narrow" w:cs="Arial"/>
          <w:sz w:val="22"/>
        </w:rPr>
      </w:pPr>
      <w:r w:rsidRPr="00C54517">
        <w:rPr>
          <w:rFonts w:ascii="Arial Narrow" w:eastAsia="Arial Unicode MS" w:hAnsi="Arial Narrow" w:cs="Arial"/>
          <w:sz w:val="22"/>
          <w:shd w:val="clear" w:color="auto" w:fill="FFFFFF"/>
        </w:rPr>
        <w:t xml:space="preserve">Zamawiający </w:t>
      </w:r>
      <w:r w:rsidRPr="00C54517">
        <w:rPr>
          <w:rFonts w:ascii="Arial Narrow" w:eastAsia="Arial Unicode MS" w:hAnsi="Arial Narrow" w:cs="Arial"/>
          <w:b/>
          <w:sz w:val="22"/>
          <w:shd w:val="clear" w:color="auto" w:fill="FFFFFF"/>
        </w:rPr>
        <w:t>nie dopuszcza</w:t>
      </w:r>
      <w:r w:rsidRPr="00C54517">
        <w:rPr>
          <w:rFonts w:ascii="Arial Narrow" w:eastAsia="Arial Unicode MS" w:hAnsi="Arial Narrow" w:cs="Arial"/>
          <w:sz w:val="22"/>
          <w:shd w:val="clear" w:color="auto" w:fill="FFFFFF"/>
        </w:rPr>
        <w:t xml:space="preserve"> składania ofert wariantowych</w:t>
      </w:r>
      <w:r w:rsidR="008C6D60" w:rsidRPr="00C54517">
        <w:rPr>
          <w:rFonts w:ascii="Arial Narrow" w:eastAsia="Arial Unicode MS" w:hAnsi="Arial Narrow" w:cs="Arial"/>
          <w:sz w:val="22"/>
        </w:rPr>
        <w:t>.</w:t>
      </w:r>
    </w:p>
    <w:p w:rsidR="00A12B93" w:rsidRPr="00C54517" w:rsidRDefault="00A12B93">
      <w:pPr>
        <w:widowControl w:val="0"/>
        <w:autoSpaceDE w:val="0"/>
        <w:ind w:right="-530"/>
        <w:jc w:val="both"/>
        <w:rPr>
          <w:rFonts w:ascii="Arial Narrow" w:eastAsia="Arial Unicode MS" w:hAnsi="Arial Narrow" w:cs="Arial"/>
          <w:sz w:val="22"/>
        </w:rPr>
      </w:pPr>
    </w:p>
    <w:p w:rsidR="007F19EA" w:rsidRPr="00C54517" w:rsidRDefault="007F19EA" w:rsidP="00F279D8">
      <w:pPr>
        <w:pStyle w:val="Nagwek1"/>
      </w:pPr>
      <w:bookmarkStart w:id="24" w:name="_Toc535917189"/>
      <w:r w:rsidRPr="00C54517">
        <w:rPr>
          <w:rFonts w:eastAsia="Arial Unicode MS"/>
          <w:highlight w:val="lightGray"/>
        </w:rPr>
        <w:t>Adres poczty elektronicznej lub strony internetowej zamawiającego</w:t>
      </w:r>
      <w:bookmarkEnd w:id="24"/>
    </w:p>
    <w:p w:rsidR="007F19EA" w:rsidRPr="00C54517" w:rsidRDefault="007F19EA">
      <w:pPr>
        <w:pStyle w:val="Nagwek5"/>
        <w:numPr>
          <w:ilvl w:val="0"/>
          <w:numId w:val="0"/>
        </w:numPr>
        <w:spacing w:line="240" w:lineRule="auto"/>
        <w:rPr>
          <w:rFonts w:ascii="Arial Narrow" w:hAnsi="Arial Narrow"/>
          <w:color w:val="auto"/>
        </w:rPr>
      </w:pPr>
      <w:r w:rsidRPr="00C54517">
        <w:rPr>
          <w:rFonts w:ascii="Arial Narrow" w:hAnsi="Arial Narrow"/>
          <w:b w:val="0"/>
          <w:bCs/>
          <w:color w:val="auto"/>
        </w:rPr>
        <w:t>Zamawiający przewiduje możliwości porozumiewania się drogą elektroniczną:</w:t>
      </w:r>
      <w:r w:rsidRPr="00C54517">
        <w:rPr>
          <w:rFonts w:ascii="Arial Narrow" w:hAnsi="Arial Narrow"/>
          <w:color w:val="auto"/>
        </w:rPr>
        <w:t xml:space="preserve"> </w:t>
      </w:r>
      <w:r w:rsidR="004C7408">
        <w:rPr>
          <w:rStyle w:val="Hipercze"/>
          <w:rFonts w:ascii="Arial Narrow" w:hAnsi="Arial Narrow"/>
          <w:color w:val="auto"/>
        </w:rPr>
        <w:t>rborawski@malyplock.pl</w:t>
      </w:r>
    </w:p>
    <w:p w:rsidR="00CE43B4" w:rsidRPr="00C54517" w:rsidRDefault="00E31BB1" w:rsidP="00CE43B4">
      <w:pPr>
        <w:pStyle w:val="Tekstpodstawowy"/>
        <w:rPr>
          <w:rFonts w:ascii="Arial Narrow" w:hAnsi="Arial Narrow"/>
        </w:rPr>
      </w:pPr>
      <w:r w:rsidRPr="00C54517">
        <w:rPr>
          <w:rFonts w:ascii="Arial Narrow" w:hAnsi="Arial Narrow"/>
          <w:b/>
          <w:bCs/>
        </w:rPr>
        <w:t>Strony internetowej zamawiającego</w:t>
      </w:r>
      <w:r w:rsidR="00CE43B4" w:rsidRPr="00C54517">
        <w:rPr>
          <w:rFonts w:ascii="Arial Narrow" w:hAnsi="Arial Narrow"/>
          <w:b/>
          <w:bCs/>
        </w:rPr>
        <w:t xml:space="preserve">: </w:t>
      </w:r>
      <w:r w:rsidR="004C7408">
        <w:rPr>
          <w:rStyle w:val="Hipercze"/>
          <w:rFonts w:ascii="Arial Narrow" w:hAnsi="Arial Narrow"/>
          <w:color w:val="auto"/>
        </w:rPr>
        <w:t>www.malyplock.pl</w:t>
      </w:r>
    </w:p>
    <w:p w:rsidR="00381559" w:rsidRPr="00C54517" w:rsidRDefault="00381559" w:rsidP="00381559">
      <w:pPr>
        <w:widowControl w:val="0"/>
        <w:autoSpaceDE w:val="0"/>
        <w:jc w:val="both"/>
        <w:rPr>
          <w:rFonts w:ascii="Arial Narrow" w:eastAsia="Arial Unicode MS" w:hAnsi="Arial Narrow" w:cs="Arial"/>
          <w:sz w:val="22"/>
        </w:rPr>
      </w:pPr>
    </w:p>
    <w:p w:rsidR="00381559" w:rsidRPr="00C54517" w:rsidRDefault="00381559" w:rsidP="00F279D8">
      <w:pPr>
        <w:pStyle w:val="Nagwek1"/>
        <w:rPr>
          <w:rFonts w:eastAsia="Arial Unicode MS"/>
          <w:highlight w:val="lightGray"/>
        </w:rPr>
      </w:pPr>
      <w:bookmarkStart w:id="25" w:name="_Toc535917190"/>
      <w:r w:rsidRPr="00C54517">
        <w:rPr>
          <w:rFonts w:eastAsia="Arial Unicode MS"/>
          <w:highlight w:val="lightGray"/>
        </w:rPr>
        <w:t>Informacje dotyczące walut obcych, w jakich mogą być prowadzone rozliczenia.</w:t>
      </w:r>
      <w:bookmarkEnd w:id="25"/>
    </w:p>
    <w:p w:rsidR="00381559" w:rsidRPr="00C54517" w:rsidRDefault="00381559" w:rsidP="001359EB">
      <w:pPr>
        <w:pStyle w:val="Tekstpodstawowy31"/>
        <w:numPr>
          <w:ilvl w:val="0"/>
          <w:numId w:val="11"/>
        </w:numPr>
        <w:autoSpaceDE/>
        <w:jc w:val="both"/>
        <w:rPr>
          <w:rFonts w:ascii="Arial Narrow" w:eastAsia="Arial Unicode MS" w:hAnsi="Arial Narrow"/>
        </w:rPr>
      </w:pPr>
      <w:r w:rsidRPr="00C54517">
        <w:rPr>
          <w:rFonts w:ascii="Arial Narrow" w:eastAsia="Arial Unicode MS" w:hAnsi="Arial Narrow"/>
        </w:rPr>
        <w:t>Zamawiający nie dopuszcza rozliczeń w walutach obcych.</w:t>
      </w:r>
    </w:p>
    <w:p w:rsidR="00381559" w:rsidRPr="00C54517" w:rsidRDefault="00381559" w:rsidP="001359EB">
      <w:pPr>
        <w:pStyle w:val="Tekstpodstawowy31"/>
        <w:numPr>
          <w:ilvl w:val="0"/>
          <w:numId w:val="11"/>
        </w:numPr>
        <w:autoSpaceDE/>
        <w:jc w:val="both"/>
        <w:rPr>
          <w:rFonts w:ascii="Arial Narrow" w:eastAsia="Arial Unicode MS" w:hAnsi="Arial Narrow"/>
        </w:rPr>
      </w:pPr>
      <w:r w:rsidRPr="00C54517">
        <w:rPr>
          <w:rFonts w:ascii="Arial Narrow" w:eastAsia="Arial Unicode MS" w:hAnsi="Arial Narrow"/>
        </w:rPr>
        <w:t>Rozliczenia pomiędzy zamawiającym a wykonawcą za wykonane roboty prowadzone będą w walucie: złotych polskich (PLN).</w:t>
      </w:r>
    </w:p>
    <w:p w:rsidR="00381559" w:rsidRPr="00C54517" w:rsidRDefault="006B5E4D" w:rsidP="00F279D8">
      <w:pPr>
        <w:pStyle w:val="Nagwek1"/>
        <w:rPr>
          <w:rFonts w:eastAsia="Arial Unicode MS"/>
          <w:highlight w:val="lightGray"/>
        </w:rPr>
      </w:pPr>
      <w:bookmarkStart w:id="26" w:name="_Toc535917191"/>
      <w:r w:rsidRPr="00C54517">
        <w:rPr>
          <w:rFonts w:eastAsia="Arial Unicode MS"/>
          <w:highlight w:val="lightGray"/>
        </w:rPr>
        <w:t>Aukcja elektroniczna</w:t>
      </w:r>
      <w:bookmarkEnd w:id="26"/>
    </w:p>
    <w:p w:rsidR="006B5E4D" w:rsidRPr="00C54517" w:rsidRDefault="006B5E4D" w:rsidP="006B5E4D">
      <w:pPr>
        <w:pStyle w:val="Nagwek5"/>
        <w:numPr>
          <w:ilvl w:val="0"/>
          <w:numId w:val="0"/>
        </w:numPr>
        <w:spacing w:line="240" w:lineRule="auto"/>
        <w:rPr>
          <w:rFonts w:ascii="Arial Narrow" w:hAnsi="Arial Narrow"/>
          <w:b w:val="0"/>
          <w:bCs/>
          <w:color w:val="auto"/>
        </w:rPr>
      </w:pPr>
      <w:r w:rsidRPr="00C54517">
        <w:rPr>
          <w:rFonts w:ascii="Arial Narrow" w:hAnsi="Arial Narrow"/>
          <w:b w:val="0"/>
          <w:bCs/>
          <w:color w:val="auto"/>
        </w:rPr>
        <w:t xml:space="preserve">Zamawiający </w:t>
      </w:r>
      <w:r w:rsidRPr="00C54517">
        <w:rPr>
          <w:rFonts w:ascii="Arial Narrow" w:hAnsi="Arial Narrow"/>
          <w:bCs/>
          <w:color w:val="auto"/>
        </w:rPr>
        <w:t>nie przewiduje</w:t>
      </w:r>
      <w:r w:rsidRPr="00C54517">
        <w:rPr>
          <w:rFonts w:ascii="Arial Narrow" w:hAnsi="Arial Narrow"/>
          <w:b w:val="0"/>
          <w:bCs/>
          <w:color w:val="auto"/>
        </w:rPr>
        <w:t xml:space="preserve"> aukcji elektronicznej.</w:t>
      </w:r>
    </w:p>
    <w:p w:rsidR="00F77479" w:rsidRPr="00C54517" w:rsidRDefault="00F77479" w:rsidP="00F77479"/>
    <w:p w:rsidR="007F19EA" w:rsidRPr="00C54517" w:rsidRDefault="007F19EA" w:rsidP="00F279D8">
      <w:pPr>
        <w:pStyle w:val="Nagwek1"/>
        <w:rPr>
          <w:rFonts w:eastAsia="Arial Unicode MS"/>
          <w:highlight w:val="lightGray"/>
        </w:rPr>
      </w:pPr>
      <w:bookmarkStart w:id="27" w:name="_Toc535917192"/>
      <w:r w:rsidRPr="00C54517">
        <w:rPr>
          <w:rFonts w:eastAsia="Arial Unicode MS"/>
          <w:highlight w:val="lightGray"/>
        </w:rPr>
        <w:t>Wysokość zwrotu kosztów udziału w postępowaniu.</w:t>
      </w:r>
      <w:bookmarkEnd w:id="27"/>
    </w:p>
    <w:p w:rsidR="0090609A" w:rsidRPr="00C54517" w:rsidRDefault="007F19EA" w:rsidP="008C6D60">
      <w:pPr>
        <w:pStyle w:val="Nagwek5"/>
        <w:numPr>
          <w:ilvl w:val="0"/>
          <w:numId w:val="0"/>
        </w:numPr>
        <w:rPr>
          <w:rFonts w:ascii="Arial Narrow" w:hAnsi="Arial Narrow"/>
          <w:color w:val="auto"/>
        </w:rPr>
      </w:pPr>
      <w:r w:rsidRPr="00C54517">
        <w:rPr>
          <w:rFonts w:ascii="Arial Narrow" w:hAnsi="Arial Narrow"/>
          <w:b w:val="0"/>
          <w:bCs/>
          <w:color w:val="auto"/>
        </w:rPr>
        <w:t xml:space="preserve">Zamawiający </w:t>
      </w:r>
      <w:r w:rsidRPr="00C54517">
        <w:rPr>
          <w:rFonts w:ascii="Arial Narrow" w:hAnsi="Arial Narrow"/>
          <w:color w:val="auto"/>
        </w:rPr>
        <w:t>nie przewiduje</w:t>
      </w:r>
      <w:r w:rsidRPr="00C54517">
        <w:rPr>
          <w:rFonts w:ascii="Arial Narrow" w:hAnsi="Arial Narrow"/>
          <w:b w:val="0"/>
          <w:bCs/>
          <w:color w:val="auto"/>
        </w:rPr>
        <w:t xml:space="preserve"> zwrotu kosztów udziału w postępowaniu.</w:t>
      </w:r>
    </w:p>
    <w:p w:rsidR="00416C0B" w:rsidRPr="00C54517" w:rsidRDefault="00312E59" w:rsidP="00F279D8">
      <w:pPr>
        <w:pStyle w:val="Nagwek1"/>
        <w:rPr>
          <w:rFonts w:eastAsia="Arial Unicode MS"/>
          <w:highlight w:val="lightGray"/>
        </w:rPr>
      </w:pPr>
      <w:bookmarkStart w:id="28" w:name="_Toc535917193"/>
      <w:r w:rsidRPr="00C54517">
        <w:rPr>
          <w:rFonts w:eastAsia="Arial Unicode MS"/>
          <w:highlight w:val="lightGray"/>
        </w:rPr>
        <w:t>Aspekty gospodarcze, środowiskowe, społeczne, związane z innowacyjnością lub zatrudnieniem, o których mowa w art. 29 ust. 4</w:t>
      </w:r>
      <w:bookmarkEnd w:id="28"/>
    </w:p>
    <w:p w:rsidR="001B7B45" w:rsidRPr="00C54517" w:rsidRDefault="001B7B45" w:rsidP="00A6251C">
      <w:pPr>
        <w:pStyle w:val="Nagwek5"/>
        <w:keepNext w:val="0"/>
        <w:keepLines/>
        <w:numPr>
          <w:ilvl w:val="0"/>
          <w:numId w:val="0"/>
        </w:numPr>
        <w:spacing w:line="240" w:lineRule="auto"/>
        <w:ind w:left="720"/>
        <w:rPr>
          <w:rFonts w:ascii="Arial Narrow" w:hAnsi="Arial Narrow"/>
          <w:b w:val="0"/>
          <w:color w:val="auto"/>
        </w:rPr>
      </w:pPr>
      <w:r w:rsidRPr="00C54517">
        <w:rPr>
          <w:rFonts w:ascii="Arial Narrow" w:hAnsi="Arial Narrow"/>
          <w:b w:val="0"/>
          <w:color w:val="auto"/>
        </w:rPr>
        <w:t>Zamawiający nie przewiduje wymagań, o których mowa w art. 29 ust. 4,</w:t>
      </w:r>
    </w:p>
    <w:p w:rsidR="00A6251C" w:rsidRPr="00C54517" w:rsidRDefault="00312E59" w:rsidP="00F279D8">
      <w:pPr>
        <w:pStyle w:val="Nagwek1"/>
        <w:rPr>
          <w:rFonts w:eastAsia="Arial Unicode MS"/>
          <w:highlight w:val="lightGray"/>
        </w:rPr>
      </w:pPr>
      <w:bookmarkStart w:id="29" w:name="_Toc535917194"/>
      <w:r w:rsidRPr="00C54517">
        <w:rPr>
          <w:rFonts w:eastAsia="Arial Unicode MS"/>
          <w:highlight w:val="lightGray"/>
        </w:rPr>
        <w:t>Informacje o obowiązku osobistego wykonania przez wykonawcę kluczowych części zamówienia, jeżeli zamawiający dokonuje takiego zastrzeż</w:t>
      </w:r>
      <w:r w:rsidR="00763203" w:rsidRPr="00C54517">
        <w:rPr>
          <w:rFonts w:eastAsia="Arial Unicode MS"/>
          <w:highlight w:val="lightGray"/>
        </w:rPr>
        <w:t>enia zgodnie z art. 36a ust. 2</w:t>
      </w:r>
      <w:bookmarkEnd w:id="29"/>
      <w:r w:rsidR="007F55BC" w:rsidRPr="00C54517">
        <w:rPr>
          <w:rFonts w:eastAsia="Arial Unicode MS"/>
          <w:highlight w:val="lightGray"/>
        </w:rPr>
        <w:t xml:space="preserve"> </w:t>
      </w:r>
    </w:p>
    <w:p w:rsidR="00A6251C" w:rsidRPr="00C54517" w:rsidRDefault="007F55BC" w:rsidP="00A6251C">
      <w:pPr>
        <w:pStyle w:val="Nagwek5"/>
        <w:keepNext w:val="0"/>
        <w:keepLines/>
        <w:numPr>
          <w:ilvl w:val="0"/>
          <w:numId w:val="0"/>
        </w:numPr>
        <w:spacing w:line="240" w:lineRule="auto"/>
        <w:ind w:left="851"/>
        <w:rPr>
          <w:rFonts w:ascii="Arial Narrow" w:eastAsia="Arial Unicode MS" w:hAnsi="Arial Narrow"/>
          <w:color w:val="auto"/>
          <w:highlight w:val="lightGray"/>
        </w:rPr>
      </w:pPr>
      <w:r w:rsidRPr="00C54517">
        <w:rPr>
          <w:rFonts w:ascii="Arial Narrow" w:hAnsi="Arial Narrow"/>
          <w:b w:val="0"/>
          <w:color w:val="auto"/>
        </w:rPr>
        <w:t>Zamawiający nie precyzuje wymagań</w:t>
      </w:r>
      <w:r w:rsidR="00C319B3" w:rsidRPr="00C54517">
        <w:rPr>
          <w:rFonts w:ascii="Arial Narrow" w:hAnsi="Arial Narrow"/>
          <w:b w:val="0"/>
          <w:color w:val="auto"/>
        </w:rPr>
        <w:t>.</w:t>
      </w:r>
    </w:p>
    <w:p w:rsidR="00312E59" w:rsidRPr="00C54517" w:rsidRDefault="00FB04A5" w:rsidP="00F279D8">
      <w:pPr>
        <w:pStyle w:val="Nagwek1"/>
        <w:rPr>
          <w:rFonts w:eastAsia="Arial Unicode MS"/>
          <w:highlight w:val="lightGray"/>
        </w:rPr>
      </w:pPr>
      <w:bookmarkStart w:id="30" w:name="_Toc535917195"/>
      <w:r w:rsidRPr="00C54517">
        <w:rPr>
          <w:rFonts w:eastAsia="Arial Unicode MS"/>
          <w:highlight w:val="lightGray"/>
        </w:rPr>
        <w:t>S</w:t>
      </w:r>
      <w:r w:rsidR="00312E59" w:rsidRPr="00C54517">
        <w:rPr>
          <w:rFonts w:eastAsia="Arial Unicode MS"/>
          <w:highlight w:val="lightGray"/>
        </w:rPr>
        <w:t>tandardy jakościowe, o któ</w:t>
      </w:r>
      <w:r w:rsidRPr="00C54517">
        <w:rPr>
          <w:rFonts w:eastAsia="Arial Unicode MS"/>
          <w:highlight w:val="lightGray"/>
        </w:rPr>
        <w:t>rych mowa w art. 91 ust. 2a</w:t>
      </w:r>
      <w:bookmarkEnd w:id="30"/>
    </w:p>
    <w:p w:rsidR="00FB04A5" w:rsidRPr="00C54517" w:rsidRDefault="00FB04A5" w:rsidP="00FB04A5">
      <w:pPr>
        <w:pStyle w:val="Nagwek5"/>
        <w:numPr>
          <w:ilvl w:val="0"/>
          <w:numId w:val="0"/>
        </w:numPr>
        <w:spacing w:line="240" w:lineRule="auto"/>
        <w:ind w:left="851"/>
        <w:rPr>
          <w:rFonts w:ascii="Arial Narrow" w:hAnsi="Arial Narrow"/>
          <w:b w:val="0"/>
          <w:color w:val="auto"/>
        </w:rPr>
      </w:pPr>
      <w:r w:rsidRPr="00C54517">
        <w:rPr>
          <w:rFonts w:ascii="Arial Narrow" w:hAnsi="Arial Narrow"/>
          <w:b w:val="0"/>
          <w:color w:val="auto"/>
        </w:rPr>
        <w:t>Zamawiający nie określa takich standardów.</w:t>
      </w:r>
    </w:p>
    <w:p w:rsidR="00312E59" w:rsidRPr="00C54517" w:rsidRDefault="00C64970" w:rsidP="00F279D8">
      <w:pPr>
        <w:pStyle w:val="Nagwek1"/>
        <w:rPr>
          <w:rFonts w:eastAsia="Arial Unicode MS"/>
          <w:highlight w:val="lightGray"/>
        </w:rPr>
      </w:pPr>
      <w:bookmarkStart w:id="31" w:name="_Toc535917196"/>
      <w:r w:rsidRPr="00C54517">
        <w:rPr>
          <w:rFonts w:eastAsia="Arial Unicode MS"/>
          <w:highlight w:val="lightGray"/>
        </w:rPr>
        <w:t>W</w:t>
      </w:r>
      <w:r w:rsidR="00312E59" w:rsidRPr="00C54517">
        <w:rPr>
          <w:rFonts w:eastAsia="Arial Unicode MS"/>
          <w:highlight w:val="lightGray"/>
        </w:rPr>
        <w:t>ymóg lub możliwość złożenia ofert w postaci katalogów elektronicznych lub dołączenia katalogów elektronicznych do oferty, w sytuacji okreś</w:t>
      </w:r>
      <w:r w:rsidRPr="00C54517">
        <w:rPr>
          <w:rFonts w:eastAsia="Arial Unicode MS"/>
          <w:highlight w:val="lightGray"/>
        </w:rPr>
        <w:t>lonej w art. 10a ust. 2</w:t>
      </w:r>
      <w:bookmarkEnd w:id="31"/>
    </w:p>
    <w:p w:rsidR="00C64970" w:rsidRPr="00C54517" w:rsidRDefault="00C64970" w:rsidP="00C64970">
      <w:pPr>
        <w:pStyle w:val="Nagwek5"/>
        <w:numPr>
          <w:ilvl w:val="0"/>
          <w:numId w:val="0"/>
        </w:numPr>
        <w:spacing w:line="240" w:lineRule="auto"/>
        <w:ind w:left="851"/>
        <w:rPr>
          <w:rFonts w:ascii="Arial Narrow" w:hAnsi="Arial Narrow"/>
          <w:b w:val="0"/>
          <w:color w:val="auto"/>
        </w:rPr>
      </w:pPr>
      <w:r w:rsidRPr="00C54517">
        <w:rPr>
          <w:rFonts w:ascii="Arial Narrow" w:hAnsi="Arial Narrow"/>
          <w:b w:val="0"/>
          <w:color w:val="auto"/>
        </w:rPr>
        <w:t>Zamawiający nie określa takich wymogów.</w:t>
      </w:r>
    </w:p>
    <w:p w:rsidR="00312E59" w:rsidRPr="00C54517" w:rsidRDefault="00C64970" w:rsidP="00F279D8">
      <w:pPr>
        <w:pStyle w:val="Nagwek1"/>
        <w:rPr>
          <w:rFonts w:eastAsia="Arial Unicode MS"/>
          <w:highlight w:val="lightGray"/>
        </w:rPr>
      </w:pPr>
      <w:bookmarkStart w:id="32" w:name="_Toc535917197"/>
      <w:r w:rsidRPr="00C54517">
        <w:rPr>
          <w:rFonts w:eastAsia="Arial Unicode MS"/>
          <w:highlight w:val="lightGray"/>
        </w:rPr>
        <w:t>L</w:t>
      </w:r>
      <w:r w:rsidR="00312E59" w:rsidRPr="00C54517">
        <w:rPr>
          <w:rFonts w:eastAsia="Arial Unicode MS"/>
          <w:highlight w:val="lightGray"/>
        </w:rPr>
        <w:t xml:space="preserve">iczbę części zamówienia, na którą wykonawca może złożyć ofertę lub maksymalną liczbę części, na które zamówienie może zostać udzielone temu samemu wykonawcy, oraz kryteria lub zasady, które będą </w:t>
      </w:r>
      <w:r w:rsidR="00312E59" w:rsidRPr="00C54517">
        <w:rPr>
          <w:rFonts w:eastAsia="Arial Unicode MS"/>
          <w:highlight w:val="lightGray"/>
        </w:rPr>
        <w:lastRenderedPageBreak/>
        <w:t>miały zastosowanie do ustalenia, które części zamówienia zostaną udzielone jednemu wykonawcy, w przypadku wyboru jego oferty w większej niż maksymalna liczbie części.</w:t>
      </w:r>
      <w:bookmarkEnd w:id="32"/>
    </w:p>
    <w:p w:rsidR="00C319B3" w:rsidRPr="00C54517" w:rsidRDefault="00CD4A72" w:rsidP="00C319B3">
      <w:pPr>
        <w:pStyle w:val="Nagwek5"/>
        <w:numPr>
          <w:ilvl w:val="0"/>
          <w:numId w:val="0"/>
        </w:numPr>
        <w:spacing w:line="240" w:lineRule="auto"/>
        <w:ind w:left="851"/>
        <w:rPr>
          <w:rFonts w:ascii="Arial Narrow" w:hAnsi="Arial Narrow"/>
          <w:b w:val="0"/>
          <w:color w:val="auto"/>
        </w:rPr>
      </w:pPr>
      <w:r>
        <w:rPr>
          <w:rFonts w:ascii="Arial Narrow" w:hAnsi="Arial Narrow"/>
          <w:b w:val="0"/>
          <w:color w:val="auto"/>
        </w:rPr>
        <w:t>Jeden Wykonawca może złożyć ofertę na dowolna liczbę części.</w:t>
      </w:r>
      <w:r w:rsidR="005D36B4">
        <w:rPr>
          <w:rFonts w:ascii="Arial Narrow" w:hAnsi="Arial Narrow"/>
          <w:b w:val="0"/>
          <w:color w:val="auto"/>
        </w:rPr>
        <w:t xml:space="preserve"> Na wykonanie każdej części zostanie wybrana najkorzystniejsza oferta.</w:t>
      </w:r>
    </w:p>
    <w:p w:rsidR="007F19EA" w:rsidRPr="00C54517" w:rsidRDefault="007F19EA" w:rsidP="00F279D8">
      <w:pPr>
        <w:pStyle w:val="Nagwek1"/>
        <w:rPr>
          <w:rFonts w:eastAsia="Arial Unicode MS"/>
          <w:highlight w:val="lightGray"/>
        </w:rPr>
      </w:pPr>
      <w:bookmarkStart w:id="33" w:name="_Toc535917198"/>
      <w:r w:rsidRPr="00C54517">
        <w:rPr>
          <w:rFonts w:eastAsia="Arial Unicode MS"/>
          <w:highlight w:val="lightGray"/>
        </w:rPr>
        <w:t>Ogłoszenia wyników przetargu.</w:t>
      </w:r>
      <w:bookmarkEnd w:id="33"/>
    </w:p>
    <w:p w:rsidR="00CE43B4" w:rsidRPr="00C54517" w:rsidRDefault="007F19EA" w:rsidP="007257D9">
      <w:pPr>
        <w:pStyle w:val="Tekstpodstawowy31"/>
        <w:numPr>
          <w:ilvl w:val="0"/>
          <w:numId w:val="12"/>
        </w:numPr>
        <w:autoSpaceDE/>
        <w:jc w:val="both"/>
        <w:rPr>
          <w:rFonts w:ascii="Arial Narrow" w:hAnsi="Arial Narrow"/>
        </w:rPr>
      </w:pPr>
      <w:r w:rsidRPr="00C54517">
        <w:rPr>
          <w:rFonts w:ascii="Arial Narrow" w:eastAsia="Arial Unicode MS" w:hAnsi="Arial Narrow"/>
        </w:rPr>
        <w:t>Wyniki postępowania zostaną ogłoszone zgodnie z wymogami ustawy pr</w:t>
      </w:r>
      <w:r w:rsidR="00416C0B" w:rsidRPr="00C54517">
        <w:rPr>
          <w:rFonts w:ascii="Arial Narrow" w:eastAsia="Arial Unicode MS" w:hAnsi="Arial Narrow"/>
        </w:rPr>
        <w:t>awo zamówień publicznych oraz w </w:t>
      </w:r>
      <w:r w:rsidRPr="00C54517">
        <w:rPr>
          <w:rFonts w:ascii="Arial Narrow" w:eastAsia="Arial Unicode MS" w:hAnsi="Arial Narrow"/>
        </w:rPr>
        <w:t xml:space="preserve">siedzibie zamawiającego i na stronie internetowej: </w:t>
      </w:r>
      <w:r w:rsidR="004C7408">
        <w:rPr>
          <w:rStyle w:val="Hipercze"/>
          <w:rFonts w:ascii="Arial Narrow" w:hAnsi="Arial Narrow"/>
          <w:color w:val="auto"/>
        </w:rPr>
        <w:t>www.malyplock.pl</w:t>
      </w:r>
    </w:p>
    <w:p w:rsidR="00E22072" w:rsidRPr="00C54517" w:rsidRDefault="00E22072" w:rsidP="00F279D8">
      <w:pPr>
        <w:pStyle w:val="Nagwek1"/>
        <w:rPr>
          <w:rFonts w:eastAsia="Arial Unicode MS"/>
          <w:highlight w:val="lightGray"/>
        </w:rPr>
      </w:pPr>
      <w:bookmarkStart w:id="34" w:name="_Toc535917199"/>
      <w:r w:rsidRPr="00C54517">
        <w:rPr>
          <w:rFonts w:eastAsia="Arial Unicode MS"/>
          <w:highlight w:val="lightGray"/>
        </w:rPr>
        <w:t>Przetwarzanie danych osobowych</w:t>
      </w:r>
      <w:bookmarkEnd w:id="34"/>
    </w:p>
    <w:p w:rsidR="000E3B86" w:rsidRPr="000E3B86" w:rsidRDefault="000E3B86" w:rsidP="000E3B86">
      <w:pPr>
        <w:spacing w:after="150"/>
        <w:ind w:firstLine="567"/>
        <w:jc w:val="both"/>
        <w:rPr>
          <w:rFonts w:ascii="Arial Narrow" w:hAnsi="Arial Narrow"/>
          <w:sz w:val="22"/>
          <w:szCs w:val="22"/>
          <w:lang w:eastAsia="pl-PL"/>
        </w:rPr>
      </w:pPr>
      <w:r w:rsidRPr="000E3B86">
        <w:rPr>
          <w:rFonts w:ascii="Arial Narrow" w:hAnsi="Arial Narrow"/>
          <w:sz w:val="22"/>
          <w:szCs w:val="22"/>
          <w:lang w:eastAsia="pl-PL"/>
        </w:rPr>
        <w:t xml:space="preserve">Zgodnie z art. 13 ust. 1 i 2 </w:t>
      </w:r>
      <w:r w:rsidRPr="000E3B86">
        <w:rPr>
          <w:rFonts w:ascii="Arial Narrow" w:hAnsi="Arial Narrow"/>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3B86">
        <w:rPr>
          <w:rFonts w:ascii="Arial Narrow" w:hAnsi="Arial Narrow"/>
          <w:sz w:val="22"/>
          <w:szCs w:val="22"/>
          <w:lang w:eastAsia="pl-PL"/>
        </w:rPr>
        <w:t xml:space="preserve">dalej „RODO”, informuję, że: </w:t>
      </w:r>
    </w:p>
    <w:p w:rsidR="000E3B86" w:rsidRPr="000E3B86" w:rsidRDefault="000E3B86" w:rsidP="007257D9">
      <w:pPr>
        <w:pStyle w:val="Akapitzlist"/>
        <w:numPr>
          <w:ilvl w:val="0"/>
          <w:numId w:val="35"/>
        </w:numPr>
        <w:suppressAutoHyphens w:val="0"/>
        <w:spacing w:after="150"/>
        <w:ind w:left="426" w:hanging="426"/>
        <w:contextualSpacing/>
        <w:jc w:val="both"/>
        <w:rPr>
          <w:rFonts w:ascii="Arial Narrow" w:hAnsi="Arial Narrow"/>
          <w:color w:val="00B0F0"/>
          <w:sz w:val="22"/>
          <w:szCs w:val="22"/>
        </w:rPr>
      </w:pPr>
      <w:r w:rsidRPr="000E3B86">
        <w:rPr>
          <w:rFonts w:ascii="Arial Narrow" w:hAnsi="Arial Narrow"/>
          <w:sz w:val="22"/>
          <w:szCs w:val="22"/>
        </w:rPr>
        <w:t xml:space="preserve">administratorem Pani/Pana danych osobowych jest </w:t>
      </w:r>
      <w:r w:rsidRPr="000E3B86">
        <w:rPr>
          <w:rFonts w:ascii="Arial Narrow" w:hAnsi="Arial Narrow"/>
          <w:i/>
          <w:sz w:val="22"/>
          <w:szCs w:val="22"/>
        </w:rPr>
        <w:t>/</w:t>
      </w:r>
      <w:r w:rsidRPr="000E3B86">
        <w:rPr>
          <w:rFonts w:ascii="Arial Narrow" w:hAnsi="Arial Narrow"/>
          <w:sz w:val="22"/>
          <w:szCs w:val="22"/>
        </w:rPr>
        <w:t xml:space="preserve"> Wójt Gminy Mały Płock ul. Jana Kochanowskiego 15, 18-516 Mały Płock., tel. 86 279 13 12</w:t>
      </w:r>
    </w:p>
    <w:p w:rsidR="00D764CA" w:rsidRPr="00D764CA" w:rsidRDefault="000E3B86" w:rsidP="00D764CA">
      <w:pPr>
        <w:pStyle w:val="Akapitzlist"/>
        <w:numPr>
          <w:ilvl w:val="0"/>
          <w:numId w:val="35"/>
        </w:numPr>
        <w:suppressAutoHyphens w:val="0"/>
        <w:spacing w:after="150"/>
        <w:ind w:left="426" w:hanging="426"/>
        <w:contextualSpacing/>
        <w:jc w:val="both"/>
        <w:rPr>
          <w:rFonts w:ascii="Arial Narrow" w:hAnsi="Arial Narrow"/>
          <w:color w:val="00B0F0"/>
          <w:sz w:val="22"/>
          <w:szCs w:val="22"/>
        </w:rPr>
      </w:pPr>
      <w:r w:rsidRPr="000E3B86">
        <w:rPr>
          <w:rFonts w:ascii="Arial Narrow" w:hAnsi="Arial Narrow"/>
          <w:sz w:val="22"/>
          <w:szCs w:val="22"/>
        </w:rPr>
        <w:t xml:space="preserve">inspektorem ochrony danych osobowych w </w:t>
      </w:r>
      <w:r w:rsidRPr="000E3B86">
        <w:rPr>
          <w:rFonts w:ascii="Arial Narrow" w:hAnsi="Arial Narrow"/>
          <w:i/>
          <w:sz w:val="22"/>
          <w:szCs w:val="22"/>
        </w:rPr>
        <w:t xml:space="preserve">Urzędzie Gminy w Małym Płocku </w:t>
      </w:r>
      <w:r w:rsidRPr="000E3B86">
        <w:rPr>
          <w:rFonts w:ascii="Arial Narrow" w:hAnsi="Arial Narrow"/>
          <w:sz w:val="22"/>
          <w:szCs w:val="22"/>
        </w:rPr>
        <w:t xml:space="preserve">jest </w:t>
      </w:r>
      <w:r w:rsidRPr="000E3B86">
        <w:rPr>
          <w:rFonts w:ascii="Arial Narrow" w:hAnsi="Arial Narrow"/>
          <w:i/>
          <w:sz w:val="22"/>
          <w:szCs w:val="22"/>
        </w:rPr>
        <w:t xml:space="preserve">Radosław Borawski, </w:t>
      </w:r>
      <w:r w:rsidRPr="000E3B86">
        <w:rPr>
          <w:rFonts w:ascii="Arial Narrow" w:hAnsi="Arial Narrow"/>
          <w:sz w:val="22"/>
          <w:szCs w:val="22"/>
        </w:rPr>
        <w:t xml:space="preserve"> </w:t>
      </w:r>
      <w:r w:rsidR="00D764CA">
        <w:rPr>
          <w:rFonts w:ascii="Arial Narrow" w:hAnsi="Arial Narrow"/>
          <w:sz w:val="22"/>
          <w:szCs w:val="22"/>
        </w:rPr>
        <w:t xml:space="preserve">                       </w:t>
      </w:r>
      <w:r w:rsidRPr="000E3B86">
        <w:rPr>
          <w:rFonts w:ascii="Arial Narrow" w:hAnsi="Arial Narrow"/>
          <w:sz w:val="22"/>
          <w:szCs w:val="22"/>
        </w:rPr>
        <w:t xml:space="preserve">e-mail: </w:t>
      </w:r>
      <w:hyperlink r:id="rId20" w:history="1">
        <w:r w:rsidR="00D764CA" w:rsidRPr="00263A03">
          <w:rPr>
            <w:rStyle w:val="Hipercze"/>
            <w:rFonts w:ascii="Arial Narrow" w:hAnsi="Arial Narrow"/>
            <w:sz w:val="22"/>
            <w:szCs w:val="22"/>
          </w:rPr>
          <w:t>iod@malyplock.pl.</w:t>
        </w:r>
        <w:r w:rsidR="00D764CA" w:rsidRPr="00263A03">
          <w:rPr>
            <w:rStyle w:val="Hipercze"/>
            <w:rFonts w:ascii="Arial Narrow" w:hAnsi="Arial Narrow"/>
            <w:b/>
            <w:i/>
            <w:sz w:val="22"/>
            <w:szCs w:val="22"/>
            <w:vertAlign w:val="superscript"/>
          </w:rPr>
          <w:t>*</w:t>
        </w:r>
      </w:hyperlink>
      <w:r w:rsidRPr="000E3B86">
        <w:rPr>
          <w:rFonts w:ascii="Arial Narrow" w:hAnsi="Arial Narrow"/>
          <w:sz w:val="22"/>
          <w:szCs w:val="22"/>
        </w:rPr>
        <w:t>;</w:t>
      </w:r>
    </w:p>
    <w:p w:rsidR="000E3B86" w:rsidRPr="00D764CA" w:rsidRDefault="000E3B86" w:rsidP="00D764CA">
      <w:pPr>
        <w:pStyle w:val="Akapitzlist"/>
        <w:numPr>
          <w:ilvl w:val="0"/>
          <w:numId w:val="35"/>
        </w:numPr>
        <w:suppressAutoHyphens w:val="0"/>
        <w:spacing w:after="150"/>
        <w:ind w:left="426" w:hanging="426"/>
        <w:contextualSpacing/>
        <w:jc w:val="both"/>
        <w:rPr>
          <w:rFonts w:ascii="Arial Narrow" w:hAnsi="Arial Narrow"/>
          <w:color w:val="00B0F0"/>
          <w:sz w:val="22"/>
          <w:szCs w:val="22"/>
        </w:rPr>
      </w:pPr>
      <w:r w:rsidRPr="00D764CA">
        <w:rPr>
          <w:rFonts w:ascii="Arial Narrow" w:hAnsi="Arial Narrow"/>
          <w:sz w:val="22"/>
          <w:szCs w:val="22"/>
        </w:rPr>
        <w:t>Pani/Pana dane osobowe przetwarzane będą na podstawie art. 6 ust. 1 lit. c</w:t>
      </w:r>
      <w:r w:rsidRPr="00D764CA">
        <w:rPr>
          <w:rFonts w:ascii="Arial Narrow" w:hAnsi="Arial Narrow"/>
          <w:i/>
          <w:sz w:val="22"/>
          <w:szCs w:val="22"/>
        </w:rPr>
        <w:t xml:space="preserve"> </w:t>
      </w:r>
      <w:r w:rsidRPr="00D764CA">
        <w:rPr>
          <w:rFonts w:ascii="Arial Narrow" w:hAnsi="Arial Narrow"/>
          <w:sz w:val="22"/>
          <w:szCs w:val="22"/>
        </w:rPr>
        <w:t xml:space="preserve">RODO w celu związanym z postępowaniem o udzielenie zamówienia publicznego </w:t>
      </w:r>
      <w:r w:rsidR="00D764CA" w:rsidRPr="00D764CA">
        <w:rPr>
          <w:rFonts w:ascii="Arial Narrow" w:hAnsi="Arial Narrow"/>
          <w:b/>
          <w:szCs w:val="22"/>
          <w:lang w:eastAsia="pl-PL"/>
        </w:rPr>
        <w:t xml:space="preserve">Rewitalizacja Małego Płocka i Rogienic Wielkich przez stworzenie infrastruktury służącej wzmacnianiu więzi społecznych i rozwoju gospodarczego </w:t>
      </w:r>
      <w:r w:rsidRPr="00D764CA">
        <w:rPr>
          <w:rFonts w:ascii="Arial Narrow" w:hAnsi="Arial Narrow"/>
          <w:sz w:val="22"/>
          <w:szCs w:val="22"/>
        </w:rPr>
        <w:t>prowadzonym w trybie przetargu nieograniczonego;</w:t>
      </w:r>
    </w:p>
    <w:p w:rsidR="000E3B86" w:rsidRPr="000E3B86" w:rsidRDefault="000E3B86" w:rsidP="007257D9">
      <w:pPr>
        <w:pStyle w:val="Akapitzlist"/>
        <w:numPr>
          <w:ilvl w:val="0"/>
          <w:numId w:val="35"/>
        </w:numPr>
        <w:suppressAutoHyphens w:val="0"/>
        <w:spacing w:after="150"/>
        <w:ind w:left="426" w:hanging="426"/>
        <w:contextualSpacing/>
        <w:jc w:val="both"/>
        <w:rPr>
          <w:rFonts w:ascii="Arial Narrow" w:hAnsi="Arial Narrow"/>
          <w:color w:val="00B0F0"/>
          <w:sz w:val="22"/>
          <w:szCs w:val="22"/>
        </w:rPr>
      </w:pPr>
      <w:r w:rsidRPr="000E3B86">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E3B86">
        <w:rPr>
          <w:rFonts w:ascii="Arial Narrow" w:hAnsi="Arial Narrow"/>
          <w:sz w:val="22"/>
          <w:szCs w:val="22"/>
        </w:rPr>
        <w:t>Pzp</w:t>
      </w:r>
      <w:proofErr w:type="spellEnd"/>
      <w:r w:rsidRPr="000E3B86">
        <w:rPr>
          <w:rFonts w:ascii="Arial Narrow" w:hAnsi="Arial Narrow"/>
          <w:sz w:val="22"/>
          <w:szCs w:val="22"/>
        </w:rPr>
        <w:t xml:space="preserve">”;  </w:t>
      </w:r>
    </w:p>
    <w:p w:rsidR="000E3B86" w:rsidRPr="000E3B86" w:rsidRDefault="000E3B86" w:rsidP="007257D9">
      <w:pPr>
        <w:pStyle w:val="Akapitzlist"/>
        <w:numPr>
          <w:ilvl w:val="0"/>
          <w:numId w:val="35"/>
        </w:numPr>
        <w:suppressAutoHyphens w:val="0"/>
        <w:spacing w:after="150"/>
        <w:ind w:left="426" w:hanging="426"/>
        <w:contextualSpacing/>
        <w:jc w:val="both"/>
        <w:rPr>
          <w:rFonts w:ascii="Arial Narrow" w:hAnsi="Arial Narrow"/>
          <w:color w:val="00B0F0"/>
          <w:sz w:val="22"/>
          <w:szCs w:val="22"/>
        </w:rPr>
      </w:pPr>
      <w:r w:rsidRPr="000E3B86">
        <w:rPr>
          <w:rFonts w:ascii="Arial Narrow" w:hAnsi="Arial Narrow"/>
          <w:sz w:val="22"/>
          <w:szCs w:val="22"/>
        </w:rPr>
        <w:t xml:space="preserve">Pani/Pana dane osobowe będą przechowywane, zgodnie z art. 97 ust. 1 ustawy </w:t>
      </w:r>
      <w:proofErr w:type="spellStart"/>
      <w:r w:rsidRPr="000E3B86">
        <w:rPr>
          <w:rFonts w:ascii="Arial Narrow" w:hAnsi="Arial Narrow"/>
          <w:sz w:val="22"/>
          <w:szCs w:val="22"/>
        </w:rPr>
        <w:t>Pzp</w:t>
      </w:r>
      <w:proofErr w:type="spellEnd"/>
      <w:r w:rsidRPr="000E3B86">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E3B86" w:rsidRPr="000E3B86" w:rsidRDefault="000E3B86" w:rsidP="007257D9">
      <w:pPr>
        <w:pStyle w:val="Akapitzlist"/>
        <w:numPr>
          <w:ilvl w:val="0"/>
          <w:numId w:val="35"/>
        </w:numPr>
        <w:suppressAutoHyphens w:val="0"/>
        <w:spacing w:after="150"/>
        <w:ind w:left="426" w:hanging="426"/>
        <w:contextualSpacing/>
        <w:jc w:val="both"/>
        <w:rPr>
          <w:rFonts w:ascii="Arial Narrow" w:hAnsi="Arial Narrow"/>
          <w:b/>
          <w:i/>
          <w:sz w:val="22"/>
          <w:szCs w:val="22"/>
        </w:rPr>
      </w:pPr>
      <w:r w:rsidRPr="000E3B86">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0E3B86">
        <w:rPr>
          <w:rFonts w:ascii="Arial Narrow" w:hAnsi="Arial Narrow"/>
          <w:sz w:val="22"/>
          <w:szCs w:val="22"/>
        </w:rPr>
        <w:t>Pzp</w:t>
      </w:r>
      <w:proofErr w:type="spellEnd"/>
      <w:r w:rsidRPr="000E3B86">
        <w:rPr>
          <w:rFonts w:ascii="Arial Narrow" w:hAnsi="Arial Narrow"/>
          <w:sz w:val="22"/>
          <w:szCs w:val="22"/>
        </w:rPr>
        <w:t xml:space="preserve">, związanym z udziałem w postępowaniu </w:t>
      </w:r>
      <w:r w:rsidR="00FA176A">
        <w:rPr>
          <w:rFonts w:ascii="Arial Narrow" w:hAnsi="Arial Narrow"/>
          <w:sz w:val="22"/>
          <w:szCs w:val="22"/>
        </w:rPr>
        <w:t xml:space="preserve">                     </w:t>
      </w:r>
      <w:r w:rsidRPr="000E3B86">
        <w:rPr>
          <w:rFonts w:ascii="Arial Narrow" w:hAnsi="Arial Narrow"/>
          <w:sz w:val="22"/>
          <w:szCs w:val="22"/>
        </w:rPr>
        <w:t xml:space="preserve">o udzielenie zamówienia publicznego; konsekwencje niepodania określonych danych wynikają z ustawy </w:t>
      </w:r>
      <w:proofErr w:type="spellStart"/>
      <w:r w:rsidRPr="000E3B86">
        <w:rPr>
          <w:rFonts w:ascii="Arial Narrow" w:hAnsi="Arial Narrow"/>
          <w:sz w:val="22"/>
          <w:szCs w:val="22"/>
        </w:rPr>
        <w:t>Pzp</w:t>
      </w:r>
      <w:proofErr w:type="spellEnd"/>
      <w:r w:rsidRPr="000E3B86">
        <w:rPr>
          <w:rFonts w:ascii="Arial Narrow" w:hAnsi="Arial Narrow"/>
          <w:sz w:val="22"/>
          <w:szCs w:val="22"/>
        </w:rPr>
        <w:t xml:space="preserve">;  </w:t>
      </w:r>
    </w:p>
    <w:p w:rsidR="000E3B86" w:rsidRPr="000E3B86" w:rsidRDefault="000E3B86" w:rsidP="007257D9">
      <w:pPr>
        <w:pStyle w:val="Akapitzlist"/>
        <w:numPr>
          <w:ilvl w:val="0"/>
          <w:numId w:val="35"/>
        </w:numPr>
        <w:suppressAutoHyphens w:val="0"/>
        <w:spacing w:after="150"/>
        <w:ind w:left="426" w:hanging="426"/>
        <w:contextualSpacing/>
        <w:jc w:val="both"/>
        <w:rPr>
          <w:rFonts w:ascii="Arial Narrow" w:hAnsi="Arial Narrow"/>
          <w:sz w:val="22"/>
          <w:szCs w:val="22"/>
        </w:rPr>
      </w:pPr>
      <w:r w:rsidRPr="000E3B86">
        <w:rPr>
          <w:rFonts w:ascii="Arial Narrow" w:hAnsi="Arial Narrow"/>
          <w:sz w:val="22"/>
          <w:szCs w:val="22"/>
        </w:rPr>
        <w:t>w odniesieniu do Pani/Pana danych osobowych decyzje nie będą podejmowane w sposób zautomatyzowany, stosowanie do art. 22 RODO;</w:t>
      </w:r>
    </w:p>
    <w:p w:rsidR="000E3B86" w:rsidRPr="000E3B86" w:rsidRDefault="000E3B86" w:rsidP="007257D9">
      <w:pPr>
        <w:pStyle w:val="Akapitzlist"/>
        <w:numPr>
          <w:ilvl w:val="0"/>
          <w:numId w:val="35"/>
        </w:numPr>
        <w:suppressAutoHyphens w:val="0"/>
        <w:spacing w:after="150"/>
        <w:ind w:left="426" w:hanging="426"/>
        <w:contextualSpacing/>
        <w:jc w:val="both"/>
        <w:rPr>
          <w:rFonts w:ascii="Arial Narrow" w:hAnsi="Arial Narrow"/>
          <w:color w:val="00B0F0"/>
          <w:sz w:val="22"/>
          <w:szCs w:val="22"/>
        </w:rPr>
      </w:pPr>
      <w:r w:rsidRPr="000E3B86">
        <w:rPr>
          <w:rFonts w:ascii="Arial Narrow" w:hAnsi="Arial Narrow"/>
          <w:sz w:val="22"/>
          <w:szCs w:val="22"/>
        </w:rPr>
        <w:t>posiada Pani/Pan:</w:t>
      </w:r>
    </w:p>
    <w:p w:rsidR="000E3B86" w:rsidRPr="000E3B86" w:rsidRDefault="000E3B86" w:rsidP="007257D9">
      <w:pPr>
        <w:pStyle w:val="Akapitzlist"/>
        <w:numPr>
          <w:ilvl w:val="0"/>
          <w:numId w:val="36"/>
        </w:numPr>
        <w:suppressAutoHyphens w:val="0"/>
        <w:spacing w:after="150"/>
        <w:ind w:left="709" w:hanging="283"/>
        <w:contextualSpacing/>
        <w:jc w:val="both"/>
        <w:rPr>
          <w:rFonts w:ascii="Arial Narrow" w:hAnsi="Arial Narrow"/>
          <w:color w:val="00B0F0"/>
          <w:sz w:val="22"/>
          <w:szCs w:val="22"/>
        </w:rPr>
      </w:pPr>
      <w:r w:rsidRPr="000E3B86">
        <w:rPr>
          <w:rFonts w:ascii="Arial Narrow" w:hAnsi="Arial Narrow"/>
          <w:sz w:val="22"/>
          <w:szCs w:val="22"/>
        </w:rPr>
        <w:t>na podstawie art. 15 RODO prawo dostępu do danych osobowych Pani/Pana dotyczących;</w:t>
      </w:r>
    </w:p>
    <w:p w:rsidR="000E3B86" w:rsidRPr="000E3B86" w:rsidRDefault="000E3B86" w:rsidP="007257D9">
      <w:pPr>
        <w:pStyle w:val="Akapitzlist"/>
        <w:numPr>
          <w:ilvl w:val="0"/>
          <w:numId w:val="36"/>
        </w:numPr>
        <w:suppressAutoHyphens w:val="0"/>
        <w:spacing w:after="150"/>
        <w:ind w:left="709" w:hanging="283"/>
        <w:contextualSpacing/>
        <w:jc w:val="both"/>
        <w:rPr>
          <w:rFonts w:ascii="Arial Narrow" w:hAnsi="Arial Narrow"/>
          <w:sz w:val="22"/>
          <w:szCs w:val="22"/>
        </w:rPr>
      </w:pPr>
      <w:r w:rsidRPr="000E3B86">
        <w:rPr>
          <w:rFonts w:ascii="Arial Narrow" w:hAnsi="Arial Narrow"/>
          <w:sz w:val="22"/>
          <w:szCs w:val="22"/>
        </w:rPr>
        <w:t xml:space="preserve">na podstawie art. 16 RODO prawo do sprostowania Pani/Pana danych osobowych </w:t>
      </w:r>
      <w:r w:rsidRPr="000E3B86">
        <w:rPr>
          <w:rFonts w:ascii="Arial Narrow" w:hAnsi="Arial Narrow"/>
          <w:b/>
          <w:sz w:val="22"/>
          <w:szCs w:val="22"/>
          <w:vertAlign w:val="superscript"/>
        </w:rPr>
        <w:t>**</w:t>
      </w:r>
      <w:r w:rsidRPr="000E3B86">
        <w:rPr>
          <w:rFonts w:ascii="Arial Narrow" w:hAnsi="Arial Narrow"/>
          <w:sz w:val="22"/>
          <w:szCs w:val="22"/>
        </w:rPr>
        <w:t>;</w:t>
      </w:r>
    </w:p>
    <w:p w:rsidR="000E3B86" w:rsidRPr="000E3B86" w:rsidRDefault="000E3B86" w:rsidP="007257D9">
      <w:pPr>
        <w:pStyle w:val="Akapitzlist"/>
        <w:numPr>
          <w:ilvl w:val="0"/>
          <w:numId w:val="36"/>
        </w:numPr>
        <w:suppressAutoHyphens w:val="0"/>
        <w:spacing w:after="150"/>
        <w:ind w:left="709" w:hanging="283"/>
        <w:contextualSpacing/>
        <w:jc w:val="both"/>
        <w:rPr>
          <w:rFonts w:ascii="Arial Narrow" w:hAnsi="Arial Narrow"/>
          <w:sz w:val="22"/>
          <w:szCs w:val="22"/>
        </w:rPr>
      </w:pPr>
      <w:r w:rsidRPr="000E3B86">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E3B86" w:rsidRPr="000E3B86" w:rsidRDefault="000E3B86" w:rsidP="007257D9">
      <w:pPr>
        <w:pStyle w:val="Akapitzlist"/>
        <w:numPr>
          <w:ilvl w:val="0"/>
          <w:numId w:val="36"/>
        </w:numPr>
        <w:suppressAutoHyphens w:val="0"/>
        <w:spacing w:after="150"/>
        <w:ind w:left="709" w:hanging="283"/>
        <w:contextualSpacing/>
        <w:jc w:val="both"/>
        <w:rPr>
          <w:rFonts w:ascii="Arial Narrow" w:hAnsi="Arial Narrow"/>
          <w:i/>
          <w:color w:val="00B0F0"/>
          <w:sz w:val="22"/>
          <w:szCs w:val="22"/>
        </w:rPr>
      </w:pPr>
      <w:r w:rsidRPr="000E3B86">
        <w:rPr>
          <w:rFonts w:ascii="Arial Narrow" w:hAnsi="Arial Narrow"/>
          <w:sz w:val="22"/>
          <w:szCs w:val="22"/>
        </w:rPr>
        <w:t>prawo do wniesienia skargi do Prezesa Urzędu Ochrony Danych Osobowych, gdy uzna Pani/Pan, że przetwarzanie danych osobowych Pani/Pana dotyczących narusza przepisy RODO;</w:t>
      </w:r>
    </w:p>
    <w:p w:rsidR="000E3B86" w:rsidRPr="000E3B86" w:rsidRDefault="000E3B86" w:rsidP="007257D9">
      <w:pPr>
        <w:pStyle w:val="Akapitzlist"/>
        <w:numPr>
          <w:ilvl w:val="0"/>
          <w:numId w:val="35"/>
        </w:numPr>
        <w:suppressAutoHyphens w:val="0"/>
        <w:spacing w:after="150"/>
        <w:ind w:left="426" w:hanging="426"/>
        <w:contextualSpacing/>
        <w:jc w:val="both"/>
        <w:rPr>
          <w:rFonts w:ascii="Arial Narrow" w:hAnsi="Arial Narrow"/>
          <w:i/>
          <w:color w:val="00B0F0"/>
          <w:sz w:val="22"/>
          <w:szCs w:val="22"/>
        </w:rPr>
      </w:pPr>
      <w:r w:rsidRPr="000E3B86">
        <w:rPr>
          <w:rFonts w:ascii="Arial Narrow" w:hAnsi="Arial Narrow"/>
          <w:sz w:val="22"/>
          <w:szCs w:val="22"/>
        </w:rPr>
        <w:t>nie przysługuje Pani/Panu:</w:t>
      </w:r>
    </w:p>
    <w:p w:rsidR="000E3B86" w:rsidRPr="000E3B86" w:rsidRDefault="000E3B86" w:rsidP="007257D9">
      <w:pPr>
        <w:pStyle w:val="Akapitzlist"/>
        <w:numPr>
          <w:ilvl w:val="0"/>
          <w:numId w:val="37"/>
        </w:numPr>
        <w:suppressAutoHyphens w:val="0"/>
        <w:spacing w:after="150"/>
        <w:ind w:left="709" w:hanging="283"/>
        <w:contextualSpacing/>
        <w:jc w:val="both"/>
        <w:rPr>
          <w:rFonts w:ascii="Arial Narrow" w:hAnsi="Arial Narrow"/>
          <w:i/>
          <w:color w:val="00B0F0"/>
          <w:sz w:val="22"/>
          <w:szCs w:val="22"/>
        </w:rPr>
      </w:pPr>
      <w:r w:rsidRPr="000E3B86">
        <w:rPr>
          <w:rFonts w:ascii="Arial Narrow" w:hAnsi="Arial Narrow"/>
          <w:sz w:val="22"/>
          <w:szCs w:val="22"/>
        </w:rPr>
        <w:t>w związku z art. 17 ust. 3 lit. b, d lub e RODO prawo do usunięcia danych osobowych;</w:t>
      </w:r>
    </w:p>
    <w:p w:rsidR="000E3B86" w:rsidRPr="000E3B86" w:rsidRDefault="000E3B86" w:rsidP="007257D9">
      <w:pPr>
        <w:pStyle w:val="Akapitzlist"/>
        <w:numPr>
          <w:ilvl w:val="0"/>
          <w:numId w:val="37"/>
        </w:numPr>
        <w:suppressAutoHyphens w:val="0"/>
        <w:spacing w:after="150"/>
        <w:ind w:left="709" w:hanging="283"/>
        <w:contextualSpacing/>
        <w:jc w:val="both"/>
        <w:rPr>
          <w:rFonts w:ascii="Arial Narrow" w:hAnsi="Arial Narrow"/>
          <w:b/>
          <w:i/>
          <w:sz w:val="22"/>
          <w:szCs w:val="22"/>
        </w:rPr>
      </w:pPr>
      <w:r w:rsidRPr="000E3B86">
        <w:rPr>
          <w:rFonts w:ascii="Arial Narrow" w:hAnsi="Arial Narrow"/>
          <w:sz w:val="22"/>
          <w:szCs w:val="22"/>
        </w:rPr>
        <w:t>prawo do przenoszenia danych osobowych, o którym mowa w art. 20 RODO;</w:t>
      </w:r>
    </w:p>
    <w:p w:rsidR="000E3B86" w:rsidRPr="000E3B86" w:rsidRDefault="000E3B86" w:rsidP="007257D9">
      <w:pPr>
        <w:pStyle w:val="Akapitzlist"/>
        <w:numPr>
          <w:ilvl w:val="0"/>
          <w:numId w:val="37"/>
        </w:numPr>
        <w:suppressAutoHyphens w:val="0"/>
        <w:spacing w:after="150"/>
        <w:ind w:left="709" w:hanging="283"/>
        <w:contextualSpacing/>
        <w:jc w:val="both"/>
        <w:rPr>
          <w:rFonts w:ascii="Arial Narrow" w:hAnsi="Arial Narrow"/>
          <w:b/>
          <w:i/>
          <w:sz w:val="22"/>
          <w:szCs w:val="22"/>
        </w:rPr>
      </w:pPr>
      <w:r w:rsidRPr="000E3B86">
        <w:rPr>
          <w:rFonts w:ascii="Arial Narrow" w:hAnsi="Arial Narrow"/>
          <w:b/>
          <w:sz w:val="22"/>
          <w:szCs w:val="22"/>
        </w:rPr>
        <w:t>na podstawie art. 21 RODO prawo sprzeciwu, wobec przetwarzania danych osobowych, gdyż podstawą prawną przetwarzania Pani/Pana danych osobowych jest art. 6 ust. 1 lit. c RODO</w:t>
      </w:r>
      <w:r w:rsidRPr="000E3B86">
        <w:rPr>
          <w:rFonts w:ascii="Arial Narrow" w:hAnsi="Arial Narrow"/>
          <w:sz w:val="22"/>
          <w:szCs w:val="22"/>
        </w:rPr>
        <w:t>.</w:t>
      </w:r>
      <w:r w:rsidRPr="000E3B86">
        <w:rPr>
          <w:rFonts w:ascii="Arial Narrow" w:hAnsi="Arial Narrow"/>
          <w:b/>
          <w:sz w:val="22"/>
          <w:szCs w:val="22"/>
        </w:rPr>
        <w:t xml:space="preserve"> </w:t>
      </w:r>
    </w:p>
    <w:p w:rsidR="007F19EA" w:rsidRPr="00C54517" w:rsidRDefault="007F19EA" w:rsidP="00F279D8">
      <w:pPr>
        <w:pStyle w:val="Nagwek1"/>
        <w:rPr>
          <w:rFonts w:eastAsia="Arial Unicode MS"/>
          <w:highlight w:val="lightGray"/>
        </w:rPr>
      </w:pPr>
      <w:bookmarkStart w:id="35" w:name="_Toc535917200"/>
      <w:r w:rsidRPr="00C54517">
        <w:rPr>
          <w:rFonts w:eastAsia="Arial Unicode MS"/>
          <w:highlight w:val="lightGray"/>
        </w:rPr>
        <w:t>Postanowienia końcowe</w:t>
      </w:r>
      <w:bookmarkEnd w:id="35"/>
    </w:p>
    <w:p w:rsidR="007F19EA" w:rsidRPr="00C54517" w:rsidRDefault="007F19EA" w:rsidP="001359EB">
      <w:pPr>
        <w:pStyle w:val="Tekstpodstawowy31"/>
        <w:numPr>
          <w:ilvl w:val="0"/>
          <w:numId w:val="8"/>
        </w:numPr>
        <w:autoSpaceDE/>
        <w:jc w:val="both"/>
        <w:rPr>
          <w:rFonts w:ascii="Arial Narrow" w:eastAsia="Arial Unicode MS" w:hAnsi="Arial Narrow"/>
        </w:rPr>
      </w:pPr>
      <w:r w:rsidRPr="00C54517">
        <w:rPr>
          <w:rFonts w:ascii="Arial Narrow" w:eastAsia="Arial Unicode MS" w:hAnsi="Arial Narrow"/>
        </w:rPr>
        <w:t xml:space="preserve">Zasady udostępniania dokumentów </w:t>
      </w:r>
    </w:p>
    <w:p w:rsidR="007F19EA" w:rsidRPr="00C54517" w:rsidRDefault="007F19EA">
      <w:pPr>
        <w:pStyle w:val="Tekstpodstawowy31"/>
        <w:autoSpaceDE/>
        <w:ind w:left="360"/>
        <w:jc w:val="both"/>
        <w:rPr>
          <w:rFonts w:ascii="Arial Narrow" w:eastAsia="Arial Unicode MS" w:hAnsi="Arial Narrow"/>
        </w:rPr>
      </w:pPr>
      <w:r w:rsidRPr="00C54517">
        <w:rPr>
          <w:rFonts w:ascii="Arial Narrow" w:eastAsia="Arial Unicode MS" w:hAnsi="Arial Narrow"/>
        </w:rPr>
        <w:t>Udostępnienie zainteresowanym odbywać się będzie wg poniższych zasad:</w:t>
      </w:r>
    </w:p>
    <w:p w:rsidR="007F19EA" w:rsidRPr="00C54517" w:rsidRDefault="007F19EA" w:rsidP="001359EB">
      <w:pPr>
        <w:pStyle w:val="Tekstpodstawowy31"/>
        <w:numPr>
          <w:ilvl w:val="0"/>
          <w:numId w:val="6"/>
        </w:numPr>
        <w:autoSpaceDE/>
        <w:jc w:val="both"/>
        <w:rPr>
          <w:rFonts w:ascii="Arial Narrow" w:eastAsia="Arial Unicode MS" w:hAnsi="Arial Narrow"/>
        </w:rPr>
      </w:pPr>
      <w:r w:rsidRPr="00C54517">
        <w:rPr>
          <w:rFonts w:ascii="Arial Narrow" w:eastAsia="Arial Unicode MS" w:hAnsi="Arial Narrow"/>
        </w:rPr>
        <w:t>zamawiający udostępnia wskazane dokumenty po złożeniu pisemnego wniosku</w:t>
      </w:r>
    </w:p>
    <w:p w:rsidR="007F19EA" w:rsidRPr="00C54517" w:rsidRDefault="007F19EA" w:rsidP="001359EB">
      <w:pPr>
        <w:pStyle w:val="Tekstpodstawowy31"/>
        <w:numPr>
          <w:ilvl w:val="0"/>
          <w:numId w:val="6"/>
        </w:numPr>
        <w:autoSpaceDE/>
        <w:jc w:val="both"/>
        <w:rPr>
          <w:rFonts w:ascii="Arial Narrow" w:eastAsia="Arial Unicode MS" w:hAnsi="Arial Narrow"/>
        </w:rPr>
      </w:pPr>
      <w:r w:rsidRPr="00C54517">
        <w:rPr>
          <w:rFonts w:ascii="Arial Narrow" w:eastAsia="Arial Unicode MS" w:hAnsi="Arial Narrow"/>
        </w:rPr>
        <w:t>zamawiający wyznacza termin, miejsce oraz zakres udostępnianych dokumentów</w:t>
      </w:r>
    </w:p>
    <w:p w:rsidR="007F19EA" w:rsidRPr="00C54517" w:rsidRDefault="007F19EA" w:rsidP="001359EB">
      <w:pPr>
        <w:pStyle w:val="Tekstpodstawowy31"/>
        <w:numPr>
          <w:ilvl w:val="0"/>
          <w:numId w:val="6"/>
        </w:numPr>
        <w:autoSpaceDE/>
        <w:jc w:val="both"/>
        <w:rPr>
          <w:rFonts w:ascii="Arial Narrow" w:eastAsia="Arial Unicode MS" w:hAnsi="Arial Narrow"/>
        </w:rPr>
      </w:pPr>
      <w:r w:rsidRPr="00C54517">
        <w:rPr>
          <w:rFonts w:ascii="Arial Narrow" w:eastAsia="Arial Unicode MS" w:hAnsi="Arial Narrow"/>
        </w:rPr>
        <w:t>zamawiający wyznaczy członka komisji, w którego obecności udostępnione zostaną dokumenty</w:t>
      </w:r>
    </w:p>
    <w:p w:rsidR="007F19EA" w:rsidRPr="00C54517" w:rsidRDefault="007F19EA" w:rsidP="001359EB">
      <w:pPr>
        <w:pStyle w:val="Tekstpodstawowy31"/>
        <w:numPr>
          <w:ilvl w:val="0"/>
          <w:numId w:val="6"/>
        </w:numPr>
        <w:autoSpaceDE/>
        <w:jc w:val="both"/>
        <w:rPr>
          <w:rFonts w:ascii="Arial Narrow" w:eastAsia="Arial Unicode MS" w:hAnsi="Arial Narrow"/>
        </w:rPr>
      </w:pPr>
      <w:r w:rsidRPr="00C54517">
        <w:rPr>
          <w:rFonts w:ascii="Arial Narrow" w:eastAsia="Arial Unicode MS" w:hAnsi="Arial Narrow"/>
        </w:rPr>
        <w:t>zamawiający umożliwi kopiowanie dokumentów,</w:t>
      </w:r>
    </w:p>
    <w:p w:rsidR="007F19EA" w:rsidRPr="00C54517" w:rsidRDefault="007F19EA" w:rsidP="001359EB">
      <w:pPr>
        <w:pStyle w:val="Tekstpodstawowy31"/>
        <w:numPr>
          <w:ilvl w:val="0"/>
          <w:numId w:val="6"/>
        </w:numPr>
        <w:autoSpaceDE/>
        <w:jc w:val="both"/>
        <w:rPr>
          <w:rFonts w:ascii="Arial Narrow" w:eastAsia="Arial Unicode MS" w:hAnsi="Arial Narrow"/>
        </w:rPr>
      </w:pPr>
      <w:r w:rsidRPr="00C54517">
        <w:rPr>
          <w:rFonts w:ascii="Arial Narrow" w:eastAsia="Arial Unicode MS" w:hAnsi="Arial Narrow"/>
        </w:rPr>
        <w:t>udostępnienie może mieć miejsce wyłącznie w siedzibie zamawiającego oraz w czasie godzin jego urzędowania</w:t>
      </w:r>
    </w:p>
    <w:p w:rsidR="007F19EA" w:rsidRPr="00C54517" w:rsidRDefault="007F19EA" w:rsidP="001359EB">
      <w:pPr>
        <w:pStyle w:val="Tekstpodstawowy31"/>
        <w:numPr>
          <w:ilvl w:val="0"/>
          <w:numId w:val="8"/>
        </w:numPr>
        <w:autoSpaceDE/>
        <w:jc w:val="both"/>
        <w:rPr>
          <w:rFonts w:ascii="Arial Narrow" w:eastAsia="Arial Unicode MS" w:hAnsi="Arial Narrow"/>
        </w:rPr>
      </w:pPr>
      <w:r w:rsidRPr="00C54517">
        <w:rPr>
          <w:rFonts w:ascii="Arial Narrow" w:eastAsia="Arial Unicode MS" w:hAnsi="Arial Narrow"/>
        </w:rPr>
        <w:lastRenderedPageBreak/>
        <w:t>W sprawach nieuregulowanych zastosowanie mają przepisy ustawy Prawo zamówień publicznych oraz Kodeks cywilny.</w:t>
      </w:r>
    </w:p>
    <w:p w:rsidR="00A12B93" w:rsidRPr="00C54517" w:rsidRDefault="00A12B93">
      <w:pPr>
        <w:widowControl w:val="0"/>
        <w:autoSpaceDE w:val="0"/>
        <w:ind w:right="-530"/>
        <w:jc w:val="both"/>
        <w:rPr>
          <w:rFonts w:ascii="Arial Narrow" w:eastAsia="Arial Unicode MS" w:hAnsi="Arial Narrow" w:cs="Arial"/>
          <w:sz w:val="22"/>
        </w:rPr>
      </w:pPr>
    </w:p>
    <w:p w:rsidR="007F19EA" w:rsidRPr="00C54517" w:rsidRDefault="007F19EA" w:rsidP="00F279D8">
      <w:pPr>
        <w:pStyle w:val="Nagwek1"/>
        <w:rPr>
          <w:rFonts w:eastAsia="Arial Unicode MS"/>
          <w:highlight w:val="lightGray"/>
        </w:rPr>
      </w:pPr>
      <w:bookmarkStart w:id="36" w:name="_Toc535917201"/>
      <w:r w:rsidRPr="00C54517">
        <w:rPr>
          <w:rFonts w:eastAsia="Arial Unicode MS"/>
          <w:highlight w:val="lightGray"/>
        </w:rPr>
        <w:t>Załączniki</w:t>
      </w:r>
      <w:bookmarkEnd w:id="36"/>
    </w:p>
    <w:p w:rsidR="00832619" w:rsidRPr="00C54517" w:rsidRDefault="00015B8F" w:rsidP="007C76DE">
      <w:pPr>
        <w:pStyle w:val="Tekstpodstawowy22"/>
        <w:numPr>
          <w:ilvl w:val="0"/>
          <w:numId w:val="3"/>
        </w:numPr>
        <w:tabs>
          <w:tab w:val="left" w:pos="720"/>
        </w:tabs>
        <w:ind w:left="720" w:hanging="360"/>
        <w:jc w:val="both"/>
        <w:rPr>
          <w:rFonts w:ascii="Arial Narrow" w:eastAsia="Arial Unicode MS" w:hAnsi="Arial Narrow"/>
          <w:color w:val="auto"/>
        </w:rPr>
      </w:pPr>
      <w:hyperlink r:id="rId21" w:anchor="_blank" w:history="1">
        <w:r w:rsidR="00832619" w:rsidRPr="00C54517">
          <w:rPr>
            <w:rFonts w:ascii="Arial Narrow" w:eastAsia="Arial Unicode MS" w:hAnsi="Arial Narrow"/>
            <w:color w:val="auto"/>
          </w:rPr>
          <w:t>Formularz   ofertowy   wykonawcy</w:t>
        </w:r>
      </w:hyperlink>
      <w:r w:rsidR="00832619" w:rsidRPr="00C54517">
        <w:rPr>
          <w:rFonts w:ascii="Arial Narrow" w:eastAsia="Arial Unicode MS" w:hAnsi="Arial Narrow"/>
          <w:color w:val="auto"/>
        </w:rPr>
        <w:t xml:space="preserve"> – zał. nr 1</w:t>
      </w:r>
      <w:r w:rsidR="00832619" w:rsidRPr="00C54517">
        <w:rPr>
          <w:rFonts w:ascii="Arial Narrow" w:eastAsia="Arial Unicode MS" w:hAnsi="Arial Narrow"/>
          <w:color w:val="auto"/>
          <w:lang w:val="pl-PL"/>
        </w:rPr>
        <w:t xml:space="preserve"> </w:t>
      </w:r>
      <w:r w:rsidR="00832619" w:rsidRPr="00C54517">
        <w:rPr>
          <w:rFonts w:ascii="Arial Narrow" w:eastAsia="Arial Unicode MS" w:hAnsi="Arial Narrow"/>
          <w:iCs/>
          <w:color w:val="auto"/>
        </w:rPr>
        <w:t>SIWZ</w:t>
      </w:r>
    </w:p>
    <w:p w:rsidR="00832619" w:rsidRPr="00C54517" w:rsidRDefault="00015B8F" w:rsidP="007C76DE">
      <w:pPr>
        <w:pStyle w:val="Tekstpodstawowy22"/>
        <w:numPr>
          <w:ilvl w:val="0"/>
          <w:numId w:val="3"/>
        </w:numPr>
        <w:tabs>
          <w:tab w:val="left" w:pos="720"/>
        </w:tabs>
        <w:ind w:left="720" w:hanging="360"/>
        <w:jc w:val="both"/>
        <w:rPr>
          <w:rFonts w:ascii="Arial Narrow" w:eastAsia="Arial Unicode MS" w:hAnsi="Arial Narrow"/>
          <w:color w:val="auto"/>
        </w:rPr>
      </w:pPr>
      <w:hyperlink r:id="rId22" w:history="1">
        <w:r w:rsidR="00832619" w:rsidRPr="00C54517">
          <w:rPr>
            <w:rFonts w:ascii="Arial Narrow" w:eastAsia="Arial Unicode MS" w:hAnsi="Arial Narrow"/>
            <w:color w:val="auto"/>
          </w:rPr>
          <w:t>Oświadczenie   o  spełnieniu warunków udziału w   postępowaniu </w:t>
        </w:r>
      </w:hyperlink>
      <w:r w:rsidR="00832619" w:rsidRPr="00C54517">
        <w:rPr>
          <w:rFonts w:ascii="Arial Narrow" w:eastAsia="Arial Unicode MS" w:hAnsi="Arial Narrow"/>
          <w:color w:val="auto"/>
        </w:rPr>
        <w:t>– zał. nr 2a</w:t>
      </w:r>
      <w:r w:rsidR="00832619" w:rsidRPr="00C54517">
        <w:rPr>
          <w:rFonts w:ascii="Arial Narrow" w:eastAsia="Arial Unicode MS" w:hAnsi="Arial Narrow"/>
          <w:color w:val="auto"/>
          <w:lang w:val="pl-PL"/>
        </w:rPr>
        <w:t xml:space="preserve"> </w:t>
      </w:r>
      <w:r w:rsidR="00832619" w:rsidRPr="00C54517">
        <w:rPr>
          <w:rFonts w:ascii="Arial Narrow" w:eastAsia="Arial Unicode MS" w:hAnsi="Arial Narrow"/>
          <w:iCs/>
          <w:color w:val="auto"/>
        </w:rPr>
        <w:t>SIWZ</w:t>
      </w:r>
    </w:p>
    <w:p w:rsidR="00832619" w:rsidRPr="00C54517" w:rsidRDefault="00832619" w:rsidP="007C76DE">
      <w:pPr>
        <w:pStyle w:val="Tekstpodstawowy22"/>
        <w:numPr>
          <w:ilvl w:val="0"/>
          <w:numId w:val="3"/>
        </w:numPr>
        <w:tabs>
          <w:tab w:val="left" w:pos="720"/>
        </w:tabs>
        <w:ind w:left="720" w:hanging="360"/>
        <w:jc w:val="both"/>
        <w:rPr>
          <w:rFonts w:ascii="Arial Narrow" w:eastAsia="Arial Unicode MS" w:hAnsi="Arial Narrow"/>
          <w:color w:val="auto"/>
        </w:rPr>
      </w:pPr>
      <w:r w:rsidRPr="00C54517">
        <w:rPr>
          <w:rFonts w:ascii="Arial Narrow" w:eastAsia="Arial Unicode MS" w:hAnsi="Arial Narrow"/>
          <w:color w:val="auto"/>
        </w:rPr>
        <w:t>Oświadczenie o braku podstaw do wykluczenia – zał. nr 2b</w:t>
      </w:r>
      <w:r w:rsidRPr="00C54517">
        <w:rPr>
          <w:rFonts w:ascii="Arial Narrow" w:eastAsia="Arial Unicode MS" w:hAnsi="Arial Narrow"/>
          <w:color w:val="auto"/>
          <w:lang w:val="pl-PL"/>
        </w:rPr>
        <w:t xml:space="preserve"> </w:t>
      </w:r>
      <w:r w:rsidRPr="00C54517">
        <w:rPr>
          <w:rFonts w:ascii="Arial Narrow" w:eastAsia="Arial Unicode MS" w:hAnsi="Arial Narrow"/>
          <w:iCs/>
          <w:color w:val="auto"/>
        </w:rPr>
        <w:t>SIWZ</w:t>
      </w:r>
      <w:r w:rsidRPr="00C54517">
        <w:rPr>
          <w:rFonts w:ascii="Arial Narrow" w:eastAsia="Arial Unicode MS" w:hAnsi="Arial Narrow"/>
          <w:color w:val="auto"/>
        </w:rPr>
        <w:t>.</w:t>
      </w:r>
    </w:p>
    <w:p w:rsidR="00832619" w:rsidRPr="00C54517" w:rsidRDefault="00832619" w:rsidP="007C76DE">
      <w:pPr>
        <w:pStyle w:val="Tekstpodstawowy22"/>
        <w:numPr>
          <w:ilvl w:val="0"/>
          <w:numId w:val="3"/>
        </w:numPr>
        <w:tabs>
          <w:tab w:val="left" w:pos="720"/>
        </w:tabs>
        <w:ind w:left="720" w:hanging="360"/>
        <w:jc w:val="both"/>
        <w:rPr>
          <w:rFonts w:ascii="Arial Narrow" w:eastAsia="Arial Unicode MS" w:hAnsi="Arial Narrow"/>
          <w:color w:val="auto"/>
        </w:rPr>
      </w:pPr>
      <w:r w:rsidRPr="00C54517">
        <w:rPr>
          <w:rFonts w:ascii="Arial Narrow" w:eastAsia="Arial Unicode MS" w:hAnsi="Arial Narrow"/>
          <w:color w:val="auto"/>
        </w:rPr>
        <w:t>Oświadczenie dot. grupy kapitałowej – zał. nr 3</w:t>
      </w:r>
      <w:r w:rsidRPr="00C54517">
        <w:rPr>
          <w:rFonts w:ascii="Arial Narrow" w:eastAsia="Arial Unicode MS" w:hAnsi="Arial Narrow"/>
          <w:color w:val="auto"/>
          <w:lang w:val="pl-PL"/>
        </w:rPr>
        <w:t xml:space="preserve"> </w:t>
      </w:r>
      <w:r w:rsidRPr="00C54517">
        <w:rPr>
          <w:rFonts w:ascii="Arial Narrow" w:eastAsia="Arial Unicode MS" w:hAnsi="Arial Narrow"/>
          <w:iCs/>
          <w:color w:val="auto"/>
        </w:rPr>
        <w:t>SIWZ</w:t>
      </w:r>
    </w:p>
    <w:p w:rsidR="00832619" w:rsidRPr="00C54517" w:rsidRDefault="00832619" w:rsidP="007C76DE">
      <w:pPr>
        <w:pStyle w:val="Tekstpodstawowy22"/>
        <w:numPr>
          <w:ilvl w:val="0"/>
          <w:numId w:val="3"/>
        </w:numPr>
        <w:tabs>
          <w:tab w:val="left" w:pos="720"/>
        </w:tabs>
        <w:ind w:left="720" w:hanging="360"/>
        <w:jc w:val="both"/>
        <w:rPr>
          <w:rFonts w:ascii="Arial Narrow" w:eastAsia="Arial Unicode MS" w:hAnsi="Arial Narrow"/>
          <w:color w:val="auto"/>
        </w:rPr>
      </w:pPr>
      <w:r w:rsidRPr="00C54517">
        <w:rPr>
          <w:rFonts w:ascii="Arial Narrow" w:eastAsia="Arial Unicode MS" w:hAnsi="Arial Narrow"/>
          <w:color w:val="auto"/>
        </w:rPr>
        <w:t>Zobowiązanie do udostępnienia Wykonawcy niezbędnych zasobów – zał. nr 4</w:t>
      </w:r>
      <w:r w:rsidRPr="00C54517">
        <w:rPr>
          <w:rFonts w:ascii="Arial Narrow" w:eastAsia="Arial Unicode MS" w:hAnsi="Arial Narrow"/>
          <w:color w:val="auto"/>
          <w:lang w:val="pl-PL"/>
        </w:rPr>
        <w:t xml:space="preserve"> </w:t>
      </w:r>
      <w:r w:rsidRPr="00C54517">
        <w:rPr>
          <w:rFonts w:ascii="Arial Narrow" w:eastAsia="Arial Unicode MS" w:hAnsi="Arial Narrow"/>
          <w:iCs/>
          <w:color w:val="auto"/>
        </w:rPr>
        <w:t>SIWZ</w:t>
      </w:r>
      <w:r w:rsidRPr="00C54517">
        <w:rPr>
          <w:rFonts w:ascii="Arial Narrow" w:eastAsia="Arial Unicode MS" w:hAnsi="Arial Narrow"/>
          <w:color w:val="auto"/>
        </w:rPr>
        <w:t>.</w:t>
      </w:r>
    </w:p>
    <w:p w:rsidR="00832619" w:rsidRPr="00C54517" w:rsidRDefault="00614D4D" w:rsidP="007C76DE">
      <w:pPr>
        <w:pStyle w:val="Tekstpodstawowy22"/>
        <w:numPr>
          <w:ilvl w:val="0"/>
          <w:numId w:val="3"/>
        </w:numPr>
        <w:tabs>
          <w:tab w:val="left" w:pos="720"/>
        </w:tabs>
        <w:ind w:left="720" w:hanging="360"/>
        <w:jc w:val="both"/>
        <w:rPr>
          <w:rFonts w:ascii="Arial Narrow" w:eastAsia="Arial Unicode MS" w:hAnsi="Arial Narrow"/>
          <w:color w:val="auto"/>
          <w:lang w:val="pl-PL"/>
        </w:rPr>
      </w:pPr>
      <w:r w:rsidRPr="00C54517">
        <w:rPr>
          <w:rFonts w:ascii="Arial Narrow" w:eastAsia="Arial Unicode MS" w:hAnsi="Arial Narrow"/>
          <w:color w:val="auto"/>
          <w:lang w:val="pl-PL"/>
        </w:rPr>
        <w:t>Istotne postanowienia</w:t>
      </w:r>
      <w:r w:rsidR="00654883" w:rsidRPr="00C54517">
        <w:rPr>
          <w:rFonts w:ascii="Arial Narrow" w:eastAsia="Arial Unicode MS" w:hAnsi="Arial Narrow"/>
          <w:color w:val="auto"/>
          <w:lang w:val="pl-PL"/>
        </w:rPr>
        <w:t>,</w:t>
      </w:r>
      <w:r w:rsidRPr="00C54517">
        <w:rPr>
          <w:rFonts w:ascii="Arial Narrow" w:eastAsia="Arial Unicode MS" w:hAnsi="Arial Narrow"/>
          <w:color w:val="auto"/>
          <w:lang w:val="pl-PL"/>
        </w:rPr>
        <w:t xml:space="preserve"> które zostaną wprowadzone do treści umowy</w:t>
      </w:r>
      <w:r w:rsidR="00832619" w:rsidRPr="00C54517">
        <w:rPr>
          <w:rFonts w:ascii="Arial Narrow" w:eastAsia="Arial Unicode MS" w:hAnsi="Arial Narrow"/>
          <w:color w:val="auto"/>
          <w:lang w:val="pl-PL"/>
        </w:rPr>
        <w:t xml:space="preserve"> – zał. nr 5 SIWZ.</w:t>
      </w:r>
    </w:p>
    <w:p w:rsidR="00832619" w:rsidRPr="00504535" w:rsidRDefault="00504535" w:rsidP="00504535">
      <w:pPr>
        <w:pStyle w:val="Tekstpodstawowy22"/>
        <w:numPr>
          <w:ilvl w:val="0"/>
          <w:numId w:val="3"/>
        </w:numPr>
        <w:tabs>
          <w:tab w:val="left" w:pos="720"/>
        </w:tabs>
        <w:ind w:left="720" w:hanging="360"/>
        <w:jc w:val="both"/>
        <w:rPr>
          <w:rFonts w:ascii="Arial Narrow" w:eastAsia="Arial Unicode MS" w:hAnsi="Arial Narrow"/>
          <w:color w:val="auto"/>
          <w:lang w:val="pl-PL"/>
        </w:rPr>
      </w:pPr>
      <w:r w:rsidRPr="004F62FB">
        <w:rPr>
          <w:rFonts w:ascii="Arial Narrow" w:hAnsi="Arial Narrow"/>
        </w:rPr>
        <w:t>Oświadczenie wymagane od wykonawcy w zakresie wypełnienia obowiązków informacyjnych przewidzianych w art. 13 lub art. 14 RODO</w:t>
      </w:r>
      <w:r>
        <w:rPr>
          <w:rFonts w:ascii="Arial Narrow" w:eastAsia="Arial Unicode MS" w:hAnsi="Arial Narrow"/>
          <w:color w:val="auto"/>
          <w:lang w:val="pl-PL"/>
        </w:rPr>
        <w:t xml:space="preserve"> </w:t>
      </w:r>
      <w:r w:rsidR="00832619" w:rsidRPr="00504535">
        <w:rPr>
          <w:rFonts w:ascii="Arial Narrow" w:eastAsia="Arial Unicode MS" w:hAnsi="Arial Narrow"/>
          <w:color w:val="auto"/>
          <w:lang w:val="pl-PL"/>
        </w:rPr>
        <w:t>– zał. nr 6 SIWZ</w:t>
      </w:r>
    </w:p>
    <w:p w:rsidR="00832619" w:rsidRPr="00C54517" w:rsidRDefault="00832619" w:rsidP="007C76DE">
      <w:pPr>
        <w:pStyle w:val="Tekstpodstawowy22"/>
        <w:numPr>
          <w:ilvl w:val="0"/>
          <w:numId w:val="3"/>
        </w:numPr>
        <w:tabs>
          <w:tab w:val="left" w:pos="720"/>
        </w:tabs>
        <w:ind w:left="720" w:hanging="360"/>
        <w:jc w:val="both"/>
        <w:rPr>
          <w:rFonts w:ascii="Arial Narrow" w:eastAsia="Arial Unicode MS" w:hAnsi="Arial Narrow"/>
          <w:color w:val="auto"/>
          <w:lang w:val="pl-PL"/>
        </w:rPr>
      </w:pPr>
      <w:r w:rsidRPr="00C54517">
        <w:rPr>
          <w:rFonts w:ascii="Arial Narrow" w:eastAsia="Arial Unicode MS" w:hAnsi="Arial Narrow"/>
          <w:color w:val="auto"/>
          <w:lang w:val="pl-PL"/>
        </w:rPr>
        <w:t xml:space="preserve">Wykaz osób </w:t>
      </w:r>
      <w:r w:rsidR="00B16F05" w:rsidRPr="00C54517">
        <w:rPr>
          <w:rFonts w:ascii="Arial Narrow" w:eastAsia="Arial Unicode MS" w:hAnsi="Arial Narrow"/>
          <w:color w:val="auto"/>
          <w:lang w:val="pl-PL"/>
        </w:rPr>
        <w:t>i podmiotów, które będą uczestniczyć w wykonaniu zamówienia</w:t>
      </w:r>
      <w:r w:rsidRPr="00C54517">
        <w:rPr>
          <w:rFonts w:ascii="Arial Narrow" w:eastAsia="Arial Unicode MS" w:hAnsi="Arial Narrow"/>
          <w:color w:val="auto"/>
          <w:lang w:val="pl-PL"/>
        </w:rPr>
        <w:t xml:space="preserve"> – zał. nr 7 SIWZ</w:t>
      </w:r>
    </w:p>
    <w:p w:rsidR="00832619" w:rsidRPr="00C54517" w:rsidRDefault="004F62FB" w:rsidP="007C76DE">
      <w:pPr>
        <w:pStyle w:val="Tekstpodstawowy22"/>
        <w:numPr>
          <w:ilvl w:val="0"/>
          <w:numId w:val="3"/>
        </w:numPr>
        <w:tabs>
          <w:tab w:val="left" w:pos="720"/>
        </w:tabs>
        <w:ind w:left="720" w:hanging="360"/>
        <w:jc w:val="both"/>
        <w:rPr>
          <w:rFonts w:ascii="Arial Narrow" w:eastAsia="Arial Unicode MS" w:hAnsi="Arial Narrow"/>
          <w:color w:val="auto"/>
          <w:lang w:val="pl-PL"/>
        </w:rPr>
      </w:pPr>
      <w:r>
        <w:rPr>
          <w:rFonts w:ascii="Arial Narrow" w:eastAsia="Arial Unicode MS" w:hAnsi="Arial Narrow"/>
          <w:color w:val="auto"/>
          <w:lang w:val="pl-PL"/>
        </w:rPr>
        <w:t>Wykaz dostaw</w:t>
      </w:r>
      <w:r w:rsidR="00832619" w:rsidRPr="00C54517">
        <w:rPr>
          <w:rFonts w:ascii="Arial Narrow" w:eastAsia="Arial Unicode MS" w:hAnsi="Arial Narrow"/>
          <w:color w:val="auto"/>
          <w:lang w:val="pl-PL"/>
        </w:rPr>
        <w:t xml:space="preserve"> – zał. nr 8 SIWZ</w:t>
      </w:r>
    </w:p>
    <w:p w:rsidR="00EB13F2" w:rsidRPr="00C54517" w:rsidRDefault="00EB13F2" w:rsidP="00EB13F2">
      <w:pPr>
        <w:pStyle w:val="Tekstpodstawowy22"/>
        <w:numPr>
          <w:ilvl w:val="0"/>
          <w:numId w:val="3"/>
        </w:numPr>
        <w:tabs>
          <w:tab w:val="left" w:pos="720"/>
        </w:tabs>
        <w:ind w:left="720" w:hanging="360"/>
        <w:jc w:val="both"/>
        <w:rPr>
          <w:rFonts w:ascii="Arial Narrow" w:eastAsia="Arial Unicode MS" w:hAnsi="Arial Narrow"/>
          <w:color w:val="auto"/>
          <w:lang w:val="pl-PL"/>
        </w:rPr>
      </w:pPr>
      <w:r w:rsidRPr="00C54517">
        <w:rPr>
          <w:rFonts w:ascii="Arial Narrow" w:eastAsia="Arial Unicode MS" w:hAnsi="Arial Narrow"/>
          <w:color w:val="auto"/>
          <w:lang w:val="pl-PL"/>
        </w:rPr>
        <w:t>Przedmiar</w:t>
      </w:r>
      <w:r w:rsidR="000E551E" w:rsidRPr="00C54517">
        <w:rPr>
          <w:rFonts w:ascii="Arial Narrow" w:eastAsia="Arial Unicode MS" w:hAnsi="Arial Narrow"/>
          <w:color w:val="auto"/>
          <w:lang w:val="pl-PL"/>
        </w:rPr>
        <w:t>y</w:t>
      </w:r>
      <w:r w:rsidRPr="00C54517">
        <w:rPr>
          <w:rFonts w:ascii="Arial Narrow" w:eastAsia="Arial Unicode MS" w:hAnsi="Arial Narrow"/>
          <w:color w:val="auto"/>
          <w:lang w:val="pl-PL"/>
        </w:rPr>
        <w:t xml:space="preserve"> robót - załącznik nr </w:t>
      </w:r>
      <w:r w:rsidR="00B576E4" w:rsidRPr="00C54517">
        <w:rPr>
          <w:rFonts w:ascii="Arial Narrow" w:eastAsia="Arial Unicode MS" w:hAnsi="Arial Narrow"/>
          <w:color w:val="auto"/>
          <w:lang w:val="pl-PL"/>
        </w:rPr>
        <w:t>9 SIWZ</w:t>
      </w:r>
      <w:r w:rsidRPr="00C54517">
        <w:rPr>
          <w:rFonts w:ascii="Arial Narrow" w:eastAsia="Arial Unicode MS" w:hAnsi="Arial Narrow"/>
          <w:color w:val="auto"/>
          <w:lang w:val="pl-PL"/>
        </w:rPr>
        <w:t xml:space="preserve"> </w:t>
      </w:r>
    </w:p>
    <w:p w:rsidR="000E551E" w:rsidRDefault="000E551E" w:rsidP="000E551E">
      <w:pPr>
        <w:pStyle w:val="Tekstpodstawowy22"/>
        <w:numPr>
          <w:ilvl w:val="0"/>
          <w:numId w:val="3"/>
        </w:numPr>
        <w:tabs>
          <w:tab w:val="left" w:pos="720"/>
        </w:tabs>
        <w:ind w:left="720" w:hanging="360"/>
        <w:jc w:val="both"/>
        <w:rPr>
          <w:rFonts w:ascii="Arial Narrow" w:eastAsia="Arial Unicode MS" w:hAnsi="Arial Narrow"/>
          <w:color w:val="auto"/>
          <w:lang w:val="pl-PL"/>
        </w:rPr>
      </w:pPr>
      <w:r w:rsidRPr="00C54517">
        <w:rPr>
          <w:rFonts w:ascii="Arial Narrow" w:eastAsia="Arial Unicode MS" w:hAnsi="Arial Narrow"/>
          <w:color w:val="auto"/>
          <w:lang w:val="pl-PL"/>
        </w:rPr>
        <w:t>Dokumentacj</w:t>
      </w:r>
      <w:r w:rsidR="00770A6A" w:rsidRPr="00C54517">
        <w:rPr>
          <w:rFonts w:ascii="Arial Narrow" w:eastAsia="Arial Unicode MS" w:hAnsi="Arial Narrow"/>
          <w:color w:val="auto"/>
          <w:lang w:val="pl-PL"/>
        </w:rPr>
        <w:t>a</w:t>
      </w:r>
      <w:r w:rsidRPr="00C54517">
        <w:rPr>
          <w:rFonts w:ascii="Arial Narrow" w:eastAsia="Arial Unicode MS" w:hAnsi="Arial Narrow"/>
          <w:color w:val="auto"/>
          <w:lang w:val="pl-PL"/>
        </w:rPr>
        <w:t xml:space="preserve"> projektow</w:t>
      </w:r>
      <w:r w:rsidR="00770A6A" w:rsidRPr="00C54517">
        <w:rPr>
          <w:rFonts w:ascii="Arial Narrow" w:eastAsia="Arial Unicode MS" w:hAnsi="Arial Narrow"/>
          <w:color w:val="auto"/>
          <w:lang w:val="pl-PL"/>
        </w:rPr>
        <w:t>a</w:t>
      </w:r>
      <w:r w:rsidR="004F62FB">
        <w:rPr>
          <w:rFonts w:ascii="Arial Narrow" w:eastAsia="Arial Unicode MS" w:hAnsi="Arial Narrow"/>
          <w:color w:val="auto"/>
          <w:lang w:val="pl-PL"/>
        </w:rPr>
        <w:t>: - załącznik nr 10</w:t>
      </w:r>
      <w:r w:rsidRPr="00C54517">
        <w:rPr>
          <w:rFonts w:ascii="Arial Narrow" w:eastAsia="Arial Unicode MS" w:hAnsi="Arial Narrow"/>
          <w:color w:val="auto"/>
          <w:lang w:val="pl-PL"/>
        </w:rPr>
        <w:t xml:space="preserve"> SIWZ</w:t>
      </w:r>
    </w:p>
    <w:p w:rsidR="007F19EA" w:rsidRPr="00C54517" w:rsidRDefault="007F19EA">
      <w:pPr>
        <w:pStyle w:val="Tekstpodstawowy22"/>
        <w:rPr>
          <w:rFonts w:ascii="Arial Narrow" w:eastAsia="Arial Unicode MS" w:hAnsi="Arial Narrow"/>
          <w:color w:val="auto"/>
        </w:rPr>
      </w:pPr>
      <w:r w:rsidRPr="00C54517">
        <w:rPr>
          <w:rFonts w:ascii="Arial Narrow" w:eastAsia="Arial Unicode MS" w:hAnsi="Arial Narrow"/>
          <w:b/>
          <w:bCs/>
          <w:color w:val="auto"/>
        </w:rPr>
        <w:t>____________________________________________________________________________</w:t>
      </w:r>
    </w:p>
    <w:p w:rsidR="00813A1F" w:rsidRPr="00C54517" w:rsidRDefault="004F62FB">
      <w:pPr>
        <w:pStyle w:val="Tekstpodstawowy22"/>
        <w:spacing w:line="360" w:lineRule="auto"/>
        <w:rPr>
          <w:rFonts w:ascii="Arial Narrow" w:eastAsia="Arial Unicode MS" w:hAnsi="Arial Narrow"/>
          <w:color w:val="auto"/>
          <w:lang w:val="pl-PL"/>
        </w:rPr>
      </w:pPr>
      <w:r>
        <w:rPr>
          <w:rFonts w:ascii="Arial Narrow" w:eastAsia="Arial Unicode MS" w:hAnsi="Arial Narrow"/>
          <w:color w:val="auto"/>
        </w:rPr>
        <w:t>Mały Płock</w:t>
      </w:r>
      <w:r w:rsidR="007F19EA" w:rsidRPr="00C54517">
        <w:rPr>
          <w:rFonts w:ascii="Arial Narrow" w:eastAsia="Arial Unicode MS" w:hAnsi="Arial Narrow"/>
          <w:color w:val="auto"/>
        </w:rPr>
        <w:t xml:space="preserve">, dnia </w:t>
      </w:r>
      <w:r w:rsidR="00F27BE2" w:rsidRPr="00C54517">
        <w:rPr>
          <w:rFonts w:ascii="Arial Narrow" w:eastAsia="Arial Unicode MS" w:hAnsi="Arial Narrow"/>
          <w:color w:val="auto"/>
          <w:lang w:val="pl-PL"/>
        </w:rPr>
        <w:t>2</w:t>
      </w:r>
      <w:r w:rsidR="005E1BF0">
        <w:rPr>
          <w:rFonts w:ascii="Arial Narrow" w:eastAsia="Arial Unicode MS" w:hAnsi="Arial Narrow"/>
          <w:color w:val="auto"/>
          <w:lang w:val="pl-PL"/>
        </w:rPr>
        <w:t>8</w:t>
      </w:r>
      <w:r w:rsidR="00F27BE2" w:rsidRPr="00C54517">
        <w:rPr>
          <w:rFonts w:ascii="Arial Narrow" w:eastAsia="Arial Unicode MS" w:hAnsi="Arial Narrow"/>
          <w:color w:val="auto"/>
          <w:lang w:val="pl-PL"/>
        </w:rPr>
        <w:t xml:space="preserve"> </w:t>
      </w:r>
      <w:r>
        <w:rPr>
          <w:rFonts w:ascii="Arial Narrow" w:eastAsia="Arial Unicode MS" w:hAnsi="Arial Narrow"/>
          <w:color w:val="auto"/>
          <w:lang w:val="pl-PL"/>
        </w:rPr>
        <w:t>stycznia</w:t>
      </w:r>
      <w:r w:rsidR="00EC0F3F" w:rsidRPr="00C54517">
        <w:rPr>
          <w:rFonts w:ascii="Arial Narrow" w:eastAsia="Arial Unicode MS" w:hAnsi="Arial Narrow"/>
          <w:color w:val="auto"/>
          <w:lang w:val="pl-PL"/>
        </w:rPr>
        <w:t xml:space="preserve"> </w:t>
      </w:r>
      <w:r w:rsidR="00654883" w:rsidRPr="00C54517">
        <w:rPr>
          <w:rFonts w:ascii="Arial Narrow" w:eastAsia="Arial Unicode MS" w:hAnsi="Arial Narrow"/>
          <w:color w:val="auto"/>
          <w:lang w:val="pl-PL"/>
        </w:rPr>
        <w:t>201</w:t>
      </w:r>
      <w:r>
        <w:rPr>
          <w:rFonts w:ascii="Arial Narrow" w:eastAsia="Arial Unicode MS" w:hAnsi="Arial Narrow"/>
          <w:color w:val="auto"/>
          <w:lang w:val="pl-PL"/>
        </w:rPr>
        <w:t>9</w:t>
      </w:r>
      <w:r w:rsidR="007F19EA" w:rsidRPr="00C54517">
        <w:rPr>
          <w:rFonts w:ascii="Arial Narrow" w:eastAsia="Arial Unicode MS" w:hAnsi="Arial Narrow"/>
          <w:color w:val="auto"/>
          <w:lang w:val="pl-PL"/>
        </w:rPr>
        <w:t xml:space="preserve"> </w:t>
      </w:r>
      <w:r w:rsidR="007F19EA" w:rsidRPr="00C54517">
        <w:rPr>
          <w:rFonts w:ascii="Arial Narrow" w:eastAsia="Arial Unicode MS" w:hAnsi="Arial Narrow"/>
          <w:color w:val="auto"/>
        </w:rPr>
        <w:t>r.</w:t>
      </w:r>
    </w:p>
    <w:p w:rsidR="002855DF" w:rsidRPr="00C54517" w:rsidRDefault="002855DF" w:rsidP="00C03907">
      <w:pPr>
        <w:pStyle w:val="Tekstpodstawowy22"/>
        <w:rPr>
          <w:rFonts w:ascii="Arial Narrow" w:eastAsia="Arial Unicode MS" w:hAnsi="Arial Narrow"/>
          <w:color w:val="auto"/>
          <w:lang w:val="pl-PL"/>
        </w:rPr>
      </w:pPr>
    </w:p>
    <w:p w:rsidR="002855DF" w:rsidRPr="00C54517" w:rsidRDefault="002855DF" w:rsidP="00C03907">
      <w:pPr>
        <w:pStyle w:val="Tekstpodstawowy22"/>
        <w:rPr>
          <w:rFonts w:ascii="Arial Narrow" w:eastAsia="Arial Unicode MS" w:hAnsi="Arial Narrow"/>
          <w:color w:val="auto"/>
          <w:lang w:val="pl-PL"/>
        </w:rPr>
      </w:pPr>
    </w:p>
    <w:p w:rsidR="002855DF" w:rsidRPr="00C54517" w:rsidRDefault="002855DF" w:rsidP="00C03907">
      <w:pPr>
        <w:pStyle w:val="Tekstpodstawowy22"/>
        <w:rPr>
          <w:rFonts w:ascii="Arial Narrow" w:eastAsia="Arial Unicode MS" w:hAnsi="Arial Narrow"/>
          <w:color w:val="auto"/>
          <w:lang w:val="pl-PL"/>
        </w:rPr>
      </w:pPr>
    </w:p>
    <w:p w:rsidR="002855DF" w:rsidRPr="00C54517" w:rsidRDefault="002855DF" w:rsidP="00C03907">
      <w:pPr>
        <w:pStyle w:val="Tekstpodstawowy22"/>
        <w:rPr>
          <w:rFonts w:ascii="Arial Narrow" w:eastAsia="Arial Unicode MS" w:hAnsi="Arial Narrow"/>
          <w:color w:val="auto"/>
          <w:lang w:val="pl-PL"/>
        </w:rPr>
      </w:pPr>
    </w:p>
    <w:p w:rsidR="002855DF" w:rsidRPr="00C54517" w:rsidRDefault="002855DF" w:rsidP="00C03907">
      <w:pPr>
        <w:pStyle w:val="Tekstpodstawowy22"/>
        <w:rPr>
          <w:rFonts w:ascii="Arial Narrow" w:eastAsia="Arial Unicode MS" w:hAnsi="Arial Narrow"/>
          <w:color w:val="auto"/>
          <w:lang w:val="pl-PL"/>
        </w:rPr>
      </w:pPr>
    </w:p>
    <w:p w:rsidR="007F19EA" w:rsidRPr="00C54517" w:rsidRDefault="007F19EA" w:rsidP="00C03907">
      <w:pPr>
        <w:pStyle w:val="Tekstpodstawowy22"/>
        <w:rPr>
          <w:rFonts w:ascii="Arial Narrow" w:eastAsia="Arial Unicode MS" w:hAnsi="Arial Narrow"/>
          <w:color w:val="auto"/>
        </w:rPr>
      </w:pPr>
      <w:r w:rsidRPr="00C54517">
        <w:rPr>
          <w:rFonts w:ascii="Arial Narrow" w:eastAsia="Arial Unicode MS" w:hAnsi="Arial Narrow"/>
          <w:color w:val="auto"/>
        </w:rPr>
        <w:t xml:space="preserve">Opracował:                                    </w:t>
      </w:r>
      <w:r w:rsidR="00B45F7B">
        <w:rPr>
          <w:rFonts w:ascii="Arial Narrow" w:eastAsia="Arial Unicode MS" w:hAnsi="Arial Narrow"/>
          <w:color w:val="auto"/>
        </w:rPr>
        <w:t xml:space="preserve">                     </w:t>
      </w:r>
      <w:r w:rsidRPr="00C54517">
        <w:rPr>
          <w:rFonts w:ascii="Arial Narrow" w:eastAsia="Arial Unicode MS" w:hAnsi="Arial Narrow"/>
          <w:color w:val="auto"/>
        </w:rPr>
        <w:t xml:space="preserve">                                                      Zatwierdził:                                                                                    </w:t>
      </w:r>
    </w:p>
    <w:sectPr w:rsidR="007F19EA" w:rsidRPr="00C54517" w:rsidSect="00E94E9C">
      <w:headerReference w:type="even" r:id="rId23"/>
      <w:headerReference w:type="default" r:id="rId24"/>
      <w:footerReference w:type="even" r:id="rId25"/>
      <w:footerReference w:type="default" r:id="rId26"/>
      <w:headerReference w:type="first" r:id="rId27"/>
      <w:footerReference w:type="first" r:id="rId28"/>
      <w:pgSz w:w="11907" w:h="16839" w:code="9"/>
      <w:pgMar w:top="1418" w:right="1418" w:bottom="1418" w:left="1418" w:header="426"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0D" w:rsidRDefault="006D790D">
      <w:r>
        <w:separator/>
      </w:r>
    </w:p>
  </w:endnote>
  <w:endnote w:type="continuationSeparator" w:id="0">
    <w:p w:rsidR="006D790D" w:rsidRDefault="006D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20002A87" w:usb1="00000000" w:usb2="00000000" w:usb3="00000000" w:csb0="000001FF" w:csb1="00000000"/>
  </w:font>
  <w:font w:name="Univers-PL">
    <w:altName w:val="Arial Unicode MS"/>
    <w:charset w:val="80"/>
    <w:family w:val="swiss"/>
    <w:pitch w:val="variable"/>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32254"/>
      <w:docPartObj>
        <w:docPartGallery w:val="Page Numbers (Bottom of Page)"/>
        <w:docPartUnique/>
      </w:docPartObj>
    </w:sdtPr>
    <w:sdtEndPr/>
    <w:sdtContent>
      <w:p w:rsidR="00B45F7B" w:rsidRDefault="00B45F7B">
        <w:pPr>
          <w:pStyle w:val="Stopka"/>
          <w:jc w:val="right"/>
        </w:pPr>
        <w:r>
          <w:fldChar w:fldCharType="begin"/>
        </w:r>
        <w:r>
          <w:instrText>PAGE   \* MERGEFORMAT</w:instrText>
        </w:r>
        <w:r>
          <w:fldChar w:fldCharType="separate"/>
        </w:r>
        <w:r w:rsidR="00015B8F">
          <w:rPr>
            <w:noProof/>
          </w:rPr>
          <w:t>3</w:t>
        </w:r>
        <w:r>
          <w:fldChar w:fldCharType="end"/>
        </w:r>
      </w:p>
    </w:sdtContent>
  </w:sdt>
  <w:p w:rsidR="00B45F7B" w:rsidRDefault="00B45F7B">
    <w:pPr>
      <w:pStyle w:val="Stopka"/>
      <w:tabs>
        <w:tab w:val="clear" w:pos="9072"/>
        <w:tab w:val="right" w:pos="9498"/>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Pr="00E55C79" w:rsidRDefault="00B45F7B" w:rsidP="00E55C79">
    <w:pPr>
      <w:suppressAutoHyphens w:val="0"/>
      <w:jc w:val="center"/>
      <w:rPr>
        <w:rFonts w:ascii="Arial Narrow" w:hAnsi="Arial Narrow" w:cs="Arial"/>
        <w:bCs w:val="0"/>
        <w:sz w:val="18"/>
        <w:szCs w:val="18"/>
        <w:lang w:eastAsia="pl-PL"/>
      </w:rPr>
    </w:pPr>
    <w:r>
      <w:rPr>
        <w:rFonts w:ascii="Arial Narrow" w:hAnsi="Arial Narrow" w:cs="Arial"/>
        <w:bCs w:val="0"/>
        <w:sz w:val="18"/>
        <w:szCs w:val="18"/>
        <w:lang w:eastAsia="pl-P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Default="00B45F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95354"/>
      <w:docPartObj>
        <w:docPartGallery w:val="Page Numbers (Bottom of Page)"/>
        <w:docPartUnique/>
      </w:docPartObj>
    </w:sdtPr>
    <w:sdtEndPr/>
    <w:sdtContent>
      <w:p w:rsidR="00B45F7B" w:rsidRDefault="00B45F7B">
        <w:pPr>
          <w:pStyle w:val="Stopka"/>
          <w:jc w:val="right"/>
        </w:pPr>
        <w:r>
          <w:fldChar w:fldCharType="begin"/>
        </w:r>
        <w:r>
          <w:instrText>PAGE   \* MERGEFORMAT</w:instrText>
        </w:r>
        <w:r>
          <w:fldChar w:fldCharType="separate"/>
        </w:r>
        <w:r w:rsidR="00015B8F">
          <w:rPr>
            <w:noProof/>
          </w:rPr>
          <w:t>9</w:t>
        </w:r>
        <w:r>
          <w:fldChar w:fldCharType="end"/>
        </w:r>
      </w:p>
    </w:sdtContent>
  </w:sdt>
  <w:p w:rsidR="00B45F7B" w:rsidRPr="005439FE" w:rsidRDefault="00B45F7B" w:rsidP="00E94E9C">
    <w:pPr>
      <w:ind w:left="-142" w:right="-284"/>
      <w:jc w:val="center"/>
      <w:rPr>
        <w:rFonts w:ascii="Arial Narrow" w:hAnsi="Arial Narrow" w:cs="Arial"/>
        <w:bCs w:val="0"/>
        <w:sz w:val="18"/>
        <w:szCs w:val="18"/>
        <w:lang w:eastAsia="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Default="00B45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0D" w:rsidRDefault="006D790D">
      <w:r>
        <w:separator/>
      </w:r>
    </w:p>
  </w:footnote>
  <w:footnote w:type="continuationSeparator" w:id="0">
    <w:p w:rsidR="006D790D" w:rsidRDefault="006D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Default="00B45F7B" w:rsidP="0012297C">
    <w:pPr>
      <w:pStyle w:val="Nagwek"/>
      <w:rPr>
        <w:noProof/>
        <w:lang w:eastAsia="pl-PL"/>
      </w:rPr>
    </w:pPr>
    <w:r w:rsidRPr="0050422B">
      <w:rPr>
        <w:noProof/>
        <w:sz w:val="20"/>
        <w:szCs w:val="20"/>
        <w:lang w:eastAsia="pl-PL"/>
      </w:rPr>
      <w:drawing>
        <wp:inline distT="0" distB="0" distL="0" distR="0" wp14:anchorId="5B8C74FC" wp14:editId="3670C7E8">
          <wp:extent cx="5760085" cy="462915"/>
          <wp:effectExtent l="0" t="0" r="0" b="0"/>
          <wp:docPr id="6" name="Obraz 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2915"/>
                  </a:xfrm>
                  <a:prstGeom prst="rect">
                    <a:avLst/>
                  </a:prstGeom>
                  <a:noFill/>
                  <a:ln>
                    <a:noFill/>
                  </a:ln>
                </pic:spPr>
              </pic:pic>
            </a:graphicData>
          </a:graphic>
        </wp:inline>
      </w:drawing>
    </w:r>
  </w:p>
  <w:p w:rsidR="00B45F7B" w:rsidRDefault="00B45F7B" w:rsidP="0012297C">
    <w:pPr>
      <w:pStyle w:val="Nagwek"/>
      <w:rPr>
        <w:noProof/>
        <w:lang w:eastAsia="pl-PL"/>
      </w:rPr>
    </w:pPr>
  </w:p>
  <w:p w:rsidR="00B45F7B" w:rsidRPr="00DC6BF6" w:rsidRDefault="00B45F7B" w:rsidP="0012297C">
    <w:pPr>
      <w:pStyle w:val="Nagwek"/>
      <w:rPr>
        <w:rFonts w:ascii="Arial Narrow" w:hAnsi="Arial Narrow" w:cs="Arial"/>
        <w:i/>
        <w:sz w:val="22"/>
        <w:szCs w:val="22"/>
      </w:rPr>
    </w:pPr>
    <w:r>
      <w:rPr>
        <w:rFonts w:ascii="Arial Narrow" w:hAnsi="Arial Narrow" w:cs="Arial"/>
        <w:i/>
        <w:sz w:val="22"/>
        <w:szCs w:val="22"/>
      </w:rPr>
      <w:t>OGPŚ.271.1.2019</w:t>
    </w:r>
    <w:r w:rsidRPr="00DC6BF6">
      <w:rPr>
        <w:rFonts w:ascii="Arial Narrow" w:hAnsi="Arial Narrow" w:cs="Arial"/>
        <w:i/>
        <w:sz w:val="22"/>
        <w:szCs w:val="22"/>
      </w:rPr>
      <w:t xml:space="preserve">                                                                                                              </w:t>
    </w:r>
    <w:r>
      <w:rPr>
        <w:rFonts w:ascii="Arial Narrow" w:hAnsi="Arial Narrow" w:cs="Arial"/>
        <w:i/>
        <w:sz w:val="22"/>
        <w:szCs w:val="22"/>
      </w:rPr>
      <w:t xml:space="preserve">                      </w:t>
    </w:r>
    <w:r w:rsidRPr="00DC6BF6">
      <w:rPr>
        <w:rFonts w:ascii="Arial Narrow" w:hAnsi="Arial Narrow" w:cs="Arial"/>
        <w:i/>
        <w:sz w:val="22"/>
        <w:szCs w:val="22"/>
      </w:rPr>
      <w:t>SIWZ</w:t>
    </w:r>
  </w:p>
  <w:p w:rsidR="00B45F7B" w:rsidRDefault="00B45F7B">
    <w:pPr>
      <w:pStyle w:val="Nagwek"/>
      <w:tabs>
        <w:tab w:val="clear" w:pos="9072"/>
        <w:tab w:val="right" w:pos="9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Default="00B45F7B">
    <w:pPr>
      <w:pStyle w:val="Nagwek"/>
      <w:rPr>
        <w:noProof/>
        <w:lang w:eastAsia="pl-PL"/>
      </w:rPr>
    </w:pPr>
    <w:r w:rsidRPr="0050422B">
      <w:rPr>
        <w:noProof/>
        <w:sz w:val="20"/>
        <w:szCs w:val="20"/>
        <w:lang w:eastAsia="pl-PL"/>
      </w:rPr>
      <w:drawing>
        <wp:inline distT="0" distB="0" distL="0" distR="0" wp14:anchorId="30E0E4C6" wp14:editId="3EB55D71">
          <wp:extent cx="5490845" cy="441277"/>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0845" cy="441277"/>
                  </a:xfrm>
                  <a:prstGeom prst="rect">
                    <a:avLst/>
                  </a:prstGeom>
                  <a:noFill/>
                  <a:ln>
                    <a:noFill/>
                  </a:ln>
                </pic:spPr>
              </pic:pic>
            </a:graphicData>
          </a:graphic>
        </wp:inline>
      </w:drawing>
    </w:r>
  </w:p>
  <w:p w:rsidR="00B45F7B" w:rsidRDefault="00B45F7B">
    <w:pPr>
      <w:pStyle w:val="Nagwek"/>
      <w:rPr>
        <w:noProof/>
        <w:lang w:eastAsia="pl-PL"/>
      </w:rPr>
    </w:pPr>
  </w:p>
  <w:p w:rsidR="00B45F7B" w:rsidRPr="00A465F8" w:rsidRDefault="00B45F7B">
    <w:pPr>
      <w:pStyle w:val="Nagwek"/>
      <w:rPr>
        <w:rFonts w:ascii="Arial Narrow" w:hAnsi="Arial Narrow" w:cs="Arial"/>
        <w:i/>
        <w:sz w:val="22"/>
        <w:szCs w:val="22"/>
      </w:rPr>
    </w:pPr>
    <w:r>
      <w:rPr>
        <w:rFonts w:ascii="Arial Narrow" w:hAnsi="Arial Narrow" w:cs="Arial"/>
        <w:i/>
        <w:sz w:val="22"/>
        <w:szCs w:val="22"/>
      </w:rPr>
      <w:t xml:space="preserve">OGPŚ.271.1.2019  </w:t>
    </w:r>
    <w:r w:rsidRPr="00E216E3">
      <w:rPr>
        <w:rFonts w:ascii="Arial Narrow" w:hAnsi="Arial Narrow" w:cs="Arial"/>
        <w:i/>
        <w:sz w:val="22"/>
        <w:szCs w:val="22"/>
      </w:rPr>
      <w:t xml:space="preserve">                                                                                                                                 </w:t>
    </w:r>
    <w:r w:rsidRPr="00A465F8">
      <w:rPr>
        <w:rFonts w:ascii="Arial Narrow" w:hAnsi="Arial Narrow" w:cs="Arial"/>
        <w:i/>
        <w:sz w:val="22"/>
        <w:szCs w:val="22"/>
      </w:rPr>
      <w:t>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Default="00B45F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Default="00B45F7B" w:rsidP="00E85693">
    <w:pPr>
      <w:pStyle w:val="Nagwek"/>
      <w:rPr>
        <w:noProof/>
        <w:lang w:eastAsia="pl-PL"/>
      </w:rPr>
    </w:pPr>
    <w:r w:rsidRPr="0050422B">
      <w:rPr>
        <w:noProof/>
        <w:sz w:val="20"/>
        <w:szCs w:val="20"/>
        <w:lang w:eastAsia="pl-PL"/>
      </w:rPr>
      <w:drawing>
        <wp:inline distT="0" distB="0" distL="0" distR="0" wp14:anchorId="142A0756" wp14:editId="2B681A9A">
          <wp:extent cx="5760085" cy="462915"/>
          <wp:effectExtent l="0" t="0" r="0" b="0"/>
          <wp:docPr id="4" name="Obraz 4"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2915"/>
                  </a:xfrm>
                  <a:prstGeom prst="rect">
                    <a:avLst/>
                  </a:prstGeom>
                  <a:noFill/>
                  <a:ln>
                    <a:noFill/>
                  </a:ln>
                </pic:spPr>
              </pic:pic>
            </a:graphicData>
          </a:graphic>
        </wp:inline>
      </w:drawing>
    </w:r>
  </w:p>
  <w:p w:rsidR="00B45F7B" w:rsidRDefault="00B45F7B" w:rsidP="00E85693">
    <w:pPr>
      <w:pStyle w:val="Nagwek"/>
      <w:rPr>
        <w:noProof/>
        <w:lang w:eastAsia="pl-PL"/>
      </w:rPr>
    </w:pPr>
  </w:p>
  <w:p w:rsidR="00B45F7B" w:rsidRPr="00DC6BF6" w:rsidRDefault="00B45F7B" w:rsidP="00E85693">
    <w:pPr>
      <w:pStyle w:val="Nagwek"/>
      <w:rPr>
        <w:rFonts w:ascii="Arial Narrow" w:hAnsi="Arial Narrow" w:cs="Arial"/>
        <w:i/>
        <w:sz w:val="22"/>
        <w:szCs w:val="22"/>
      </w:rPr>
    </w:pPr>
    <w:r>
      <w:rPr>
        <w:rFonts w:ascii="Arial Narrow" w:hAnsi="Arial Narrow" w:cs="Arial"/>
        <w:i/>
        <w:sz w:val="22"/>
        <w:szCs w:val="22"/>
      </w:rPr>
      <w:t>OGPŚ.271.1.2019</w:t>
    </w:r>
    <w:r w:rsidRPr="00DC6BF6">
      <w:rPr>
        <w:rFonts w:ascii="Arial Narrow" w:hAnsi="Arial Narrow" w:cs="Arial"/>
        <w:i/>
        <w:sz w:val="22"/>
        <w:szCs w:val="22"/>
      </w:rPr>
      <w:t xml:space="preserve">                                                                                                                                              SIWZ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B" w:rsidRDefault="00B45F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92150E"/>
    <w:lvl w:ilvl="0">
      <w:start w:val="1"/>
      <w:numFmt w:val="decimal"/>
      <w:pStyle w:val="Nagwek1"/>
      <w:lvlText w:val="%1."/>
      <w:lvlJc w:val="left"/>
      <w:pPr>
        <w:tabs>
          <w:tab w:val="num" w:pos="360"/>
        </w:tabs>
        <w:ind w:left="0" w:firstLine="0"/>
      </w:pPr>
    </w:lvl>
    <w:lvl w:ilvl="1">
      <w:start w:val="1"/>
      <w:numFmt w:val="lowerLetter"/>
      <w:lvlText w:val="%2."/>
      <w:lvlJc w:val="left"/>
      <w:pPr>
        <w:tabs>
          <w:tab w:val="num" w:pos="1080"/>
        </w:tabs>
        <w:ind w:left="0" w:firstLine="0"/>
      </w:pPr>
    </w:lvl>
    <w:lvl w:ilvl="2">
      <w:start w:val="1"/>
      <w:numFmt w:val="lowerRoman"/>
      <w:pStyle w:val="Nagwek3"/>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pStyle w:val="Nagwek5"/>
      <w:lvlText w:val="%5."/>
      <w:lvlJc w:val="left"/>
      <w:pPr>
        <w:tabs>
          <w:tab w:val="num" w:pos="3240"/>
        </w:tabs>
        <w:ind w:left="0" w:firstLine="0"/>
      </w:pPr>
    </w:lvl>
    <w:lvl w:ilvl="5">
      <w:start w:val="1"/>
      <w:numFmt w:val="lowerRoman"/>
      <w:pStyle w:val="Nagwek6"/>
      <w:lvlText w:val="%6."/>
      <w:lvlJc w:val="right"/>
      <w:pPr>
        <w:tabs>
          <w:tab w:val="num" w:pos="3960"/>
        </w:tabs>
        <w:ind w:left="0" w:firstLine="0"/>
      </w:pPr>
    </w:lvl>
    <w:lvl w:ilvl="6">
      <w:start w:val="1"/>
      <w:numFmt w:val="decimal"/>
      <w:pStyle w:val="Nagwek7"/>
      <w:lvlText w:val="%7."/>
      <w:lvlJc w:val="left"/>
      <w:pPr>
        <w:tabs>
          <w:tab w:val="num" w:pos="4680"/>
        </w:tabs>
        <w:ind w:left="0" w:firstLine="0"/>
      </w:pPr>
    </w:lvl>
    <w:lvl w:ilvl="7">
      <w:start w:val="1"/>
      <w:numFmt w:val="lowerLetter"/>
      <w:pStyle w:val="Nagwek8"/>
      <w:lvlText w:val="%8."/>
      <w:lvlJc w:val="left"/>
      <w:pPr>
        <w:tabs>
          <w:tab w:val="num" w:pos="5400"/>
        </w:tabs>
        <w:ind w:left="0" w:firstLine="0"/>
      </w:pPr>
    </w:lvl>
    <w:lvl w:ilvl="8">
      <w:start w:val="1"/>
      <w:numFmt w:val="lowerRoman"/>
      <w:pStyle w:val="Nagwek9"/>
      <w:lvlText w:val="%9."/>
      <w:lvlJc w:val="right"/>
      <w:pPr>
        <w:tabs>
          <w:tab w:val="num" w:pos="6120"/>
        </w:tabs>
        <w:ind w:left="0" w:firstLine="0"/>
      </w:pPr>
    </w:lvl>
  </w:abstractNum>
  <w:abstractNum w:abstractNumId="1" w15:restartNumberingAfterBreak="0">
    <w:nsid w:val="00000002"/>
    <w:multiLevelType w:val="singleLevel"/>
    <w:tmpl w:val="00000002"/>
    <w:name w:val="WW8Num6"/>
    <w:lvl w:ilvl="0">
      <w:start w:val="1"/>
      <w:numFmt w:val="lowerLetter"/>
      <w:lvlText w:val="%1)"/>
      <w:lvlJc w:val="left"/>
      <w:pPr>
        <w:tabs>
          <w:tab w:val="num" w:pos="644"/>
        </w:tabs>
        <w:ind w:left="0" w:firstLine="0"/>
      </w:pPr>
      <w:rPr>
        <w:b w:val="0"/>
        <w:i w:val="0"/>
      </w:rPr>
    </w:lvl>
  </w:abstractNum>
  <w:abstractNum w:abstractNumId="2" w15:restartNumberingAfterBreak="0">
    <w:nsid w:val="00000003"/>
    <w:multiLevelType w:val="singleLevel"/>
    <w:tmpl w:val="B9D80E64"/>
    <w:name w:val="WW8Num10"/>
    <w:lvl w:ilvl="0">
      <w:start w:val="1"/>
      <w:numFmt w:val="lowerLetter"/>
      <w:lvlText w:val="%1)"/>
      <w:lvlJc w:val="left"/>
      <w:pPr>
        <w:tabs>
          <w:tab w:val="num" w:pos="360"/>
        </w:tabs>
        <w:ind w:left="0" w:firstLine="0"/>
      </w:pPr>
      <w:rPr>
        <w:b w:val="0"/>
        <w:i w:val="0"/>
      </w:rPr>
    </w:lvl>
  </w:abstractNum>
  <w:abstractNum w:abstractNumId="3" w15:restartNumberingAfterBreak="0">
    <w:nsid w:val="00000004"/>
    <w:multiLevelType w:val="multilevel"/>
    <w:tmpl w:val="00000004"/>
    <w:name w:val="WW8Num18"/>
    <w:lvl w:ilvl="0">
      <w:start w:val="1"/>
      <w:numFmt w:val="decimal"/>
      <w:lvlText w:val="%1."/>
      <w:lvlJc w:val="left"/>
      <w:pPr>
        <w:tabs>
          <w:tab w:val="num" w:pos="1746"/>
        </w:tabs>
        <w:ind w:left="426" w:firstLine="0"/>
      </w:pPr>
      <w:rPr>
        <w:b w:val="0"/>
        <w:i w:val="0"/>
        <w:sz w:val="22"/>
      </w:rPr>
    </w:lvl>
    <w:lvl w:ilvl="1">
      <w:start w:val="3"/>
      <w:numFmt w:val="decimal"/>
      <w:lvlText w:val="%1.%2"/>
      <w:lvlJc w:val="left"/>
      <w:pPr>
        <w:tabs>
          <w:tab w:val="num" w:pos="1320"/>
        </w:tabs>
        <w:ind w:left="132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120"/>
        </w:tabs>
        <w:ind w:left="312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20"/>
        </w:tabs>
        <w:ind w:left="492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6720"/>
        </w:tabs>
        <w:ind w:left="6720" w:hanging="1440"/>
      </w:pPr>
    </w:lvl>
    <w:lvl w:ilvl="8">
      <w:start w:val="1"/>
      <w:numFmt w:val="decimal"/>
      <w:lvlText w:val="%1.%2.%3.%4.%5.%6.%7.%8.%9"/>
      <w:lvlJc w:val="left"/>
      <w:pPr>
        <w:tabs>
          <w:tab w:val="num" w:pos="7440"/>
        </w:tabs>
        <w:ind w:left="7440" w:hanging="1440"/>
      </w:pPr>
    </w:lvl>
  </w:abstractNum>
  <w:abstractNum w:abstractNumId="4" w15:restartNumberingAfterBreak="0">
    <w:nsid w:val="00000005"/>
    <w:multiLevelType w:val="singleLevel"/>
    <w:tmpl w:val="00000005"/>
    <w:name w:val="WW8Num30"/>
    <w:lvl w:ilvl="0">
      <w:start w:val="32"/>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31"/>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15:restartNumberingAfterBreak="0">
    <w:nsid w:val="00000007"/>
    <w:multiLevelType w:val="singleLevel"/>
    <w:tmpl w:val="0415000F"/>
    <w:lvl w:ilvl="0">
      <w:start w:val="1"/>
      <w:numFmt w:val="decimal"/>
      <w:lvlText w:val="%1."/>
      <w:lvlJc w:val="left"/>
      <w:pPr>
        <w:ind w:left="720" w:hanging="360"/>
      </w:pPr>
      <w:rPr>
        <w:b w:val="0"/>
        <w:i w:val="0"/>
      </w:rPr>
    </w:lvl>
  </w:abstractNum>
  <w:abstractNum w:abstractNumId="7" w15:restartNumberingAfterBreak="0">
    <w:nsid w:val="00000008"/>
    <w:multiLevelType w:val="singleLevel"/>
    <w:tmpl w:val="00000008"/>
    <w:name w:val="WW8Num3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8" w15:restartNumberingAfterBreak="0">
    <w:nsid w:val="00000009"/>
    <w:multiLevelType w:val="singleLevel"/>
    <w:tmpl w:val="00000009"/>
    <w:name w:val="WW8Num34"/>
    <w:lvl w:ilvl="0">
      <w:start w:val="1"/>
      <w:numFmt w:val="lowerLetter"/>
      <w:lvlText w:val="%1)"/>
      <w:lvlJc w:val="left"/>
      <w:pPr>
        <w:tabs>
          <w:tab w:val="num" w:pos="0"/>
        </w:tabs>
        <w:ind w:left="720" w:hanging="360"/>
      </w:pPr>
    </w:lvl>
  </w:abstractNum>
  <w:abstractNum w:abstractNumId="9" w15:restartNumberingAfterBreak="0">
    <w:nsid w:val="0000000A"/>
    <w:multiLevelType w:val="singleLevel"/>
    <w:tmpl w:val="0000000A"/>
    <w:name w:val="WW8Num35"/>
    <w:lvl w:ilvl="0">
      <w:start w:val="1"/>
      <w:numFmt w:val="bullet"/>
      <w:lvlText w:val="-"/>
      <w:lvlJc w:val="left"/>
      <w:pPr>
        <w:tabs>
          <w:tab w:val="num" w:pos="757"/>
        </w:tabs>
        <w:ind w:left="757" w:hanging="397"/>
      </w:pPr>
      <w:rPr>
        <w:rFonts w:ascii="Times New Roman" w:hAnsi="Times New Roman" w:cs="Times New Roman"/>
      </w:rPr>
    </w:lvl>
  </w:abstractNum>
  <w:abstractNum w:abstractNumId="10" w15:restartNumberingAfterBreak="0">
    <w:nsid w:val="0000000B"/>
    <w:multiLevelType w:val="singleLevel"/>
    <w:tmpl w:val="0000000B"/>
    <w:name w:val="WW8Num3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1" w15:restartNumberingAfterBreak="0">
    <w:nsid w:val="0000000C"/>
    <w:multiLevelType w:val="singleLevel"/>
    <w:tmpl w:val="0000000C"/>
    <w:name w:val="WW8Num38"/>
    <w:lvl w:ilvl="0">
      <w:start w:val="1"/>
      <w:numFmt w:val="bullet"/>
      <w:lvlText w:val="-"/>
      <w:lvlJc w:val="left"/>
      <w:pPr>
        <w:tabs>
          <w:tab w:val="num" w:pos="757"/>
        </w:tabs>
        <w:ind w:left="757" w:hanging="397"/>
      </w:pPr>
      <w:rPr>
        <w:rFonts w:ascii="Times New Roman" w:hAnsi="Times New Roman" w:cs="Times New Roman"/>
      </w:rPr>
    </w:lvl>
  </w:abstractNum>
  <w:abstractNum w:abstractNumId="12" w15:restartNumberingAfterBreak="0">
    <w:nsid w:val="0000000D"/>
    <w:multiLevelType w:val="singleLevel"/>
    <w:tmpl w:val="0000000D"/>
    <w:name w:val="WW8Num3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3" w15:restartNumberingAfterBreak="0">
    <w:nsid w:val="0000000E"/>
    <w:multiLevelType w:val="singleLevel"/>
    <w:tmpl w:val="0000000E"/>
    <w:name w:val="WW8Num42"/>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4" w15:restartNumberingAfterBreak="0">
    <w:nsid w:val="0000000F"/>
    <w:multiLevelType w:val="singleLevel"/>
    <w:tmpl w:val="0000000F"/>
    <w:name w:val="WW8Num4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5" w15:restartNumberingAfterBreak="0">
    <w:nsid w:val="00000010"/>
    <w:multiLevelType w:val="singleLevel"/>
    <w:tmpl w:val="00000010"/>
    <w:name w:val="WW8Num44"/>
    <w:lvl w:ilvl="0">
      <w:start w:val="1"/>
      <w:numFmt w:val="bullet"/>
      <w:lvlText w:val="-"/>
      <w:lvlJc w:val="left"/>
      <w:pPr>
        <w:tabs>
          <w:tab w:val="num" w:pos="757"/>
        </w:tabs>
        <w:ind w:left="757" w:hanging="397"/>
      </w:pPr>
      <w:rPr>
        <w:rFonts w:ascii="Times New Roman" w:hAnsi="Times New Roman" w:cs="Times New Roman"/>
      </w:rPr>
    </w:lvl>
  </w:abstractNum>
  <w:abstractNum w:abstractNumId="16" w15:restartNumberingAfterBreak="0">
    <w:nsid w:val="00000011"/>
    <w:multiLevelType w:val="singleLevel"/>
    <w:tmpl w:val="00000011"/>
    <w:name w:val="WW8Num4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7" w15:restartNumberingAfterBreak="0">
    <w:nsid w:val="00000012"/>
    <w:multiLevelType w:val="singleLevel"/>
    <w:tmpl w:val="00000012"/>
    <w:name w:val="WW8Num4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8" w15:restartNumberingAfterBreak="0">
    <w:nsid w:val="00000013"/>
    <w:multiLevelType w:val="singleLevel"/>
    <w:tmpl w:val="00000013"/>
    <w:name w:val="WW8Num4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9" w15:restartNumberingAfterBreak="0">
    <w:nsid w:val="00000015"/>
    <w:multiLevelType w:val="singleLevel"/>
    <w:tmpl w:val="00000015"/>
    <w:name w:val="WW8Num50"/>
    <w:lvl w:ilvl="0">
      <w:start w:val="1"/>
      <w:numFmt w:val="bullet"/>
      <w:lvlText w:val=""/>
      <w:lvlJc w:val="left"/>
      <w:pPr>
        <w:tabs>
          <w:tab w:val="num" w:pos="720"/>
        </w:tabs>
        <w:ind w:left="700" w:hanging="340"/>
      </w:pPr>
      <w:rPr>
        <w:rFonts w:ascii="Symbol" w:hAnsi="Symbol" w:cs="Times New Roman"/>
      </w:rPr>
    </w:lvl>
  </w:abstractNum>
  <w:abstractNum w:abstractNumId="20" w15:restartNumberingAfterBreak="0">
    <w:nsid w:val="00000016"/>
    <w:multiLevelType w:val="singleLevel"/>
    <w:tmpl w:val="00000016"/>
    <w:name w:val="WW8Num52"/>
    <w:lvl w:ilvl="0">
      <w:start w:val="1"/>
      <w:numFmt w:val="bullet"/>
      <w:lvlText w:val="-"/>
      <w:lvlJc w:val="left"/>
      <w:pPr>
        <w:tabs>
          <w:tab w:val="num" w:pos="757"/>
        </w:tabs>
        <w:ind w:left="757" w:hanging="397"/>
      </w:pPr>
      <w:rPr>
        <w:rFonts w:ascii="Times New Roman" w:hAnsi="Times New Roman" w:cs="Times New Roman"/>
      </w:rPr>
    </w:lvl>
  </w:abstractNum>
  <w:abstractNum w:abstractNumId="21" w15:restartNumberingAfterBreak="0">
    <w:nsid w:val="00000017"/>
    <w:multiLevelType w:val="singleLevel"/>
    <w:tmpl w:val="00000017"/>
    <w:name w:val="WW8Num54"/>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8"/>
    <w:multiLevelType w:val="singleLevel"/>
    <w:tmpl w:val="00000018"/>
    <w:name w:val="WW8Num57"/>
    <w:lvl w:ilvl="0">
      <w:start w:val="1"/>
      <w:numFmt w:val="bullet"/>
      <w:lvlText w:val="-"/>
      <w:lvlJc w:val="left"/>
      <w:pPr>
        <w:tabs>
          <w:tab w:val="num" w:pos="757"/>
        </w:tabs>
        <w:ind w:left="757" w:hanging="397"/>
      </w:pPr>
      <w:rPr>
        <w:rFonts w:ascii="Times New Roman" w:hAnsi="Times New Roman" w:cs="Times New Roman"/>
      </w:rPr>
    </w:lvl>
  </w:abstractNum>
  <w:abstractNum w:abstractNumId="23" w15:restartNumberingAfterBreak="0">
    <w:nsid w:val="00000019"/>
    <w:multiLevelType w:val="singleLevel"/>
    <w:tmpl w:val="00000019"/>
    <w:name w:val="WW8Num5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4" w15:restartNumberingAfterBreak="0">
    <w:nsid w:val="0000001A"/>
    <w:multiLevelType w:val="multilevel"/>
    <w:tmpl w:val="A7804B7A"/>
    <w:lvl w:ilvl="0">
      <w:start w:val="1"/>
      <w:numFmt w:val="upperRoman"/>
      <w:lvlText w:val="%1."/>
      <w:lvlJc w:val="left"/>
      <w:pPr>
        <w:tabs>
          <w:tab w:val="num" w:pos="851"/>
        </w:tabs>
        <w:ind w:left="851" w:hanging="851"/>
      </w:pPr>
      <w:rPr>
        <w:rFonts w:ascii="Arial Narrow" w:hAnsi="Arial Narrow" w:hint="default"/>
        <w:b/>
        <w:sz w:val="22"/>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0000001B"/>
    <w:multiLevelType w:val="singleLevel"/>
    <w:tmpl w:val="0000001B"/>
    <w:name w:val="WW8Num63"/>
    <w:lvl w:ilvl="0">
      <w:start w:val="1"/>
      <w:numFmt w:val="bullet"/>
      <w:lvlText w:val=""/>
      <w:lvlJc w:val="left"/>
      <w:pPr>
        <w:tabs>
          <w:tab w:val="num" w:pos="587"/>
        </w:tabs>
        <w:ind w:left="568" w:hanging="341"/>
      </w:pPr>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1C"/>
    <w:multiLevelType w:val="singleLevel"/>
    <w:tmpl w:val="0000001C"/>
    <w:name w:val="WW8Num64"/>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7" w15:restartNumberingAfterBreak="0">
    <w:nsid w:val="0000001D"/>
    <w:multiLevelType w:val="singleLevel"/>
    <w:tmpl w:val="0000001D"/>
    <w:name w:val="WW8Num6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8" w15:restartNumberingAfterBreak="0">
    <w:nsid w:val="0000001E"/>
    <w:multiLevelType w:val="singleLevel"/>
    <w:tmpl w:val="0000001E"/>
    <w:name w:val="WW8Num68"/>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9" w15:restartNumberingAfterBreak="0">
    <w:nsid w:val="0000001F"/>
    <w:multiLevelType w:val="singleLevel"/>
    <w:tmpl w:val="0000001F"/>
    <w:name w:val="WW8Num6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30"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000A3287"/>
    <w:multiLevelType w:val="hybridMultilevel"/>
    <w:tmpl w:val="C7E66C4C"/>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10018EA"/>
    <w:multiLevelType w:val="hybridMultilevel"/>
    <w:tmpl w:val="ED2EAEF8"/>
    <w:lvl w:ilvl="0" w:tplc="FBE8778E">
      <w:start w:val="32"/>
      <w:numFmt w:val="bullet"/>
      <w:lvlText w:val="˗"/>
      <w:lvlJc w:val="left"/>
      <w:pPr>
        <w:ind w:left="2160" w:hanging="360"/>
      </w:pPr>
      <w:rPr>
        <w:rFonts w:ascii="Times New Roman" w:hAnsi="Times New Roman" w:cs="Times New Roman" w:hint="default"/>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01110A04"/>
    <w:multiLevelType w:val="hybridMultilevel"/>
    <w:tmpl w:val="9580EA00"/>
    <w:lvl w:ilvl="0" w:tplc="BE322056">
      <w:start w:val="1"/>
      <w:numFmt w:val="decimal"/>
      <w:lvlText w:val="%1."/>
      <w:lvlJc w:val="left"/>
      <w:pPr>
        <w:ind w:left="360" w:hanging="360"/>
      </w:pPr>
      <w:rPr>
        <w:rFonts w:ascii="Arial Narrow" w:hAnsi="Arial Narrow"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7C37BC0"/>
    <w:multiLevelType w:val="hybridMultilevel"/>
    <w:tmpl w:val="763088E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CAC5CB3"/>
    <w:multiLevelType w:val="singleLevel"/>
    <w:tmpl w:val="0415000F"/>
    <w:lvl w:ilvl="0">
      <w:start w:val="1"/>
      <w:numFmt w:val="decimal"/>
      <w:lvlText w:val="%1."/>
      <w:lvlJc w:val="left"/>
      <w:pPr>
        <w:ind w:left="720" w:hanging="360"/>
      </w:pPr>
      <w:rPr>
        <w:b w:val="0"/>
        <w:i w:val="0"/>
      </w:rPr>
    </w:lvl>
  </w:abstractNum>
  <w:abstractNum w:abstractNumId="36" w15:restartNumberingAfterBreak="0">
    <w:nsid w:val="12852D23"/>
    <w:multiLevelType w:val="hybridMultilevel"/>
    <w:tmpl w:val="B81A3F70"/>
    <w:lvl w:ilvl="0" w:tplc="F43095D4">
      <w:start w:val="1"/>
      <w:numFmt w:val="bullet"/>
      <w:lvlText w:val="-"/>
      <w:lvlJc w:val="left"/>
      <w:pPr>
        <w:tabs>
          <w:tab w:val="num" w:pos="681"/>
        </w:tabs>
        <w:ind w:left="681" w:hanging="397"/>
      </w:pPr>
      <w:rPr>
        <w:rFonts w:ascii="Times New Roman" w:eastAsia="Times New Roman" w:hAnsi="Times New Roman" w:cs="Times New Roman" w:hint="default"/>
      </w:rPr>
    </w:lvl>
    <w:lvl w:ilvl="1" w:tplc="04150003" w:tentative="1">
      <w:start w:val="1"/>
      <w:numFmt w:val="bullet"/>
      <w:lvlText w:val="o"/>
      <w:lvlJc w:val="left"/>
      <w:pPr>
        <w:tabs>
          <w:tab w:val="num" w:pos="1573"/>
        </w:tabs>
        <w:ind w:left="1573" w:hanging="360"/>
      </w:pPr>
      <w:rPr>
        <w:rFonts w:ascii="Courier New" w:hAnsi="Courier New" w:hint="default"/>
      </w:rPr>
    </w:lvl>
    <w:lvl w:ilvl="2" w:tplc="04150005" w:tentative="1">
      <w:start w:val="1"/>
      <w:numFmt w:val="bullet"/>
      <w:lvlText w:val=""/>
      <w:lvlJc w:val="left"/>
      <w:pPr>
        <w:tabs>
          <w:tab w:val="num" w:pos="2293"/>
        </w:tabs>
        <w:ind w:left="2293" w:hanging="360"/>
      </w:pPr>
      <w:rPr>
        <w:rFonts w:ascii="Wingdings" w:hAnsi="Wingdings" w:hint="default"/>
      </w:rPr>
    </w:lvl>
    <w:lvl w:ilvl="3" w:tplc="04150001" w:tentative="1">
      <w:start w:val="1"/>
      <w:numFmt w:val="bullet"/>
      <w:lvlText w:val=""/>
      <w:lvlJc w:val="left"/>
      <w:pPr>
        <w:tabs>
          <w:tab w:val="num" w:pos="3013"/>
        </w:tabs>
        <w:ind w:left="3013" w:hanging="360"/>
      </w:pPr>
      <w:rPr>
        <w:rFonts w:ascii="Symbol" w:hAnsi="Symbol" w:hint="default"/>
      </w:rPr>
    </w:lvl>
    <w:lvl w:ilvl="4" w:tplc="04150003" w:tentative="1">
      <w:start w:val="1"/>
      <w:numFmt w:val="bullet"/>
      <w:lvlText w:val="o"/>
      <w:lvlJc w:val="left"/>
      <w:pPr>
        <w:tabs>
          <w:tab w:val="num" w:pos="3733"/>
        </w:tabs>
        <w:ind w:left="3733" w:hanging="360"/>
      </w:pPr>
      <w:rPr>
        <w:rFonts w:ascii="Courier New" w:hAnsi="Courier New" w:hint="default"/>
      </w:rPr>
    </w:lvl>
    <w:lvl w:ilvl="5" w:tplc="04150005" w:tentative="1">
      <w:start w:val="1"/>
      <w:numFmt w:val="bullet"/>
      <w:lvlText w:val=""/>
      <w:lvlJc w:val="left"/>
      <w:pPr>
        <w:tabs>
          <w:tab w:val="num" w:pos="4453"/>
        </w:tabs>
        <w:ind w:left="4453" w:hanging="360"/>
      </w:pPr>
      <w:rPr>
        <w:rFonts w:ascii="Wingdings" w:hAnsi="Wingdings" w:hint="default"/>
      </w:rPr>
    </w:lvl>
    <w:lvl w:ilvl="6" w:tplc="04150001" w:tentative="1">
      <w:start w:val="1"/>
      <w:numFmt w:val="bullet"/>
      <w:lvlText w:val=""/>
      <w:lvlJc w:val="left"/>
      <w:pPr>
        <w:tabs>
          <w:tab w:val="num" w:pos="5173"/>
        </w:tabs>
        <w:ind w:left="5173" w:hanging="360"/>
      </w:pPr>
      <w:rPr>
        <w:rFonts w:ascii="Symbol" w:hAnsi="Symbol" w:hint="default"/>
      </w:rPr>
    </w:lvl>
    <w:lvl w:ilvl="7" w:tplc="04150003" w:tentative="1">
      <w:start w:val="1"/>
      <w:numFmt w:val="bullet"/>
      <w:lvlText w:val="o"/>
      <w:lvlJc w:val="left"/>
      <w:pPr>
        <w:tabs>
          <w:tab w:val="num" w:pos="5893"/>
        </w:tabs>
        <w:ind w:left="5893" w:hanging="360"/>
      </w:pPr>
      <w:rPr>
        <w:rFonts w:ascii="Courier New" w:hAnsi="Courier New" w:hint="default"/>
      </w:rPr>
    </w:lvl>
    <w:lvl w:ilvl="8" w:tplc="04150005" w:tentative="1">
      <w:start w:val="1"/>
      <w:numFmt w:val="bullet"/>
      <w:lvlText w:val=""/>
      <w:lvlJc w:val="left"/>
      <w:pPr>
        <w:tabs>
          <w:tab w:val="num" w:pos="6613"/>
        </w:tabs>
        <w:ind w:left="6613" w:hanging="360"/>
      </w:pPr>
      <w:rPr>
        <w:rFonts w:ascii="Wingdings" w:hAnsi="Wingdings" w:hint="default"/>
      </w:rPr>
    </w:lvl>
  </w:abstractNum>
  <w:abstractNum w:abstractNumId="37" w15:restartNumberingAfterBreak="0">
    <w:nsid w:val="15E9412B"/>
    <w:multiLevelType w:val="hybridMultilevel"/>
    <w:tmpl w:val="B6D2307C"/>
    <w:lvl w:ilvl="0" w:tplc="A7724048">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8DC6215"/>
    <w:multiLevelType w:val="hybridMultilevel"/>
    <w:tmpl w:val="FCF04A3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E362775"/>
    <w:multiLevelType w:val="hybridMultilevel"/>
    <w:tmpl w:val="C51C739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EF46BA"/>
    <w:multiLevelType w:val="hybridMultilevel"/>
    <w:tmpl w:val="19507F2A"/>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DF1C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A0D70B5"/>
    <w:multiLevelType w:val="hybridMultilevel"/>
    <w:tmpl w:val="27820E80"/>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0B7111"/>
    <w:multiLevelType w:val="hybridMultilevel"/>
    <w:tmpl w:val="AEE88F06"/>
    <w:name w:val="WW8Num372"/>
    <w:lvl w:ilvl="0" w:tplc="F4B8D080">
      <w:start w:val="2"/>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00A3964"/>
    <w:multiLevelType w:val="hybridMultilevel"/>
    <w:tmpl w:val="B4663232"/>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6E40E8"/>
    <w:multiLevelType w:val="hybridMultilevel"/>
    <w:tmpl w:val="9A124364"/>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7C20AA"/>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35A35C1D"/>
    <w:multiLevelType w:val="multilevel"/>
    <w:tmpl w:val="0F84B468"/>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9D6CEB"/>
    <w:multiLevelType w:val="hybridMultilevel"/>
    <w:tmpl w:val="28EE8706"/>
    <w:lvl w:ilvl="0" w:tplc="FBE8778E">
      <w:start w:val="32"/>
      <w:numFmt w:val="bullet"/>
      <w:lvlText w:val="˗"/>
      <w:lvlJc w:val="left"/>
      <w:pPr>
        <w:ind w:left="360" w:hanging="360"/>
      </w:pPr>
      <w:rPr>
        <w:rFonts w:ascii="Times New Roman" w:hAnsi="Times New Roman" w:cs="Times New Roman" w:hint="default"/>
        <w:sz w:val="20"/>
      </w:rPr>
    </w:lvl>
    <w:lvl w:ilvl="1" w:tplc="FBE8778E">
      <w:start w:val="32"/>
      <w:numFmt w:val="bullet"/>
      <w:lvlText w:val="˗"/>
      <w:lvlJc w:val="left"/>
      <w:pPr>
        <w:ind w:left="1080" w:hanging="360"/>
      </w:pPr>
      <w:rPr>
        <w:rFonts w:ascii="Times New Roman" w:hAnsi="Times New Roman" w:cs="Times New Roman" w:hint="default"/>
        <w:sz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7AB5CCB"/>
    <w:multiLevelType w:val="hybridMultilevel"/>
    <w:tmpl w:val="D5DE49E4"/>
    <w:lvl w:ilvl="0" w:tplc="0E2607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B364336"/>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594A20"/>
    <w:multiLevelType w:val="hybridMultilevel"/>
    <w:tmpl w:val="A2B45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EC35BCB"/>
    <w:multiLevelType w:val="hybridMultilevel"/>
    <w:tmpl w:val="A2B45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F5429C"/>
    <w:multiLevelType w:val="hybridMultilevel"/>
    <w:tmpl w:val="2E26BAE8"/>
    <w:lvl w:ilvl="0" w:tplc="1FB24082">
      <w:start w:val="1"/>
      <w:numFmt w:val="lowerLetter"/>
      <w:lvlText w:val="%1)"/>
      <w:lvlJc w:val="left"/>
      <w:pPr>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D17B5D"/>
    <w:multiLevelType w:val="singleLevel"/>
    <w:tmpl w:val="D804A7F2"/>
    <w:lvl w:ilvl="0">
      <w:start w:val="1"/>
      <w:numFmt w:val="decimal"/>
      <w:lvlText w:val="%1."/>
      <w:lvlJc w:val="left"/>
      <w:pPr>
        <w:ind w:left="720" w:hanging="360"/>
      </w:pPr>
      <w:rPr>
        <w:b w:val="0"/>
        <w:i w:val="0"/>
        <w:color w:val="auto"/>
      </w:rPr>
    </w:lvl>
  </w:abstractNum>
  <w:abstractNum w:abstractNumId="58" w15:restartNumberingAfterBreak="0">
    <w:nsid w:val="65BF0EE6"/>
    <w:multiLevelType w:val="hybridMultilevel"/>
    <w:tmpl w:val="9B42C7F0"/>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D7C08B1"/>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BC2385"/>
    <w:multiLevelType w:val="singleLevel"/>
    <w:tmpl w:val="0415000F"/>
    <w:lvl w:ilvl="0">
      <w:start w:val="1"/>
      <w:numFmt w:val="decimal"/>
      <w:lvlText w:val="%1."/>
      <w:lvlJc w:val="left"/>
      <w:pPr>
        <w:ind w:left="720" w:hanging="360"/>
      </w:pPr>
      <w:rPr>
        <w:b w:val="0"/>
        <w:i w:val="0"/>
      </w:rPr>
    </w:lvl>
  </w:abstractNum>
  <w:abstractNum w:abstractNumId="61" w15:restartNumberingAfterBreak="0">
    <w:nsid w:val="6F706DF7"/>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BD7894"/>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58C534D"/>
    <w:multiLevelType w:val="hybridMultilevel"/>
    <w:tmpl w:val="C7E66C4C"/>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6DC36C7"/>
    <w:multiLevelType w:val="hybridMultilevel"/>
    <w:tmpl w:val="749601D8"/>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E90333"/>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20"/>
  </w:num>
  <w:num w:numId="6">
    <w:abstractNumId w:val="22"/>
  </w:num>
  <w:num w:numId="7">
    <w:abstractNumId w:val="24"/>
  </w:num>
  <w:num w:numId="8">
    <w:abstractNumId w:val="26"/>
  </w:num>
  <w:num w:numId="9">
    <w:abstractNumId w:val="61"/>
  </w:num>
  <w:num w:numId="10">
    <w:abstractNumId w:val="36"/>
  </w:num>
  <w:num w:numId="11">
    <w:abstractNumId w:val="65"/>
  </w:num>
  <w:num w:numId="12">
    <w:abstractNumId w:val="44"/>
  </w:num>
  <w:num w:numId="13">
    <w:abstractNumId w:val="51"/>
  </w:num>
  <w:num w:numId="14">
    <w:abstractNumId w:val="43"/>
  </w:num>
  <w:num w:numId="15">
    <w:abstractNumId w:val="49"/>
  </w:num>
  <w:num w:numId="16">
    <w:abstractNumId w:val="50"/>
  </w:num>
  <w:num w:numId="17">
    <w:abstractNumId w:val="56"/>
  </w:num>
  <w:num w:numId="18">
    <w:abstractNumId w:val="53"/>
  </w:num>
  <w:num w:numId="19">
    <w:abstractNumId w:val="35"/>
  </w:num>
  <w:num w:numId="20">
    <w:abstractNumId w:val="55"/>
  </w:num>
  <w:num w:numId="21">
    <w:abstractNumId w:val="33"/>
  </w:num>
  <w:num w:numId="22">
    <w:abstractNumId w:val="52"/>
  </w:num>
  <w:num w:numId="23">
    <w:abstractNumId w:val="31"/>
  </w:num>
  <w:num w:numId="24">
    <w:abstractNumId w:val="62"/>
  </w:num>
  <w:num w:numId="25">
    <w:abstractNumId w:val="59"/>
  </w:num>
  <w:num w:numId="26">
    <w:abstractNumId w:val="42"/>
  </w:num>
  <w:num w:numId="27">
    <w:abstractNumId w:val="64"/>
  </w:num>
  <w:num w:numId="28">
    <w:abstractNumId w:val="60"/>
  </w:num>
  <w:num w:numId="29">
    <w:abstractNumId w:val="48"/>
  </w:num>
  <w:num w:numId="30">
    <w:abstractNumId w:val="54"/>
  </w:num>
  <w:num w:numId="31">
    <w:abstractNumId w:val="57"/>
  </w:num>
  <w:num w:numId="32">
    <w:abstractNumId w:val="40"/>
  </w:num>
  <w:num w:numId="33">
    <w:abstractNumId w:val="34"/>
  </w:num>
  <w:num w:numId="34">
    <w:abstractNumId w:val="37"/>
  </w:num>
  <w:num w:numId="35">
    <w:abstractNumId w:val="41"/>
  </w:num>
  <w:num w:numId="36">
    <w:abstractNumId w:val="39"/>
  </w:num>
  <w:num w:numId="37">
    <w:abstractNumId w:val="47"/>
  </w:num>
  <w:num w:numId="38">
    <w:abstractNumId w:val="46"/>
  </w:num>
  <w:num w:numId="39">
    <w:abstractNumId w:val="63"/>
  </w:num>
  <w:num w:numId="40">
    <w:abstractNumId w:val="30"/>
  </w:num>
  <w:num w:numId="41">
    <w:abstractNumId w:val="58"/>
  </w:num>
  <w:num w:numId="42">
    <w:abstractNumId w:val="38"/>
  </w:num>
  <w:num w:numId="43">
    <w:abstractNumId w:val="66"/>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A"/>
    <w:rsid w:val="0000297F"/>
    <w:rsid w:val="0000322C"/>
    <w:rsid w:val="00006634"/>
    <w:rsid w:val="00010497"/>
    <w:rsid w:val="000126D8"/>
    <w:rsid w:val="000128C2"/>
    <w:rsid w:val="00013EC1"/>
    <w:rsid w:val="0001471D"/>
    <w:rsid w:val="000147CB"/>
    <w:rsid w:val="00015B8F"/>
    <w:rsid w:val="000162C2"/>
    <w:rsid w:val="000165F4"/>
    <w:rsid w:val="000165F6"/>
    <w:rsid w:val="0001753F"/>
    <w:rsid w:val="00020646"/>
    <w:rsid w:val="000207F0"/>
    <w:rsid w:val="00020EAF"/>
    <w:rsid w:val="00023C56"/>
    <w:rsid w:val="0002413A"/>
    <w:rsid w:val="00024D3E"/>
    <w:rsid w:val="00025BC7"/>
    <w:rsid w:val="00026C3C"/>
    <w:rsid w:val="000272E3"/>
    <w:rsid w:val="00031AC1"/>
    <w:rsid w:val="000345B6"/>
    <w:rsid w:val="00034CD8"/>
    <w:rsid w:val="00034D93"/>
    <w:rsid w:val="00040645"/>
    <w:rsid w:val="00042715"/>
    <w:rsid w:val="000443DC"/>
    <w:rsid w:val="00044491"/>
    <w:rsid w:val="00044A9F"/>
    <w:rsid w:val="00045800"/>
    <w:rsid w:val="000477D9"/>
    <w:rsid w:val="00050E0E"/>
    <w:rsid w:val="0005162A"/>
    <w:rsid w:val="0005214E"/>
    <w:rsid w:val="00053659"/>
    <w:rsid w:val="00053A26"/>
    <w:rsid w:val="00053E89"/>
    <w:rsid w:val="000547FA"/>
    <w:rsid w:val="00057218"/>
    <w:rsid w:val="0006080D"/>
    <w:rsid w:val="000628F5"/>
    <w:rsid w:val="000639EA"/>
    <w:rsid w:val="00065768"/>
    <w:rsid w:val="00065CA0"/>
    <w:rsid w:val="000678BD"/>
    <w:rsid w:val="00072E8C"/>
    <w:rsid w:val="00075804"/>
    <w:rsid w:val="00076ED7"/>
    <w:rsid w:val="00077646"/>
    <w:rsid w:val="000812CD"/>
    <w:rsid w:val="00082321"/>
    <w:rsid w:val="00082FAA"/>
    <w:rsid w:val="0008393E"/>
    <w:rsid w:val="00085D94"/>
    <w:rsid w:val="000871D2"/>
    <w:rsid w:val="00090070"/>
    <w:rsid w:val="000903D5"/>
    <w:rsid w:val="00091827"/>
    <w:rsid w:val="00092C87"/>
    <w:rsid w:val="00094625"/>
    <w:rsid w:val="00094A01"/>
    <w:rsid w:val="00094C6F"/>
    <w:rsid w:val="00096FBC"/>
    <w:rsid w:val="000A074C"/>
    <w:rsid w:val="000A0C89"/>
    <w:rsid w:val="000A3801"/>
    <w:rsid w:val="000A4064"/>
    <w:rsid w:val="000A4DDF"/>
    <w:rsid w:val="000B0559"/>
    <w:rsid w:val="000B0656"/>
    <w:rsid w:val="000B331D"/>
    <w:rsid w:val="000B3587"/>
    <w:rsid w:val="000B360E"/>
    <w:rsid w:val="000B3AF0"/>
    <w:rsid w:val="000B3EA3"/>
    <w:rsid w:val="000B5680"/>
    <w:rsid w:val="000B62ED"/>
    <w:rsid w:val="000C0528"/>
    <w:rsid w:val="000C06E5"/>
    <w:rsid w:val="000C0C20"/>
    <w:rsid w:val="000C3296"/>
    <w:rsid w:val="000C68AE"/>
    <w:rsid w:val="000C78F5"/>
    <w:rsid w:val="000C798D"/>
    <w:rsid w:val="000D08A7"/>
    <w:rsid w:val="000D0C0E"/>
    <w:rsid w:val="000D162D"/>
    <w:rsid w:val="000D1D48"/>
    <w:rsid w:val="000D3372"/>
    <w:rsid w:val="000D34C4"/>
    <w:rsid w:val="000D3A49"/>
    <w:rsid w:val="000D501C"/>
    <w:rsid w:val="000D5EBC"/>
    <w:rsid w:val="000D77EA"/>
    <w:rsid w:val="000E3008"/>
    <w:rsid w:val="000E31A1"/>
    <w:rsid w:val="000E3B86"/>
    <w:rsid w:val="000E528C"/>
    <w:rsid w:val="000E551E"/>
    <w:rsid w:val="000E69AA"/>
    <w:rsid w:val="000E6F21"/>
    <w:rsid w:val="000E7A0E"/>
    <w:rsid w:val="000E7DF7"/>
    <w:rsid w:val="000F052F"/>
    <w:rsid w:val="000F0BEC"/>
    <w:rsid w:val="000F2586"/>
    <w:rsid w:val="000F2CFC"/>
    <w:rsid w:val="000F2FF4"/>
    <w:rsid w:val="000F5C01"/>
    <w:rsid w:val="000F674F"/>
    <w:rsid w:val="000F6A17"/>
    <w:rsid w:val="000F7B04"/>
    <w:rsid w:val="00100C9E"/>
    <w:rsid w:val="0010141A"/>
    <w:rsid w:val="001026AA"/>
    <w:rsid w:val="00102E7B"/>
    <w:rsid w:val="001031C2"/>
    <w:rsid w:val="00103A59"/>
    <w:rsid w:val="00103C88"/>
    <w:rsid w:val="00103FD4"/>
    <w:rsid w:val="00104A87"/>
    <w:rsid w:val="00104B6D"/>
    <w:rsid w:val="001101C1"/>
    <w:rsid w:val="001107E2"/>
    <w:rsid w:val="001122BA"/>
    <w:rsid w:val="0011356F"/>
    <w:rsid w:val="001139B1"/>
    <w:rsid w:val="00113E4A"/>
    <w:rsid w:val="00113F23"/>
    <w:rsid w:val="00115530"/>
    <w:rsid w:val="00116E87"/>
    <w:rsid w:val="001209B3"/>
    <w:rsid w:val="0012297C"/>
    <w:rsid w:val="00122A55"/>
    <w:rsid w:val="00122D4E"/>
    <w:rsid w:val="00124C10"/>
    <w:rsid w:val="001250C2"/>
    <w:rsid w:val="001300BE"/>
    <w:rsid w:val="0013145D"/>
    <w:rsid w:val="001331BC"/>
    <w:rsid w:val="001338C9"/>
    <w:rsid w:val="00134008"/>
    <w:rsid w:val="001359EB"/>
    <w:rsid w:val="001361D1"/>
    <w:rsid w:val="0013691C"/>
    <w:rsid w:val="0014010B"/>
    <w:rsid w:val="0014022C"/>
    <w:rsid w:val="001403F5"/>
    <w:rsid w:val="00140763"/>
    <w:rsid w:val="00141A6C"/>
    <w:rsid w:val="001422F1"/>
    <w:rsid w:val="00143304"/>
    <w:rsid w:val="0014368A"/>
    <w:rsid w:val="001445BC"/>
    <w:rsid w:val="00144CE0"/>
    <w:rsid w:val="00146F2A"/>
    <w:rsid w:val="00147761"/>
    <w:rsid w:val="001522FF"/>
    <w:rsid w:val="00153AC2"/>
    <w:rsid w:val="00154788"/>
    <w:rsid w:val="001557DD"/>
    <w:rsid w:val="00155BE9"/>
    <w:rsid w:val="00157329"/>
    <w:rsid w:val="001600A8"/>
    <w:rsid w:val="001600D5"/>
    <w:rsid w:val="00161D61"/>
    <w:rsid w:val="0016553D"/>
    <w:rsid w:val="001658ED"/>
    <w:rsid w:val="00166F46"/>
    <w:rsid w:val="00167012"/>
    <w:rsid w:val="001715EE"/>
    <w:rsid w:val="0017294B"/>
    <w:rsid w:val="001762C4"/>
    <w:rsid w:val="00177FD1"/>
    <w:rsid w:val="00181A30"/>
    <w:rsid w:val="00182089"/>
    <w:rsid w:val="0018235A"/>
    <w:rsid w:val="001826B7"/>
    <w:rsid w:val="00183884"/>
    <w:rsid w:val="001854EE"/>
    <w:rsid w:val="00186EDC"/>
    <w:rsid w:val="00186F3C"/>
    <w:rsid w:val="00187353"/>
    <w:rsid w:val="001878D1"/>
    <w:rsid w:val="001902FF"/>
    <w:rsid w:val="00190EDD"/>
    <w:rsid w:val="00191175"/>
    <w:rsid w:val="0019240A"/>
    <w:rsid w:val="0019319F"/>
    <w:rsid w:val="0019495A"/>
    <w:rsid w:val="001967E6"/>
    <w:rsid w:val="0019718D"/>
    <w:rsid w:val="001A280A"/>
    <w:rsid w:val="001B01AF"/>
    <w:rsid w:val="001B03F4"/>
    <w:rsid w:val="001B51BA"/>
    <w:rsid w:val="001B53AE"/>
    <w:rsid w:val="001B64FE"/>
    <w:rsid w:val="001B6A70"/>
    <w:rsid w:val="001B751C"/>
    <w:rsid w:val="001B7B45"/>
    <w:rsid w:val="001B7D78"/>
    <w:rsid w:val="001C0208"/>
    <w:rsid w:val="001C0D28"/>
    <w:rsid w:val="001C613C"/>
    <w:rsid w:val="001C7B0D"/>
    <w:rsid w:val="001E21D4"/>
    <w:rsid w:val="001E239D"/>
    <w:rsid w:val="001E28F3"/>
    <w:rsid w:val="001E36DF"/>
    <w:rsid w:val="001E3E1B"/>
    <w:rsid w:val="001E5017"/>
    <w:rsid w:val="001E5520"/>
    <w:rsid w:val="001E764F"/>
    <w:rsid w:val="001E7ACE"/>
    <w:rsid w:val="001F1A1C"/>
    <w:rsid w:val="001F31A5"/>
    <w:rsid w:val="001F418E"/>
    <w:rsid w:val="001F4A83"/>
    <w:rsid w:val="001F50C8"/>
    <w:rsid w:val="001F7076"/>
    <w:rsid w:val="001F734D"/>
    <w:rsid w:val="002000A7"/>
    <w:rsid w:val="002000B7"/>
    <w:rsid w:val="0020116F"/>
    <w:rsid w:val="002011E7"/>
    <w:rsid w:val="002027B4"/>
    <w:rsid w:val="002043FF"/>
    <w:rsid w:val="00204ADE"/>
    <w:rsid w:val="0020726F"/>
    <w:rsid w:val="00207817"/>
    <w:rsid w:val="00207CC3"/>
    <w:rsid w:val="00210E46"/>
    <w:rsid w:val="00212C76"/>
    <w:rsid w:val="0021540B"/>
    <w:rsid w:val="002157F6"/>
    <w:rsid w:val="00215816"/>
    <w:rsid w:val="00217B7E"/>
    <w:rsid w:val="00220378"/>
    <w:rsid w:val="002227CC"/>
    <w:rsid w:val="002247A5"/>
    <w:rsid w:val="0022725E"/>
    <w:rsid w:val="00227659"/>
    <w:rsid w:val="00230F85"/>
    <w:rsid w:val="0023118B"/>
    <w:rsid w:val="0023233B"/>
    <w:rsid w:val="00233C3C"/>
    <w:rsid w:val="00234C56"/>
    <w:rsid w:val="00237566"/>
    <w:rsid w:val="002419F2"/>
    <w:rsid w:val="00241D23"/>
    <w:rsid w:val="0024223A"/>
    <w:rsid w:val="00245542"/>
    <w:rsid w:val="00245B34"/>
    <w:rsid w:val="00251694"/>
    <w:rsid w:val="00252360"/>
    <w:rsid w:val="00252CC5"/>
    <w:rsid w:val="00253E1D"/>
    <w:rsid w:val="00254238"/>
    <w:rsid w:val="00255E5B"/>
    <w:rsid w:val="0025773A"/>
    <w:rsid w:val="00257D5B"/>
    <w:rsid w:val="00260721"/>
    <w:rsid w:val="002622D3"/>
    <w:rsid w:val="00262E4B"/>
    <w:rsid w:val="00264087"/>
    <w:rsid w:val="0026568F"/>
    <w:rsid w:val="002663CF"/>
    <w:rsid w:val="002668C8"/>
    <w:rsid w:val="002675E5"/>
    <w:rsid w:val="00267757"/>
    <w:rsid w:val="002677B4"/>
    <w:rsid w:val="00267FF5"/>
    <w:rsid w:val="00271B81"/>
    <w:rsid w:val="0027228A"/>
    <w:rsid w:val="002734E9"/>
    <w:rsid w:val="002739D4"/>
    <w:rsid w:val="002747B2"/>
    <w:rsid w:val="00275261"/>
    <w:rsid w:val="002752A7"/>
    <w:rsid w:val="00276AB1"/>
    <w:rsid w:val="00276B96"/>
    <w:rsid w:val="00280108"/>
    <w:rsid w:val="002817C5"/>
    <w:rsid w:val="002830F2"/>
    <w:rsid w:val="00284CE2"/>
    <w:rsid w:val="00284F6D"/>
    <w:rsid w:val="00285504"/>
    <w:rsid w:val="00285537"/>
    <w:rsid w:val="002855DF"/>
    <w:rsid w:val="002860D0"/>
    <w:rsid w:val="00286139"/>
    <w:rsid w:val="00287ECE"/>
    <w:rsid w:val="002920E0"/>
    <w:rsid w:val="00292ADC"/>
    <w:rsid w:val="00293F5C"/>
    <w:rsid w:val="002A0E0D"/>
    <w:rsid w:val="002A1C55"/>
    <w:rsid w:val="002A58C6"/>
    <w:rsid w:val="002A64EC"/>
    <w:rsid w:val="002A6F55"/>
    <w:rsid w:val="002B11D5"/>
    <w:rsid w:val="002B3C91"/>
    <w:rsid w:val="002B459B"/>
    <w:rsid w:val="002B6DDB"/>
    <w:rsid w:val="002B7F8F"/>
    <w:rsid w:val="002C1789"/>
    <w:rsid w:val="002C5480"/>
    <w:rsid w:val="002C548B"/>
    <w:rsid w:val="002C6D46"/>
    <w:rsid w:val="002D0D91"/>
    <w:rsid w:val="002D1064"/>
    <w:rsid w:val="002D1311"/>
    <w:rsid w:val="002D147E"/>
    <w:rsid w:val="002D6D47"/>
    <w:rsid w:val="002E199F"/>
    <w:rsid w:val="002E1B57"/>
    <w:rsid w:val="002E1BB1"/>
    <w:rsid w:val="002E1EED"/>
    <w:rsid w:val="002E2184"/>
    <w:rsid w:val="002E7617"/>
    <w:rsid w:val="002E77C6"/>
    <w:rsid w:val="002E7F8C"/>
    <w:rsid w:val="002F0CD5"/>
    <w:rsid w:val="002F5FF2"/>
    <w:rsid w:val="002F76FF"/>
    <w:rsid w:val="00300EC5"/>
    <w:rsid w:val="00302AFD"/>
    <w:rsid w:val="003054D3"/>
    <w:rsid w:val="00306C00"/>
    <w:rsid w:val="00310D80"/>
    <w:rsid w:val="0031270B"/>
    <w:rsid w:val="00312DFD"/>
    <w:rsid w:val="00312E59"/>
    <w:rsid w:val="00314271"/>
    <w:rsid w:val="003149B2"/>
    <w:rsid w:val="00315078"/>
    <w:rsid w:val="0031711C"/>
    <w:rsid w:val="00320749"/>
    <w:rsid w:val="00321C9F"/>
    <w:rsid w:val="00322CA8"/>
    <w:rsid w:val="00323687"/>
    <w:rsid w:val="00327932"/>
    <w:rsid w:val="003300E3"/>
    <w:rsid w:val="00330B69"/>
    <w:rsid w:val="00330B70"/>
    <w:rsid w:val="00331E1F"/>
    <w:rsid w:val="0033546C"/>
    <w:rsid w:val="00337D93"/>
    <w:rsid w:val="00340874"/>
    <w:rsid w:val="00341952"/>
    <w:rsid w:val="00342997"/>
    <w:rsid w:val="00342A68"/>
    <w:rsid w:val="00344C5B"/>
    <w:rsid w:val="0034501D"/>
    <w:rsid w:val="00346079"/>
    <w:rsid w:val="00347BED"/>
    <w:rsid w:val="00351011"/>
    <w:rsid w:val="003516C3"/>
    <w:rsid w:val="00354019"/>
    <w:rsid w:val="00354065"/>
    <w:rsid w:val="0035554D"/>
    <w:rsid w:val="00355E0A"/>
    <w:rsid w:val="00356374"/>
    <w:rsid w:val="00356C4F"/>
    <w:rsid w:val="003576CD"/>
    <w:rsid w:val="00357B6E"/>
    <w:rsid w:val="0036072A"/>
    <w:rsid w:val="00361233"/>
    <w:rsid w:val="00361710"/>
    <w:rsid w:val="003617F4"/>
    <w:rsid w:val="00361875"/>
    <w:rsid w:val="00362065"/>
    <w:rsid w:val="00364BC8"/>
    <w:rsid w:val="003661DA"/>
    <w:rsid w:val="00366C71"/>
    <w:rsid w:val="00366D84"/>
    <w:rsid w:val="00367680"/>
    <w:rsid w:val="003706B9"/>
    <w:rsid w:val="00370A6E"/>
    <w:rsid w:val="00370F96"/>
    <w:rsid w:val="00373C2D"/>
    <w:rsid w:val="0037424D"/>
    <w:rsid w:val="00375157"/>
    <w:rsid w:val="003769EF"/>
    <w:rsid w:val="00377303"/>
    <w:rsid w:val="0038043E"/>
    <w:rsid w:val="00380FA2"/>
    <w:rsid w:val="00381559"/>
    <w:rsid w:val="00382100"/>
    <w:rsid w:val="0038220C"/>
    <w:rsid w:val="00383088"/>
    <w:rsid w:val="00384B85"/>
    <w:rsid w:val="00384E43"/>
    <w:rsid w:val="003854F1"/>
    <w:rsid w:val="00386B6C"/>
    <w:rsid w:val="00386C29"/>
    <w:rsid w:val="003915F4"/>
    <w:rsid w:val="00391BA4"/>
    <w:rsid w:val="00393147"/>
    <w:rsid w:val="0039323C"/>
    <w:rsid w:val="003939C5"/>
    <w:rsid w:val="00394C40"/>
    <w:rsid w:val="00395E6B"/>
    <w:rsid w:val="00395E92"/>
    <w:rsid w:val="003A122A"/>
    <w:rsid w:val="003A46AD"/>
    <w:rsid w:val="003A5E3C"/>
    <w:rsid w:val="003B1FB3"/>
    <w:rsid w:val="003B354A"/>
    <w:rsid w:val="003B3D64"/>
    <w:rsid w:val="003B5385"/>
    <w:rsid w:val="003B725F"/>
    <w:rsid w:val="003B7A63"/>
    <w:rsid w:val="003C020C"/>
    <w:rsid w:val="003C11EE"/>
    <w:rsid w:val="003C1ADA"/>
    <w:rsid w:val="003C3147"/>
    <w:rsid w:val="003C51CF"/>
    <w:rsid w:val="003C755C"/>
    <w:rsid w:val="003D2308"/>
    <w:rsid w:val="003D3F81"/>
    <w:rsid w:val="003D58C1"/>
    <w:rsid w:val="003D5B61"/>
    <w:rsid w:val="003D7001"/>
    <w:rsid w:val="003E2522"/>
    <w:rsid w:val="003E43B4"/>
    <w:rsid w:val="003E5E05"/>
    <w:rsid w:val="003E6A49"/>
    <w:rsid w:val="003E7264"/>
    <w:rsid w:val="003E7B3F"/>
    <w:rsid w:val="003F160D"/>
    <w:rsid w:val="003F1730"/>
    <w:rsid w:val="003F28AA"/>
    <w:rsid w:val="003F5924"/>
    <w:rsid w:val="003F5E18"/>
    <w:rsid w:val="004012E4"/>
    <w:rsid w:val="00402BEC"/>
    <w:rsid w:val="0040555F"/>
    <w:rsid w:val="004135AD"/>
    <w:rsid w:val="0041462F"/>
    <w:rsid w:val="004146F5"/>
    <w:rsid w:val="00416882"/>
    <w:rsid w:val="00416C0B"/>
    <w:rsid w:val="00420DEB"/>
    <w:rsid w:val="004237B6"/>
    <w:rsid w:val="00426F99"/>
    <w:rsid w:val="0043271E"/>
    <w:rsid w:val="004335FE"/>
    <w:rsid w:val="00434622"/>
    <w:rsid w:val="00434F08"/>
    <w:rsid w:val="004352FB"/>
    <w:rsid w:val="004362F4"/>
    <w:rsid w:val="0043634E"/>
    <w:rsid w:val="00437CBE"/>
    <w:rsid w:val="00440450"/>
    <w:rsid w:val="004407DF"/>
    <w:rsid w:val="00440BE3"/>
    <w:rsid w:val="00445271"/>
    <w:rsid w:val="00450F5D"/>
    <w:rsid w:val="00451455"/>
    <w:rsid w:val="0045220A"/>
    <w:rsid w:val="0045456C"/>
    <w:rsid w:val="0046205F"/>
    <w:rsid w:val="00465440"/>
    <w:rsid w:val="0046771A"/>
    <w:rsid w:val="00472954"/>
    <w:rsid w:val="00475B13"/>
    <w:rsid w:val="00481746"/>
    <w:rsid w:val="00484C95"/>
    <w:rsid w:val="00484CCD"/>
    <w:rsid w:val="00485974"/>
    <w:rsid w:val="00485E3D"/>
    <w:rsid w:val="0048622A"/>
    <w:rsid w:val="00490193"/>
    <w:rsid w:val="00490E7A"/>
    <w:rsid w:val="004925C7"/>
    <w:rsid w:val="00493902"/>
    <w:rsid w:val="0049460E"/>
    <w:rsid w:val="0049668F"/>
    <w:rsid w:val="00497097"/>
    <w:rsid w:val="004A0334"/>
    <w:rsid w:val="004A215F"/>
    <w:rsid w:val="004A3267"/>
    <w:rsid w:val="004A5503"/>
    <w:rsid w:val="004A55FB"/>
    <w:rsid w:val="004A6135"/>
    <w:rsid w:val="004A6178"/>
    <w:rsid w:val="004A6822"/>
    <w:rsid w:val="004A7A9B"/>
    <w:rsid w:val="004B42E7"/>
    <w:rsid w:val="004B513E"/>
    <w:rsid w:val="004B5460"/>
    <w:rsid w:val="004B7DEE"/>
    <w:rsid w:val="004C0379"/>
    <w:rsid w:val="004C04F8"/>
    <w:rsid w:val="004C08B1"/>
    <w:rsid w:val="004C09DB"/>
    <w:rsid w:val="004C1058"/>
    <w:rsid w:val="004C1FA3"/>
    <w:rsid w:val="004C271C"/>
    <w:rsid w:val="004C33E0"/>
    <w:rsid w:val="004C7408"/>
    <w:rsid w:val="004C755D"/>
    <w:rsid w:val="004D0290"/>
    <w:rsid w:val="004D1860"/>
    <w:rsid w:val="004D2271"/>
    <w:rsid w:val="004D3BE3"/>
    <w:rsid w:val="004D3DB4"/>
    <w:rsid w:val="004D47F3"/>
    <w:rsid w:val="004D79AD"/>
    <w:rsid w:val="004E0816"/>
    <w:rsid w:val="004E1904"/>
    <w:rsid w:val="004E1D33"/>
    <w:rsid w:val="004E2B22"/>
    <w:rsid w:val="004E3788"/>
    <w:rsid w:val="004E43F9"/>
    <w:rsid w:val="004E5FEC"/>
    <w:rsid w:val="004E5FF1"/>
    <w:rsid w:val="004E6AD5"/>
    <w:rsid w:val="004E7323"/>
    <w:rsid w:val="004E7E97"/>
    <w:rsid w:val="004F02F1"/>
    <w:rsid w:val="004F0B0B"/>
    <w:rsid w:val="004F1A39"/>
    <w:rsid w:val="004F1D8B"/>
    <w:rsid w:val="004F4A0F"/>
    <w:rsid w:val="004F5AE6"/>
    <w:rsid w:val="004F62FB"/>
    <w:rsid w:val="004F73B4"/>
    <w:rsid w:val="00500964"/>
    <w:rsid w:val="00500D27"/>
    <w:rsid w:val="0050100E"/>
    <w:rsid w:val="005023AB"/>
    <w:rsid w:val="00502EC8"/>
    <w:rsid w:val="00503709"/>
    <w:rsid w:val="00503AD5"/>
    <w:rsid w:val="00503E7E"/>
    <w:rsid w:val="00504535"/>
    <w:rsid w:val="00504D18"/>
    <w:rsid w:val="00504E27"/>
    <w:rsid w:val="005056E7"/>
    <w:rsid w:val="00506392"/>
    <w:rsid w:val="0050687F"/>
    <w:rsid w:val="00507A12"/>
    <w:rsid w:val="0051057D"/>
    <w:rsid w:val="00512537"/>
    <w:rsid w:val="005129DF"/>
    <w:rsid w:val="005158B7"/>
    <w:rsid w:val="005166D4"/>
    <w:rsid w:val="005172EC"/>
    <w:rsid w:val="0051760C"/>
    <w:rsid w:val="00521222"/>
    <w:rsid w:val="00521848"/>
    <w:rsid w:val="0052351F"/>
    <w:rsid w:val="00524116"/>
    <w:rsid w:val="005267B3"/>
    <w:rsid w:val="00526893"/>
    <w:rsid w:val="005268A1"/>
    <w:rsid w:val="00526A03"/>
    <w:rsid w:val="005311AB"/>
    <w:rsid w:val="005320A1"/>
    <w:rsid w:val="00532181"/>
    <w:rsid w:val="00532426"/>
    <w:rsid w:val="00537282"/>
    <w:rsid w:val="00537CD8"/>
    <w:rsid w:val="005413A5"/>
    <w:rsid w:val="00541465"/>
    <w:rsid w:val="005420FB"/>
    <w:rsid w:val="005435E0"/>
    <w:rsid w:val="005438A1"/>
    <w:rsid w:val="00545975"/>
    <w:rsid w:val="00547D4C"/>
    <w:rsid w:val="00550BD6"/>
    <w:rsid w:val="0055230A"/>
    <w:rsid w:val="0055256F"/>
    <w:rsid w:val="00552755"/>
    <w:rsid w:val="00554B4C"/>
    <w:rsid w:val="005564EF"/>
    <w:rsid w:val="0055680E"/>
    <w:rsid w:val="00556E50"/>
    <w:rsid w:val="005604BE"/>
    <w:rsid w:val="00560E05"/>
    <w:rsid w:val="00561F92"/>
    <w:rsid w:val="0056221C"/>
    <w:rsid w:val="00562F5B"/>
    <w:rsid w:val="00563AA3"/>
    <w:rsid w:val="00566DEA"/>
    <w:rsid w:val="00570F5C"/>
    <w:rsid w:val="0057123C"/>
    <w:rsid w:val="00572529"/>
    <w:rsid w:val="00572DDD"/>
    <w:rsid w:val="00572F7E"/>
    <w:rsid w:val="00574A63"/>
    <w:rsid w:val="00575AFA"/>
    <w:rsid w:val="00576262"/>
    <w:rsid w:val="00576607"/>
    <w:rsid w:val="005773E6"/>
    <w:rsid w:val="0058299C"/>
    <w:rsid w:val="00582C17"/>
    <w:rsid w:val="00587533"/>
    <w:rsid w:val="00587DBF"/>
    <w:rsid w:val="00592021"/>
    <w:rsid w:val="005920F8"/>
    <w:rsid w:val="00592748"/>
    <w:rsid w:val="00593759"/>
    <w:rsid w:val="00595821"/>
    <w:rsid w:val="00596A18"/>
    <w:rsid w:val="00596DFC"/>
    <w:rsid w:val="005A1076"/>
    <w:rsid w:val="005A223A"/>
    <w:rsid w:val="005A4459"/>
    <w:rsid w:val="005A7682"/>
    <w:rsid w:val="005B01D8"/>
    <w:rsid w:val="005B179B"/>
    <w:rsid w:val="005B20EA"/>
    <w:rsid w:val="005B259D"/>
    <w:rsid w:val="005B2A4E"/>
    <w:rsid w:val="005B3B98"/>
    <w:rsid w:val="005B51A6"/>
    <w:rsid w:val="005B5BF0"/>
    <w:rsid w:val="005B697C"/>
    <w:rsid w:val="005B7269"/>
    <w:rsid w:val="005B7FF7"/>
    <w:rsid w:val="005C1666"/>
    <w:rsid w:val="005C4050"/>
    <w:rsid w:val="005C6B3B"/>
    <w:rsid w:val="005C73ED"/>
    <w:rsid w:val="005D2570"/>
    <w:rsid w:val="005D2A0B"/>
    <w:rsid w:val="005D36B4"/>
    <w:rsid w:val="005D3820"/>
    <w:rsid w:val="005D4220"/>
    <w:rsid w:val="005D4B09"/>
    <w:rsid w:val="005D59A6"/>
    <w:rsid w:val="005D6AA4"/>
    <w:rsid w:val="005D7589"/>
    <w:rsid w:val="005E0298"/>
    <w:rsid w:val="005E1902"/>
    <w:rsid w:val="005E1BF0"/>
    <w:rsid w:val="005E2FE6"/>
    <w:rsid w:val="005E4702"/>
    <w:rsid w:val="005E478F"/>
    <w:rsid w:val="005F19B7"/>
    <w:rsid w:val="005F226D"/>
    <w:rsid w:val="005F6003"/>
    <w:rsid w:val="005F6E04"/>
    <w:rsid w:val="005F770C"/>
    <w:rsid w:val="00600D20"/>
    <w:rsid w:val="0060601E"/>
    <w:rsid w:val="00606F30"/>
    <w:rsid w:val="0060755B"/>
    <w:rsid w:val="00607873"/>
    <w:rsid w:val="00610F37"/>
    <w:rsid w:val="00611A8C"/>
    <w:rsid w:val="0061271F"/>
    <w:rsid w:val="0061447B"/>
    <w:rsid w:val="006147D5"/>
    <w:rsid w:val="00614D4D"/>
    <w:rsid w:val="00616984"/>
    <w:rsid w:val="006214DA"/>
    <w:rsid w:val="00623524"/>
    <w:rsid w:val="00624CFD"/>
    <w:rsid w:val="00625271"/>
    <w:rsid w:val="00625B1A"/>
    <w:rsid w:val="00626236"/>
    <w:rsid w:val="00630EA3"/>
    <w:rsid w:val="00631A7B"/>
    <w:rsid w:val="006321FB"/>
    <w:rsid w:val="00633C73"/>
    <w:rsid w:val="006372C6"/>
    <w:rsid w:val="00637B8C"/>
    <w:rsid w:val="00637FC7"/>
    <w:rsid w:val="00640721"/>
    <w:rsid w:val="00642C7C"/>
    <w:rsid w:val="00643D6A"/>
    <w:rsid w:val="00644368"/>
    <w:rsid w:val="00645348"/>
    <w:rsid w:val="00645B1F"/>
    <w:rsid w:val="00645B45"/>
    <w:rsid w:val="00651EB0"/>
    <w:rsid w:val="00653CCF"/>
    <w:rsid w:val="00654883"/>
    <w:rsid w:val="00654F5B"/>
    <w:rsid w:val="00654FF8"/>
    <w:rsid w:val="00657606"/>
    <w:rsid w:val="006579E7"/>
    <w:rsid w:val="00660673"/>
    <w:rsid w:val="0066526C"/>
    <w:rsid w:val="0066607A"/>
    <w:rsid w:val="00666DC5"/>
    <w:rsid w:val="00667F65"/>
    <w:rsid w:val="00670751"/>
    <w:rsid w:val="006723B5"/>
    <w:rsid w:val="0067484D"/>
    <w:rsid w:val="00675FD5"/>
    <w:rsid w:val="00681D2E"/>
    <w:rsid w:val="00681E4E"/>
    <w:rsid w:val="00682BB4"/>
    <w:rsid w:val="0068432C"/>
    <w:rsid w:val="006850F6"/>
    <w:rsid w:val="00685D36"/>
    <w:rsid w:val="006917DD"/>
    <w:rsid w:val="00692D11"/>
    <w:rsid w:val="006936E3"/>
    <w:rsid w:val="00693FEE"/>
    <w:rsid w:val="00694B53"/>
    <w:rsid w:val="00695E3E"/>
    <w:rsid w:val="006A00C5"/>
    <w:rsid w:val="006A0CE7"/>
    <w:rsid w:val="006A10E6"/>
    <w:rsid w:val="006A1183"/>
    <w:rsid w:val="006A2A9C"/>
    <w:rsid w:val="006A53ED"/>
    <w:rsid w:val="006A5FD2"/>
    <w:rsid w:val="006A6627"/>
    <w:rsid w:val="006B44F2"/>
    <w:rsid w:val="006B4592"/>
    <w:rsid w:val="006B5E4D"/>
    <w:rsid w:val="006C0978"/>
    <w:rsid w:val="006C2492"/>
    <w:rsid w:val="006C533C"/>
    <w:rsid w:val="006C5B0A"/>
    <w:rsid w:val="006C6847"/>
    <w:rsid w:val="006C7277"/>
    <w:rsid w:val="006D0DAC"/>
    <w:rsid w:val="006D6ECB"/>
    <w:rsid w:val="006D74DE"/>
    <w:rsid w:val="006D790D"/>
    <w:rsid w:val="006E2EDF"/>
    <w:rsid w:val="006E3F8E"/>
    <w:rsid w:val="006E411F"/>
    <w:rsid w:val="006E5153"/>
    <w:rsid w:val="006E5321"/>
    <w:rsid w:val="006F1134"/>
    <w:rsid w:val="006F27EA"/>
    <w:rsid w:val="006F43FE"/>
    <w:rsid w:val="006F476D"/>
    <w:rsid w:val="006F6D67"/>
    <w:rsid w:val="006F76A8"/>
    <w:rsid w:val="007030F4"/>
    <w:rsid w:val="00703BC5"/>
    <w:rsid w:val="00703C56"/>
    <w:rsid w:val="007052E9"/>
    <w:rsid w:val="00706E63"/>
    <w:rsid w:val="0070789C"/>
    <w:rsid w:val="00712D3C"/>
    <w:rsid w:val="00717073"/>
    <w:rsid w:val="00723702"/>
    <w:rsid w:val="0072425B"/>
    <w:rsid w:val="007257D9"/>
    <w:rsid w:val="0072588D"/>
    <w:rsid w:val="00726A79"/>
    <w:rsid w:val="007277BC"/>
    <w:rsid w:val="00733884"/>
    <w:rsid w:val="007338BB"/>
    <w:rsid w:val="00733CDD"/>
    <w:rsid w:val="007401CB"/>
    <w:rsid w:val="007419EA"/>
    <w:rsid w:val="0074391E"/>
    <w:rsid w:val="007501E2"/>
    <w:rsid w:val="007510F6"/>
    <w:rsid w:val="0075252B"/>
    <w:rsid w:val="00752647"/>
    <w:rsid w:val="00752D95"/>
    <w:rsid w:val="00753F0C"/>
    <w:rsid w:val="00756CA8"/>
    <w:rsid w:val="00757749"/>
    <w:rsid w:val="007614CB"/>
    <w:rsid w:val="00763203"/>
    <w:rsid w:val="00764044"/>
    <w:rsid w:val="0076499F"/>
    <w:rsid w:val="007649B6"/>
    <w:rsid w:val="00765909"/>
    <w:rsid w:val="00770558"/>
    <w:rsid w:val="00770A6A"/>
    <w:rsid w:val="00771532"/>
    <w:rsid w:val="00771955"/>
    <w:rsid w:val="00771C89"/>
    <w:rsid w:val="007735E7"/>
    <w:rsid w:val="007745E8"/>
    <w:rsid w:val="00774CFD"/>
    <w:rsid w:val="007756FD"/>
    <w:rsid w:val="00776252"/>
    <w:rsid w:val="00776C1C"/>
    <w:rsid w:val="0078053F"/>
    <w:rsid w:val="007817AB"/>
    <w:rsid w:val="00781E36"/>
    <w:rsid w:val="00783389"/>
    <w:rsid w:val="00784252"/>
    <w:rsid w:val="0078764F"/>
    <w:rsid w:val="007878DF"/>
    <w:rsid w:val="007910A8"/>
    <w:rsid w:val="00793753"/>
    <w:rsid w:val="00796C72"/>
    <w:rsid w:val="0079731E"/>
    <w:rsid w:val="007A19A6"/>
    <w:rsid w:val="007A3F37"/>
    <w:rsid w:val="007A43D8"/>
    <w:rsid w:val="007A6526"/>
    <w:rsid w:val="007A66C6"/>
    <w:rsid w:val="007A7CD6"/>
    <w:rsid w:val="007B3015"/>
    <w:rsid w:val="007B40BD"/>
    <w:rsid w:val="007B47AA"/>
    <w:rsid w:val="007B4A86"/>
    <w:rsid w:val="007B5171"/>
    <w:rsid w:val="007B7159"/>
    <w:rsid w:val="007B797E"/>
    <w:rsid w:val="007C0D55"/>
    <w:rsid w:val="007C15D1"/>
    <w:rsid w:val="007C39C7"/>
    <w:rsid w:val="007C3BAC"/>
    <w:rsid w:val="007C5748"/>
    <w:rsid w:val="007C63E6"/>
    <w:rsid w:val="007C7217"/>
    <w:rsid w:val="007C7647"/>
    <w:rsid w:val="007C76DE"/>
    <w:rsid w:val="007D07D0"/>
    <w:rsid w:val="007D0A55"/>
    <w:rsid w:val="007D3D1F"/>
    <w:rsid w:val="007D4AB4"/>
    <w:rsid w:val="007D4F62"/>
    <w:rsid w:val="007D5041"/>
    <w:rsid w:val="007D5D95"/>
    <w:rsid w:val="007D64ED"/>
    <w:rsid w:val="007E1746"/>
    <w:rsid w:val="007E1F75"/>
    <w:rsid w:val="007E327E"/>
    <w:rsid w:val="007F19EA"/>
    <w:rsid w:val="007F2142"/>
    <w:rsid w:val="007F3008"/>
    <w:rsid w:val="007F34B8"/>
    <w:rsid w:val="007F55BC"/>
    <w:rsid w:val="007F5878"/>
    <w:rsid w:val="007F62BF"/>
    <w:rsid w:val="007F63A4"/>
    <w:rsid w:val="007F6B2D"/>
    <w:rsid w:val="00800672"/>
    <w:rsid w:val="008009C4"/>
    <w:rsid w:val="00800F7E"/>
    <w:rsid w:val="0080207C"/>
    <w:rsid w:val="0080271E"/>
    <w:rsid w:val="0080577E"/>
    <w:rsid w:val="00806CB5"/>
    <w:rsid w:val="0080711F"/>
    <w:rsid w:val="008073E8"/>
    <w:rsid w:val="00807F49"/>
    <w:rsid w:val="0081250C"/>
    <w:rsid w:val="00813A1F"/>
    <w:rsid w:val="00813E2A"/>
    <w:rsid w:val="0081544D"/>
    <w:rsid w:val="0081701E"/>
    <w:rsid w:val="0082188B"/>
    <w:rsid w:val="008242BA"/>
    <w:rsid w:val="00825D7B"/>
    <w:rsid w:val="00832203"/>
    <w:rsid w:val="00832619"/>
    <w:rsid w:val="008344B0"/>
    <w:rsid w:val="00834992"/>
    <w:rsid w:val="00834D9B"/>
    <w:rsid w:val="00836AC8"/>
    <w:rsid w:val="00840DDB"/>
    <w:rsid w:val="00841817"/>
    <w:rsid w:val="00844025"/>
    <w:rsid w:val="00844363"/>
    <w:rsid w:val="00847F75"/>
    <w:rsid w:val="008529B2"/>
    <w:rsid w:val="008549C7"/>
    <w:rsid w:val="00854CA4"/>
    <w:rsid w:val="00855E1B"/>
    <w:rsid w:val="00856668"/>
    <w:rsid w:val="008579B1"/>
    <w:rsid w:val="00857B23"/>
    <w:rsid w:val="00857CF7"/>
    <w:rsid w:val="00857F42"/>
    <w:rsid w:val="00864D33"/>
    <w:rsid w:val="008653AD"/>
    <w:rsid w:val="00871B6A"/>
    <w:rsid w:val="008746C7"/>
    <w:rsid w:val="0087482F"/>
    <w:rsid w:val="00874E0D"/>
    <w:rsid w:val="00874E9F"/>
    <w:rsid w:val="008776B0"/>
    <w:rsid w:val="00877FB4"/>
    <w:rsid w:val="008802BF"/>
    <w:rsid w:val="00882ACD"/>
    <w:rsid w:val="00884BC6"/>
    <w:rsid w:val="00884F55"/>
    <w:rsid w:val="008853BD"/>
    <w:rsid w:val="00885448"/>
    <w:rsid w:val="0088563D"/>
    <w:rsid w:val="00886728"/>
    <w:rsid w:val="0088703E"/>
    <w:rsid w:val="00890373"/>
    <w:rsid w:val="00890D2C"/>
    <w:rsid w:val="00891401"/>
    <w:rsid w:val="00892EF7"/>
    <w:rsid w:val="008946D6"/>
    <w:rsid w:val="00894BA9"/>
    <w:rsid w:val="0089513E"/>
    <w:rsid w:val="00895C51"/>
    <w:rsid w:val="00897576"/>
    <w:rsid w:val="008A05D4"/>
    <w:rsid w:val="008A16BD"/>
    <w:rsid w:val="008A2B73"/>
    <w:rsid w:val="008A53C1"/>
    <w:rsid w:val="008A565F"/>
    <w:rsid w:val="008A70C4"/>
    <w:rsid w:val="008A74F7"/>
    <w:rsid w:val="008B351C"/>
    <w:rsid w:val="008B3899"/>
    <w:rsid w:val="008C0106"/>
    <w:rsid w:val="008C2189"/>
    <w:rsid w:val="008C2486"/>
    <w:rsid w:val="008C2F84"/>
    <w:rsid w:val="008C30C3"/>
    <w:rsid w:val="008C30EE"/>
    <w:rsid w:val="008C6D60"/>
    <w:rsid w:val="008D1A80"/>
    <w:rsid w:val="008D3C5C"/>
    <w:rsid w:val="008D571C"/>
    <w:rsid w:val="008D7629"/>
    <w:rsid w:val="008D7D8A"/>
    <w:rsid w:val="008E3DD7"/>
    <w:rsid w:val="008E4643"/>
    <w:rsid w:val="008E74A2"/>
    <w:rsid w:val="008F1B68"/>
    <w:rsid w:val="008F1E17"/>
    <w:rsid w:val="008F207F"/>
    <w:rsid w:val="008F28E3"/>
    <w:rsid w:val="008F34CA"/>
    <w:rsid w:val="008F3977"/>
    <w:rsid w:val="008F5BCF"/>
    <w:rsid w:val="00900777"/>
    <w:rsid w:val="00901461"/>
    <w:rsid w:val="00904A11"/>
    <w:rsid w:val="0090609A"/>
    <w:rsid w:val="0090687B"/>
    <w:rsid w:val="00907086"/>
    <w:rsid w:val="0091134D"/>
    <w:rsid w:val="00914A66"/>
    <w:rsid w:val="00915D9F"/>
    <w:rsid w:val="00915E4E"/>
    <w:rsid w:val="00917F24"/>
    <w:rsid w:val="00921833"/>
    <w:rsid w:val="00922196"/>
    <w:rsid w:val="00923D33"/>
    <w:rsid w:val="00926F9E"/>
    <w:rsid w:val="00930DBF"/>
    <w:rsid w:val="00930F56"/>
    <w:rsid w:val="009313BC"/>
    <w:rsid w:val="0093260F"/>
    <w:rsid w:val="00933258"/>
    <w:rsid w:val="00935F5C"/>
    <w:rsid w:val="00936C62"/>
    <w:rsid w:val="009379E2"/>
    <w:rsid w:val="0094155B"/>
    <w:rsid w:val="00945B7F"/>
    <w:rsid w:val="00945D95"/>
    <w:rsid w:val="00946A77"/>
    <w:rsid w:val="00946F6D"/>
    <w:rsid w:val="009507DC"/>
    <w:rsid w:val="00952F9B"/>
    <w:rsid w:val="0095368E"/>
    <w:rsid w:val="009548EC"/>
    <w:rsid w:val="00954F8E"/>
    <w:rsid w:val="0096075F"/>
    <w:rsid w:val="00962C47"/>
    <w:rsid w:val="00963238"/>
    <w:rsid w:val="00963380"/>
    <w:rsid w:val="009650E7"/>
    <w:rsid w:val="00967195"/>
    <w:rsid w:val="00967B9F"/>
    <w:rsid w:val="00971906"/>
    <w:rsid w:val="00971E7A"/>
    <w:rsid w:val="009736DE"/>
    <w:rsid w:val="00973A5C"/>
    <w:rsid w:val="0097476C"/>
    <w:rsid w:val="00975E27"/>
    <w:rsid w:val="009765E8"/>
    <w:rsid w:val="00977410"/>
    <w:rsid w:val="009811E9"/>
    <w:rsid w:val="009831D2"/>
    <w:rsid w:val="00983259"/>
    <w:rsid w:val="009834ED"/>
    <w:rsid w:val="009852BC"/>
    <w:rsid w:val="009857E9"/>
    <w:rsid w:val="00990E10"/>
    <w:rsid w:val="00991D6B"/>
    <w:rsid w:val="0099497F"/>
    <w:rsid w:val="00997888"/>
    <w:rsid w:val="009A15BC"/>
    <w:rsid w:val="009A1611"/>
    <w:rsid w:val="009A680E"/>
    <w:rsid w:val="009A7566"/>
    <w:rsid w:val="009B2540"/>
    <w:rsid w:val="009B2773"/>
    <w:rsid w:val="009B2C67"/>
    <w:rsid w:val="009B3666"/>
    <w:rsid w:val="009B42BA"/>
    <w:rsid w:val="009B5A53"/>
    <w:rsid w:val="009B63E8"/>
    <w:rsid w:val="009B6780"/>
    <w:rsid w:val="009B6C6C"/>
    <w:rsid w:val="009C04D9"/>
    <w:rsid w:val="009C1A2B"/>
    <w:rsid w:val="009C2782"/>
    <w:rsid w:val="009C79A5"/>
    <w:rsid w:val="009C7F01"/>
    <w:rsid w:val="009D1E3E"/>
    <w:rsid w:val="009D2491"/>
    <w:rsid w:val="009D2EF7"/>
    <w:rsid w:val="009D3AFF"/>
    <w:rsid w:val="009D52C0"/>
    <w:rsid w:val="009D604F"/>
    <w:rsid w:val="009D6549"/>
    <w:rsid w:val="009D76AC"/>
    <w:rsid w:val="009E0155"/>
    <w:rsid w:val="009E2364"/>
    <w:rsid w:val="009E39E0"/>
    <w:rsid w:val="009E3DC0"/>
    <w:rsid w:val="009E3E32"/>
    <w:rsid w:val="009E5906"/>
    <w:rsid w:val="009E68A7"/>
    <w:rsid w:val="009F368C"/>
    <w:rsid w:val="009F5D03"/>
    <w:rsid w:val="00A0184A"/>
    <w:rsid w:val="00A02869"/>
    <w:rsid w:val="00A02A14"/>
    <w:rsid w:val="00A030EB"/>
    <w:rsid w:val="00A0341E"/>
    <w:rsid w:val="00A071B8"/>
    <w:rsid w:val="00A12B93"/>
    <w:rsid w:val="00A23F6F"/>
    <w:rsid w:val="00A248A7"/>
    <w:rsid w:val="00A2584C"/>
    <w:rsid w:val="00A3043D"/>
    <w:rsid w:val="00A3064F"/>
    <w:rsid w:val="00A30BD1"/>
    <w:rsid w:val="00A30D12"/>
    <w:rsid w:val="00A34043"/>
    <w:rsid w:val="00A36E46"/>
    <w:rsid w:val="00A40249"/>
    <w:rsid w:val="00A418E0"/>
    <w:rsid w:val="00A421D4"/>
    <w:rsid w:val="00A43AB8"/>
    <w:rsid w:val="00A43CC7"/>
    <w:rsid w:val="00A44D09"/>
    <w:rsid w:val="00A465F8"/>
    <w:rsid w:val="00A4700E"/>
    <w:rsid w:val="00A4743F"/>
    <w:rsid w:val="00A477AE"/>
    <w:rsid w:val="00A51162"/>
    <w:rsid w:val="00A51654"/>
    <w:rsid w:val="00A52AEE"/>
    <w:rsid w:val="00A548E2"/>
    <w:rsid w:val="00A54DC5"/>
    <w:rsid w:val="00A55D62"/>
    <w:rsid w:val="00A560C3"/>
    <w:rsid w:val="00A60642"/>
    <w:rsid w:val="00A6251C"/>
    <w:rsid w:val="00A62942"/>
    <w:rsid w:val="00A64C9F"/>
    <w:rsid w:val="00A6767C"/>
    <w:rsid w:val="00A71226"/>
    <w:rsid w:val="00A71C20"/>
    <w:rsid w:val="00A73D95"/>
    <w:rsid w:val="00A7429F"/>
    <w:rsid w:val="00A74E45"/>
    <w:rsid w:val="00A75B25"/>
    <w:rsid w:val="00A762C5"/>
    <w:rsid w:val="00A809F9"/>
    <w:rsid w:val="00A81333"/>
    <w:rsid w:val="00A82DCA"/>
    <w:rsid w:val="00A83BAC"/>
    <w:rsid w:val="00A84340"/>
    <w:rsid w:val="00A84DA5"/>
    <w:rsid w:val="00A85623"/>
    <w:rsid w:val="00A857A1"/>
    <w:rsid w:val="00A8705D"/>
    <w:rsid w:val="00A87312"/>
    <w:rsid w:val="00A91995"/>
    <w:rsid w:val="00A91BCC"/>
    <w:rsid w:val="00A92C9E"/>
    <w:rsid w:val="00A9384F"/>
    <w:rsid w:val="00A94B99"/>
    <w:rsid w:val="00A94DF6"/>
    <w:rsid w:val="00A94ECD"/>
    <w:rsid w:val="00A95169"/>
    <w:rsid w:val="00AA0920"/>
    <w:rsid w:val="00AA1BF1"/>
    <w:rsid w:val="00AA45F9"/>
    <w:rsid w:val="00AA7087"/>
    <w:rsid w:val="00AB1F47"/>
    <w:rsid w:val="00AB2C00"/>
    <w:rsid w:val="00AB49DA"/>
    <w:rsid w:val="00AB67A9"/>
    <w:rsid w:val="00AB696E"/>
    <w:rsid w:val="00AB6DB4"/>
    <w:rsid w:val="00AB705A"/>
    <w:rsid w:val="00AC0133"/>
    <w:rsid w:val="00AC0BD6"/>
    <w:rsid w:val="00AC24F1"/>
    <w:rsid w:val="00AC2623"/>
    <w:rsid w:val="00AC40A5"/>
    <w:rsid w:val="00AC611A"/>
    <w:rsid w:val="00AC6319"/>
    <w:rsid w:val="00AD0683"/>
    <w:rsid w:val="00AD0D61"/>
    <w:rsid w:val="00AD236A"/>
    <w:rsid w:val="00AD4072"/>
    <w:rsid w:val="00AD4236"/>
    <w:rsid w:val="00AD54AC"/>
    <w:rsid w:val="00AD5BDF"/>
    <w:rsid w:val="00AD7ADD"/>
    <w:rsid w:val="00AE1A95"/>
    <w:rsid w:val="00AE3776"/>
    <w:rsid w:val="00AE4309"/>
    <w:rsid w:val="00AF128B"/>
    <w:rsid w:val="00AF198D"/>
    <w:rsid w:val="00AF4E81"/>
    <w:rsid w:val="00AF555C"/>
    <w:rsid w:val="00B00C56"/>
    <w:rsid w:val="00B02DB4"/>
    <w:rsid w:val="00B04250"/>
    <w:rsid w:val="00B04474"/>
    <w:rsid w:val="00B05636"/>
    <w:rsid w:val="00B07104"/>
    <w:rsid w:val="00B07AE4"/>
    <w:rsid w:val="00B10BCC"/>
    <w:rsid w:val="00B1190B"/>
    <w:rsid w:val="00B12054"/>
    <w:rsid w:val="00B12185"/>
    <w:rsid w:val="00B12747"/>
    <w:rsid w:val="00B12B0C"/>
    <w:rsid w:val="00B130A5"/>
    <w:rsid w:val="00B14445"/>
    <w:rsid w:val="00B153CA"/>
    <w:rsid w:val="00B16BBE"/>
    <w:rsid w:val="00B16F05"/>
    <w:rsid w:val="00B17DA9"/>
    <w:rsid w:val="00B20D8F"/>
    <w:rsid w:val="00B21384"/>
    <w:rsid w:val="00B2213A"/>
    <w:rsid w:val="00B247D3"/>
    <w:rsid w:val="00B2542C"/>
    <w:rsid w:val="00B2582A"/>
    <w:rsid w:val="00B26632"/>
    <w:rsid w:val="00B302FD"/>
    <w:rsid w:val="00B30F21"/>
    <w:rsid w:val="00B31F7A"/>
    <w:rsid w:val="00B32BBF"/>
    <w:rsid w:val="00B357DF"/>
    <w:rsid w:val="00B3633C"/>
    <w:rsid w:val="00B36CD5"/>
    <w:rsid w:val="00B41F17"/>
    <w:rsid w:val="00B4250D"/>
    <w:rsid w:val="00B42817"/>
    <w:rsid w:val="00B43706"/>
    <w:rsid w:val="00B43A7A"/>
    <w:rsid w:val="00B44F05"/>
    <w:rsid w:val="00B45F7B"/>
    <w:rsid w:val="00B469BD"/>
    <w:rsid w:val="00B47598"/>
    <w:rsid w:val="00B50E6D"/>
    <w:rsid w:val="00B51D47"/>
    <w:rsid w:val="00B53DE7"/>
    <w:rsid w:val="00B53FF4"/>
    <w:rsid w:val="00B5676F"/>
    <w:rsid w:val="00B56BB0"/>
    <w:rsid w:val="00B576E4"/>
    <w:rsid w:val="00B61726"/>
    <w:rsid w:val="00B61F68"/>
    <w:rsid w:val="00B6266A"/>
    <w:rsid w:val="00B635B6"/>
    <w:rsid w:val="00B651B5"/>
    <w:rsid w:val="00B657D1"/>
    <w:rsid w:val="00B70D36"/>
    <w:rsid w:val="00B71D90"/>
    <w:rsid w:val="00B7209D"/>
    <w:rsid w:val="00B72303"/>
    <w:rsid w:val="00B73204"/>
    <w:rsid w:val="00B74BD2"/>
    <w:rsid w:val="00B7511B"/>
    <w:rsid w:val="00B7638E"/>
    <w:rsid w:val="00B77666"/>
    <w:rsid w:val="00B80921"/>
    <w:rsid w:val="00B82990"/>
    <w:rsid w:val="00B8361B"/>
    <w:rsid w:val="00B84BF1"/>
    <w:rsid w:val="00B84E32"/>
    <w:rsid w:val="00B85182"/>
    <w:rsid w:val="00B85EE3"/>
    <w:rsid w:val="00B86166"/>
    <w:rsid w:val="00B86645"/>
    <w:rsid w:val="00B87529"/>
    <w:rsid w:val="00B877E1"/>
    <w:rsid w:val="00B90C97"/>
    <w:rsid w:val="00B9122E"/>
    <w:rsid w:val="00B915F8"/>
    <w:rsid w:val="00B92E20"/>
    <w:rsid w:val="00B93D2B"/>
    <w:rsid w:val="00B94E51"/>
    <w:rsid w:val="00B9735F"/>
    <w:rsid w:val="00B97442"/>
    <w:rsid w:val="00B97BD1"/>
    <w:rsid w:val="00BA02DB"/>
    <w:rsid w:val="00BA1895"/>
    <w:rsid w:val="00BA2F3A"/>
    <w:rsid w:val="00BA3B1E"/>
    <w:rsid w:val="00BA59C9"/>
    <w:rsid w:val="00BA5D96"/>
    <w:rsid w:val="00BA6753"/>
    <w:rsid w:val="00BA72AF"/>
    <w:rsid w:val="00BA78A4"/>
    <w:rsid w:val="00BA7A5A"/>
    <w:rsid w:val="00BA7B27"/>
    <w:rsid w:val="00BB13DB"/>
    <w:rsid w:val="00BB3C76"/>
    <w:rsid w:val="00BB4362"/>
    <w:rsid w:val="00BB4981"/>
    <w:rsid w:val="00BB4E62"/>
    <w:rsid w:val="00BB5046"/>
    <w:rsid w:val="00BB5E35"/>
    <w:rsid w:val="00BC0590"/>
    <w:rsid w:val="00BC08FE"/>
    <w:rsid w:val="00BC1ADC"/>
    <w:rsid w:val="00BC49EF"/>
    <w:rsid w:val="00BC5607"/>
    <w:rsid w:val="00BC5D76"/>
    <w:rsid w:val="00BC7FBD"/>
    <w:rsid w:val="00BD0381"/>
    <w:rsid w:val="00BD32EA"/>
    <w:rsid w:val="00BD334A"/>
    <w:rsid w:val="00BD3CC9"/>
    <w:rsid w:val="00BD47DD"/>
    <w:rsid w:val="00BD6690"/>
    <w:rsid w:val="00BD6E3B"/>
    <w:rsid w:val="00BE1011"/>
    <w:rsid w:val="00BE1370"/>
    <w:rsid w:val="00BE1D4E"/>
    <w:rsid w:val="00BE35E1"/>
    <w:rsid w:val="00BE64F3"/>
    <w:rsid w:val="00BF3D51"/>
    <w:rsid w:val="00BF478D"/>
    <w:rsid w:val="00BF64C4"/>
    <w:rsid w:val="00C0026F"/>
    <w:rsid w:val="00C00B8F"/>
    <w:rsid w:val="00C02A16"/>
    <w:rsid w:val="00C0308C"/>
    <w:rsid w:val="00C03907"/>
    <w:rsid w:val="00C05505"/>
    <w:rsid w:val="00C06580"/>
    <w:rsid w:val="00C06C56"/>
    <w:rsid w:val="00C07E84"/>
    <w:rsid w:val="00C10382"/>
    <w:rsid w:val="00C10F2C"/>
    <w:rsid w:val="00C12284"/>
    <w:rsid w:val="00C12570"/>
    <w:rsid w:val="00C12849"/>
    <w:rsid w:val="00C156AB"/>
    <w:rsid w:val="00C16EC6"/>
    <w:rsid w:val="00C23146"/>
    <w:rsid w:val="00C231C2"/>
    <w:rsid w:val="00C24E8F"/>
    <w:rsid w:val="00C255C1"/>
    <w:rsid w:val="00C25C7D"/>
    <w:rsid w:val="00C2644E"/>
    <w:rsid w:val="00C27913"/>
    <w:rsid w:val="00C27E72"/>
    <w:rsid w:val="00C319B3"/>
    <w:rsid w:val="00C31BA0"/>
    <w:rsid w:val="00C3223E"/>
    <w:rsid w:val="00C32547"/>
    <w:rsid w:val="00C34C85"/>
    <w:rsid w:val="00C41761"/>
    <w:rsid w:val="00C42E4F"/>
    <w:rsid w:val="00C43497"/>
    <w:rsid w:val="00C43519"/>
    <w:rsid w:val="00C4378E"/>
    <w:rsid w:val="00C450AF"/>
    <w:rsid w:val="00C45A34"/>
    <w:rsid w:val="00C46D70"/>
    <w:rsid w:val="00C52E91"/>
    <w:rsid w:val="00C54517"/>
    <w:rsid w:val="00C54BB4"/>
    <w:rsid w:val="00C56915"/>
    <w:rsid w:val="00C623ED"/>
    <w:rsid w:val="00C63B53"/>
    <w:rsid w:val="00C6482F"/>
    <w:rsid w:val="00C64970"/>
    <w:rsid w:val="00C66156"/>
    <w:rsid w:val="00C66A2F"/>
    <w:rsid w:val="00C66C38"/>
    <w:rsid w:val="00C709B6"/>
    <w:rsid w:val="00C7176D"/>
    <w:rsid w:val="00C724F5"/>
    <w:rsid w:val="00C74110"/>
    <w:rsid w:val="00C74A39"/>
    <w:rsid w:val="00C74F24"/>
    <w:rsid w:val="00C754DA"/>
    <w:rsid w:val="00C80229"/>
    <w:rsid w:val="00C8081B"/>
    <w:rsid w:val="00C80C4A"/>
    <w:rsid w:val="00C8197D"/>
    <w:rsid w:val="00C81B39"/>
    <w:rsid w:val="00C839C5"/>
    <w:rsid w:val="00C84692"/>
    <w:rsid w:val="00C86201"/>
    <w:rsid w:val="00C915CF"/>
    <w:rsid w:val="00C918BB"/>
    <w:rsid w:val="00C92A51"/>
    <w:rsid w:val="00C92F1D"/>
    <w:rsid w:val="00C92FAD"/>
    <w:rsid w:val="00C9330D"/>
    <w:rsid w:val="00C93328"/>
    <w:rsid w:val="00C9429B"/>
    <w:rsid w:val="00C95526"/>
    <w:rsid w:val="00C95618"/>
    <w:rsid w:val="00C973E7"/>
    <w:rsid w:val="00C978E3"/>
    <w:rsid w:val="00C97FF6"/>
    <w:rsid w:val="00CA0732"/>
    <w:rsid w:val="00CA3164"/>
    <w:rsid w:val="00CA3E12"/>
    <w:rsid w:val="00CA4C93"/>
    <w:rsid w:val="00CA5C72"/>
    <w:rsid w:val="00CA7A7C"/>
    <w:rsid w:val="00CB0C9D"/>
    <w:rsid w:val="00CB1887"/>
    <w:rsid w:val="00CB2096"/>
    <w:rsid w:val="00CB321D"/>
    <w:rsid w:val="00CB4211"/>
    <w:rsid w:val="00CB5180"/>
    <w:rsid w:val="00CB5FAF"/>
    <w:rsid w:val="00CB67A4"/>
    <w:rsid w:val="00CB73F3"/>
    <w:rsid w:val="00CB7D26"/>
    <w:rsid w:val="00CC4116"/>
    <w:rsid w:val="00CC4AD1"/>
    <w:rsid w:val="00CC4C9F"/>
    <w:rsid w:val="00CC5862"/>
    <w:rsid w:val="00CC6C14"/>
    <w:rsid w:val="00CD1916"/>
    <w:rsid w:val="00CD2E2A"/>
    <w:rsid w:val="00CD4A72"/>
    <w:rsid w:val="00CD5ADD"/>
    <w:rsid w:val="00CD5C17"/>
    <w:rsid w:val="00CD5C83"/>
    <w:rsid w:val="00CE127D"/>
    <w:rsid w:val="00CE2E5B"/>
    <w:rsid w:val="00CE432D"/>
    <w:rsid w:val="00CE43B4"/>
    <w:rsid w:val="00CF1022"/>
    <w:rsid w:val="00CF5F1C"/>
    <w:rsid w:val="00CF62C2"/>
    <w:rsid w:val="00CF6B22"/>
    <w:rsid w:val="00CF6C8A"/>
    <w:rsid w:val="00CF7B46"/>
    <w:rsid w:val="00D001C7"/>
    <w:rsid w:val="00D03DEE"/>
    <w:rsid w:val="00D100A1"/>
    <w:rsid w:val="00D1104B"/>
    <w:rsid w:val="00D11B87"/>
    <w:rsid w:val="00D1735D"/>
    <w:rsid w:val="00D26243"/>
    <w:rsid w:val="00D26EC1"/>
    <w:rsid w:val="00D30DE2"/>
    <w:rsid w:val="00D31415"/>
    <w:rsid w:val="00D31A1D"/>
    <w:rsid w:val="00D32232"/>
    <w:rsid w:val="00D32B70"/>
    <w:rsid w:val="00D343DA"/>
    <w:rsid w:val="00D40F2C"/>
    <w:rsid w:val="00D411D0"/>
    <w:rsid w:val="00D41357"/>
    <w:rsid w:val="00D41EC4"/>
    <w:rsid w:val="00D42A85"/>
    <w:rsid w:val="00D43397"/>
    <w:rsid w:val="00D43753"/>
    <w:rsid w:val="00D44214"/>
    <w:rsid w:val="00D45FDE"/>
    <w:rsid w:val="00D46F2A"/>
    <w:rsid w:val="00D50BA6"/>
    <w:rsid w:val="00D52B7D"/>
    <w:rsid w:val="00D53854"/>
    <w:rsid w:val="00D54921"/>
    <w:rsid w:val="00D60382"/>
    <w:rsid w:val="00D6303F"/>
    <w:rsid w:val="00D64F34"/>
    <w:rsid w:val="00D700A1"/>
    <w:rsid w:val="00D721DD"/>
    <w:rsid w:val="00D72DA4"/>
    <w:rsid w:val="00D735EB"/>
    <w:rsid w:val="00D743BA"/>
    <w:rsid w:val="00D74703"/>
    <w:rsid w:val="00D74EEB"/>
    <w:rsid w:val="00D764CA"/>
    <w:rsid w:val="00D7719F"/>
    <w:rsid w:val="00D8081F"/>
    <w:rsid w:val="00D80B0E"/>
    <w:rsid w:val="00D81B86"/>
    <w:rsid w:val="00D84A16"/>
    <w:rsid w:val="00D87DA2"/>
    <w:rsid w:val="00D91574"/>
    <w:rsid w:val="00D91663"/>
    <w:rsid w:val="00D937C7"/>
    <w:rsid w:val="00D94DF0"/>
    <w:rsid w:val="00D950FE"/>
    <w:rsid w:val="00D957A0"/>
    <w:rsid w:val="00D9689E"/>
    <w:rsid w:val="00D96E89"/>
    <w:rsid w:val="00D97552"/>
    <w:rsid w:val="00DA080A"/>
    <w:rsid w:val="00DA0933"/>
    <w:rsid w:val="00DA1500"/>
    <w:rsid w:val="00DA1AF0"/>
    <w:rsid w:val="00DA1BEB"/>
    <w:rsid w:val="00DA4A6B"/>
    <w:rsid w:val="00DB263C"/>
    <w:rsid w:val="00DB3B18"/>
    <w:rsid w:val="00DB435D"/>
    <w:rsid w:val="00DB53B2"/>
    <w:rsid w:val="00DB6670"/>
    <w:rsid w:val="00DB66BF"/>
    <w:rsid w:val="00DC0AF8"/>
    <w:rsid w:val="00DC6BF6"/>
    <w:rsid w:val="00DD0267"/>
    <w:rsid w:val="00DD2AE3"/>
    <w:rsid w:val="00DD2DAE"/>
    <w:rsid w:val="00DD316C"/>
    <w:rsid w:val="00DD3DA4"/>
    <w:rsid w:val="00DD7B85"/>
    <w:rsid w:val="00DD7E2C"/>
    <w:rsid w:val="00DE03B2"/>
    <w:rsid w:val="00DE38F6"/>
    <w:rsid w:val="00DE4390"/>
    <w:rsid w:val="00DE50CD"/>
    <w:rsid w:val="00DE6972"/>
    <w:rsid w:val="00DF0E23"/>
    <w:rsid w:val="00DF158C"/>
    <w:rsid w:val="00DF17A2"/>
    <w:rsid w:val="00DF18AC"/>
    <w:rsid w:val="00DF52A4"/>
    <w:rsid w:val="00DF5AA9"/>
    <w:rsid w:val="00DF6145"/>
    <w:rsid w:val="00DF62FB"/>
    <w:rsid w:val="00DF7636"/>
    <w:rsid w:val="00E001A6"/>
    <w:rsid w:val="00E00B51"/>
    <w:rsid w:val="00E011C8"/>
    <w:rsid w:val="00E02607"/>
    <w:rsid w:val="00E04910"/>
    <w:rsid w:val="00E05338"/>
    <w:rsid w:val="00E07134"/>
    <w:rsid w:val="00E112A1"/>
    <w:rsid w:val="00E11FB3"/>
    <w:rsid w:val="00E12830"/>
    <w:rsid w:val="00E12EA4"/>
    <w:rsid w:val="00E12FE5"/>
    <w:rsid w:val="00E14289"/>
    <w:rsid w:val="00E154B2"/>
    <w:rsid w:val="00E15D1E"/>
    <w:rsid w:val="00E1765D"/>
    <w:rsid w:val="00E2013B"/>
    <w:rsid w:val="00E216E3"/>
    <w:rsid w:val="00E21A7E"/>
    <w:rsid w:val="00E22072"/>
    <w:rsid w:val="00E22F6A"/>
    <w:rsid w:val="00E230BC"/>
    <w:rsid w:val="00E23490"/>
    <w:rsid w:val="00E240E8"/>
    <w:rsid w:val="00E244A4"/>
    <w:rsid w:val="00E2570D"/>
    <w:rsid w:val="00E2737C"/>
    <w:rsid w:val="00E27AC1"/>
    <w:rsid w:val="00E305CA"/>
    <w:rsid w:val="00E3153E"/>
    <w:rsid w:val="00E31BB1"/>
    <w:rsid w:val="00E37323"/>
    <w:rsid w:val="00E37852"/>
    <w:rsid w:val="00E37949"/>
    <w:rsid w:val="00E40CD6"/>
    <w:rsid w:val="00E418C4"/>
    <w:rsid w:val="00E42670"/>
    <w:rsid w:val="00E43741"/>
    <w:rsid w:val="00E439E5"/>
    <w:rsid w:val="00E44069"/>
    <w:rsid w:val="00E45AB1"/>
    <w:rsid w:val="00E46936"/>
    <w:rsid w:val="00E47EF3"/>
    <w:rsid w:val="00E508FD"/>
    <w:rsid w:val="00E5099E"/>
    <w:rsid w:val="00E5288A"/>
    <w:rsid w:val="00E54241"/>
    <w:rsid w:val="00E54E12"/>
    <w:rsid w:val="00E55AB3"/>
    <w:rsid w:val="00E55C79"/>
    <w:rsid w:val="00E5762F"/>
    <w:rsid w:val="00E57DF0"/>
    <w:rsid w:val="00E61846"/>
    <w:rsid w:val="00E646DF"/>
    <w:rsid w:val="00E66069"/>
    <w:rsid w:val="00E673A9"/>
    <w:rsid w:val="00E70AFF"/>
    <w:rsid w:val="00E72A72"/>
    <w:rsid w:val="00E75F0F"/>
    <w:rsid w:val="00E76BBD"/>
    <w:rsid w:val="00E7778B"/>
    <w:rsid w:val="00E77975"/>
    <w:rsid w:val="00E80538"/>
    <w:rsid w:val="00E85075"/>
    <w:rsid w:val="00E85693"/>
    <w:rsid w:val="00E865B2"/>
    <w:rsid w:val="00E87B36"/>
    <w:rsid w:val="00E87BBA"/>
    <w:rsid w:val="00E90184"/>
    <w:rsid w:val="00E90D32"/>
    <w:rsid w:val="00E9188B"/>
    <w:rsid w:val="00E9208C"/>
    <w:rsid w:val="00E93C2C"/>
    <w:rsid w:val="00E94CEE"/>
    <w:rsid w:val="00E94E9C"/>
    <w:rsid w:val="00E950E5"/>
    <w:rsid w:val="00E963C9"/>
    <w:rsid w:val="00E97632"/>
    <w:rsid w:val="00E97BF1"/>
    <w:rsid w:val="00E97CEF"/>
    <w:rsid w:val="00EA07D3"/>
    <w:rsid w:val="00EA1E60"/>
    <w:rsid w:val="00EA5B38"/>
    <w:rsid w:val="00EA5D22"/>
    <w:rsid w:val="00EB005D"/>
    <w:rsid w:val="00EB0117"/>
    <w:rsid w:val="00EB088A"/>
    <w:rsid w:val="00EB13F2"/>
    <w:rsid w:val="00EB2717"/>
    <w:rsid w:val="00EC0F3F"/>
    <w:rsid w:val="00EC11CF"/>
    <w:rsid w:val="00EC155E"/>
    <w:rsid w:val="00EC2884"/>
    <w:rsid w:val="00EC2B61"/>
    <w:rsid w:val="00EC3A65"/>
    <w:rsid w:val="00EC419F"/>
    <w:rsid w:val="00EC4A77"/>
    <w:rsid w:val="00EC507D"/>
    <w:rsid w:val="00EC5690"/>
    <w:rsid w:val="00EC5E70"/>
    <w:rsid w:val="00EC6FAD"/>
    <w:rsid w:val="00ED15A3"/>
    <w:rsid w:val="00ED2B19"/>
    <w:rsid w:val="00ED3D4F"/>
    <w:rsid w:val="00EE0D77"/>
    <w:rsid w:val="00EE0ED6"/>
    <w:rsid w:val="00EE4800"/>
    <w:rsid w:val="00EE4FF6"/>
    <w:rsid w:val="00EE703F"/>
    <w:rsid w:val="00EE74B7"/>
    <w:rsid w:val="00EF0663"/>
    <w:rsid w:val="00EF590D"/>
    <w:rsid w:val="00EF705D"/>
    <w:rsid w:val="00EF787C"/>
    <w:rsid w:val="00F00D6F"/>
    <w:rsid w:val="00F01C92"/>
    <w:rsid w:val="00F022F8"/>
    <w:rsid w:val="00F02341"/>
    <w:rsid w:val="00F0291F"/>
    <w:rsid w:val="00F043F9"/>
    <w:rsid w:val="00F05D77"/>
    <w:rsid w:val="00F06A25"/>
    <w:rsid w:val="00F06F69"/>
    <w:rsid w:val="00F1138C"/>
    <w:rsid w:val="00F12878"/>
    <w:rsid w:val="00F16C1F"/>
    <w:rsid w:val="00F175B0"/>
    <w:rsid w:val="00F1793C"/>
    <w:rsid w:val="00F17A35"/>
    <w:rsid w:val="00F17C7C"/>
    <w:rsid w:val="00F21AF7"/>
    <w:rsid w:val="00F220CE"/>
    <w:rsid w:val="00F22C2E"/>
    <w:rsid w:val="00F23D69"/>
    <w:rsid w:val="00F2413A"/>
    <w:rsid w:val="00F2424D"/>
    <w:rsid w:val="00F24F80"/>
    <w:rsid w:val="00F279D8"/>
    <w:rsid w:val="00F27BE2"/>
    <w:rsid w:val="00F3035F"/>
    <w:rsid w:val="00F30B08"/>
    <w:rsid w:val="00F31BB5"/>
    <w:rsid w:val="00F328AB"/>
    <w:rsid w:val="00F32BFF"/>
    <w:rsid w:val="00F337CB"/>
    <w:rsid w:val="00F34F8A"/>
    <w:rsid w:val="00F404F9"/>
    <w:rsid w:val="00F40849"/>
    <w:rsid w:val="00F40D9D"/>
    <w:rsid w:val="00F410B0"/>
    <w:rsid w:val="00F44A37"/>
    <w:rsid w:val="00F45088"/>
    <w:rsid w:val="00F45175"/>
    <w:rsid w:val="00F47517"/>
    <w:rsid w:val="00F5234D"/>
    <w:rsid w:val="00F53A18"/>
    <w:rsid w:val="00F53AB5"/>
    <w:rsid w:val="00F54694"/>
    <w:rsid w:val="00F56F41"/>
    <w:rsid w:val="00F57277"/>
    <w:rsid w:val="00F63A33"/>
    <w:rsid w:val="00F65BA8"/>
    <w:rsid w:val="00F65DB1"/>
    <w:rsid w:val="00F67F04"/>
    <w:rsid w:val="00F719B0"/>
    <w:rsid w:val="00F71A8A"/>
    <w:rsid w:val="00F71C34"/>
    <w:rsid w:val="00F72888"/>
    <w:rsid w:val="00F7338E"/>
    <w:rsid w:val="00F73E7B"/>
    <w:rsid w:val="00F759CD"/>
    <w:rsid w:val="00F76269"/>
    <w:rsid w:val="00F77479"/>
    <w:rsid w:val="00F80C09"/>
    <w:rsid w:val="00F80CE1"/>
    <w:rsid w:val="00F81275"/>
    <w:rsid w:val="00F83237"/>
    <w:rsid w:val="00F852AC"/>
    <w:rsid w:val="00F86A3D"/>
    <w:rsid w:val="00F90C1B"/>
    <w:rsid w:val="00F925EE"/>
    <w:rsid w:val="00F93220"/>
    <w:rsid w:val="00F967CB"/>
    <w:rsid w:val="00F97219"/>
    <w:rsid w:val="00FA1622"/>
    <w:rsid w:val="00FA176A"/>
    <w:rsid w:val="00FA26B4"/>
    <w:rsid w:val="00FA2F36"/>
    <w:rsid w:val="00FA3534"/>
    <w:rsid w:val="00FA38DD"/>
    <w:rsid w:val="00FA3F22"/>
    <w:rsid w:val="00FA52B5"/>
    <w:rsid w:val="00FA60CD"/>
    <w:rsid w:val="00FA660A"/>
    <w:rsid w:val="00FB04A5"/>
    <w:rsid w:val="00FB21EE"/>
    <w:rsid w:val="00FB3994"/>
    <w:rsid w:val="00FB4ECF"/>
    <w:rsid w:val="00FB523C"/>
    <w:rsid w:val="00FB5D78"/>
    <w:rsid w:val="00FB7064"/>
    <w:rsid w:val="00FC1FEB"/>
    <w:rsid w:val="00FC22F1"/>
    <w:rsid w:val="00FC50CA"/>
    <w:rsid w:val="00FC606C"/>
    <w:rsid w:val="00FC6F7E"/>
    <w:rsid w:val="00FD274F"/>
    <w:rsid w:val="00FD53BB"/>
    <w:rsid w:val="00FD57A3"/>
    <w:rsid w:val="00FD60C8"/>
    <w:rsid w:val="00FD67DC"/>
    <w:rsid w:val="00FD793C"/>
    <w:rsid w:val="00FE0D65"/>
    <w:rsid w:val="00FE1962"/>
    <w:rsid w:val="00FE2AB2"/>
    <w:rsid w:val="00FE4B1F"/>
    <w:rsid w:val="00FE52EB"/>
    <w:rsid w:val="00FF096E"/>
    <w:rsid w:val="00FF26E7"/>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76A9AE2-A236-4981-A132-A0FE4BF8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2FD"/>
    <w:pPr>
      <w:suppressAutoHyphens/>
    </w:pPr>
    <w:rPr>
      <w:bCs/>
      <w:sz w:val="24"/>
      <w:lang w:eastAsia="ar-SA"/>
    </w:rPr>
  </w:style>
  <w:style w:type="paragraph" w:styleId="Nagwek1">
    <w:name w:val="heading 1"/>
    <w:basedOn w:val="Normalny"/>
    <w:next w:val="Normalny"/>
    <w:link w:val="Nagwek1Znak"/>
    <w:qFormat/>
    <w:rsid w:val="00F279D8"/>
    <w:pPr>
      <w:keepNext/>
      <w:numPr>
        <w:numId w:val="1"/>
      </w:numPr>
      <w:outlineLvl w:val="0"/>
    </w:pPr>
    <w:rPr>
      <w:rFonts w:ascii="Arial Narrow" w:hAnsi="Arial Narrow" w:cs="Arial"/>
      <w:b/>
      <w:bCs w:val="0"/>
      <w:sz w:val="22"/>
      <w:szCs w:val="24"/>
    </w:rPr>
  </w:style>
  <w:style w:type="paragraph" w:styleId="Nagwek2">
    <w:name w:val="heading 2"/>
    <w:basedOn w:val="Normalny"/>
    <w:next w:val="Normalny"/>
    <w:qFormat/>
    <w:pPr>
      <w:keepNext/>
      <w:spacing w:after="120"/>
      <w:jc w:val="both"/>
      <w:outlineLvl w:val="1"/>
    </w:pPr>
    <w:rPr>
      <w:rFonts w:ascii="Arial" w:hAnsi="Arial" w:cs="Arial"/>
      <w:b/>
      <w:bCs w:val="0"/>
    </w:rPr>
  </w:style>
  <w:style w:type="paragraph" w:styleId="Nagwek3">
    <w:name w:val="heading 3"/>
    <w:basedOn w:val="Normalny"/>
    <w:next w:val="Normalny"/>
    <w:qFormat/>
    <w:pPr>
      <w:keepNext/>
      <w:widowControl w:val="0"/>
      <w:numPr>
        <w:ilvl w:val="2"/>
        <w:numId w:val="1"/>
      </w:numPr>
      <w:autoSpaceDE w:val="0"/>
      <w:jc w:val="center"/>
      <w:outlineLvl w:val="2"/>
    </w:pPr>
    <w:rPr>
      <w:b/>
      <w:bCs w:val="0"/>
      <w:color w:val="008000"/>
      <w:szCs w:val="24"/>
      <w:u w:val="single"/>
    </w:rPr>
  </w:style>
  <w:style w:type="paragraph" w:styleId="Nagwek4">
    <w:name w:val="heading 4"/>
    <w:basedOn w:val="Normalny"/>
    <w:next w:val="Normalny"/>
    <w:qFormat/>
    <w:pPr>
      <w:keepNext/>
      <w:spacing w:line="360" w:lineRule="auto"/>
      <w:jc w:val="both"/>
      <w:outlineLvl w:val="3"/>
    </w:pPr>
    <w:rPr>
      <w:rFonts w:ascii="Arial" w:hAnsi="Arial" w:cs="Arial"/>
      <w:bCs w:val="0"/>
    </w:rPr>
  </w:style>
  <w:style w:type="paragraph" w:styleId="Nagwek5">
    <w:name w:val="heading 5"/>
    <w:basedOn w:val="Normalny"/>
    <w:next w:val="Normalny"/>
    <w:qFormat/>
    <w:pPr>
      <w:keepNext/>
      <w:widowControl w:val="0"/>
      <w:numPr>
        <w:ilvl w:val="4"/>
        <w:numId w:val="1"/>
      </w:numPr>
      <w:autoSpaceDE w:val="0"/>
      <w:spacing w:line="360" w:lineRule="auto"/>
      <w:jc w:val="both"/>
      <w:outlineLvl w:val="4"/>
    </w:pPr>
    <w:rPr>
      <w:rFonts w:ascii="Arial" w:hAnsi="Arial" w:cs="Arial"/>
      <w:b/>
      <w:bCs w:val="0"/>
      <w:color w:val="000000"/>
      <w:sz w:val="22"/>
      <w:szCs w:val="24"/>
    </w:rPr>
  </w:style>
  <w:style w:type="paragraph" w:styleId="Nagwek6">
    <w:name w:val="heading 6"/>
    <w:basedOn w:val="Normalny"/>
    <w:next w:val="Normalny"/>
    <w:qFormat/>
    <w:pPr>
      <w:keepNext/>
      <w:widowControl w:val="0"/>
      <w:numPr>
        <w:ilvl w:val="5"/>
        <w:numId w:val="1"/>
      </w:numPr>
      <w:autoSpaceDE w:val="0"/>
      <w:ind w:right="-530"/>
      <w:jc w:val="both"/>
      <w:outlineLvl w:val="5"/>
    </w:pPr>
    <w:rPr>
      <w:rFonts w:ascii="Arial" w:eastAsia="Arial Unicode MS" w:hAnsi="Arial" w:cs="Arial"/>
      <w:b/>
      <w:bCs w:val="0"/>
      <w:color w:val="000000"/>
      <w:sz w:val="22"/>
      <w:szCs w:val="24"/>
    </w:rPr>
  </w:style>
  <w:style w:type="paragraph" w:styleId="Nagwek7">
    <w:name w:val="heading 7"/>
    <w:basedOn w:val="Normalny"/>
    <w:next w:val="Normalny"/>
    <w:qFormat/>
    <w:pPr>
      <w:keepNext/>
      <w:widowControl w:val="0"/>
      <w:numPr>
        <w:ilvl w:val="6"/>
        <w:numId w:val="1"/>
      </w:numPr>
      <w:autoSpaceDE w:val="0"/>
      <w:spacing w:line="360" w:lineRule="auto"/>
      <w:ind w:right="448"/>
      <w:jc w:val="both"/>
      <w:outlineLvl w:val="6"/>
    </w:pPr>
    <w:rPr>
      <w:rFonts w:ascii="Arial" w:eastAsia="Arial Unicode MS" w:hAnsi="Arial" w:cs="Arial"/>
      <w:b/>
      <w:bCs w:val="0"/>
      <w:color w:val="000000"/>
      <w:sz w:val="22"/>
      <w:szCs w:val="24"/>
    </w:rPr>
  </w:style>
  <w:style w:type="paragraph" w:styleId="Nagwek8">
    <w:name w:val="heading 8"/>
    <w:basedOn w:val="Normalny"/>
    <w:next w:val="Normalny"/>
    <w:qFormat/>
    <w:pPr>
      <w:keepNext/>
      <w:widowControl w:val="0"/>
      <w:numPr>
        <w:ilvl w:val="7"/>
        <w:numId w:val="1"/>
      </w:numPr>
      <w:autoSpaceDE w:val="0"/>
      <w:spacing w:line="360" w:lineRule="auto"/>
      <w:ind w:left="57" w:right="-530"/>
      <w:jc w:val="both"/>
      <w:outlineLvl w:val="7"/>
    </w:pPr>
    <w:rPr>
      <w:rFonts w:ascii="Arial" w:eastAsia="Arial Unicode MS" w:hAnsi="Arial" w:cs="Arial"/>
      <w:b/>
      <w:bCs w:val="0"/>
      <w:color w:val="000000"/>
      <w:sz w:val="22"/>
      <w:szCs w:val="24"/>
    </w:rPr>
  </w:style>
  <w:style w:type="paragraph" w:styleId="Nagwek9">
    <w:name w:val="heading 9"/>
    <w:basedOn w:val="Normalny"/>
    <w:next w:val="Normalny"/>
    <w:qFormat/>
    <w:pPr>
      <w:keepNext/>
      <w:widowControl w:val="0"/>
      <w:numPr>
        <w:ilvl w:val="8"/>
        <w:numId w:val="1"/>
      </w:numPr>
      <w:jc w:val="center"/>
      <w:outlineLvl w:val="8"/>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5z0">
    <w:name w:val="WW8Num5z0"/>
    <w:rPr>
      <w:rFonts w:ascii="Symbol" w:hAnsi="Symbol" w:cs="Symbol"/>
      <w:b/>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sz w:val="24"/>
    </w:rPr>
  </w:style>
  <w:style w:type="character" w:customStyle="1" w:styleId="WW8Num10z0">
    <w:name w:val="WW8Num10z0"/>
    <w:rPr>
      <w:b w:val="0"/>
      <w:i w:val="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b/>
      <w:i w:val="0"/>
    </w:rPr>
  </w:style>
  <w:style w:type="character" w:customStyle="1" w:styleId="WW8Num16z0">
    <w:name w:val="WW8Num16z0"/>
    <w:rPr>
      <w:rFonts w:ascii="Symbol" w:hAnsi="Symbol" w:cs="Symbol"/>
    </w:rPr>
  </w:style>
  <w:style w:type="character" w:customStyle="1" w:styleId="WW8Num17z0">
    <w:name w:val="WW8Num17z0"/>
    <w:rPr>
      <w:b w:val="0"/>
      <w:i w:val="0"/>
    </w:rPr>
  </w:style>
  <w:style w:type="character" w:customStyle="1" w:styleId="WW8Num18z0">
    <w:name w:val="WW8Num18z0"/>
    <w:rPr>
      <w:b w:val="0"/>
      <w:i w:val="0"/>
      <w:sz w:val="22"/>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cs="Symbol"/>
    </w:rPr>
  </w:style>
  <w:style w:type="character" w:customStyle="1" w:styleId="WW8Num21z0">
    <w:name w:val="WW8Num21z0"/>
    <w:rPr>
      <w:b/>
      <w:i w:val="0"/>
    </w:rPr>
  </w:style>
  <w:style w:type="character" w:customStyle="1" w:styleId="WW8Num22z0">
    <w:name w:val="WW8Num22z0"/>
    <w:rPr>
      <w:rFonts w:ascii="Symbol" w:hAnsi="Symbol" w:cs="Symbol"/>
    </w:rPr>
  </w:style>
  <w:style w:type="character" w:customStyle="1" w:styleId="WW8Num23z0">
    <w:name w:val="WW8Num23z0"/>
    <w:rPr>
      <w:b w:val="0"/>
      <w:i w:val="0"/>
    </w:rPr>
  </w:style>
  <w:style w:type="character" w:customStyle="1" w:styleId="WW8Num25z0">
    <w:name w:val="WW8Num25z0"/>
    <w:rPr>
      <w:sz w:val="24"/>
    </w:rPr>
  </w:style>
  <w:style w:type="character" w:customStyle="1" w:styleId="WW8Num26z0">
    <w:name w:val="WW8Num26z0"/>
    <w:rPr>
      <w:b w:val="0"/>
      <w:i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Times New Roman" w:hAnsi="Times New Roman" w:cs="Times New Roman"/>
      <w:b w:val="0"/>
      <w:i w:val="0"/>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cs="Times New Roman"/>
      <w:b w:val="0"/>
      <w:i w:val="0"/>
    </w:rPr>
  </w:style>
  <w:style w:type="character" w:customStyle="1" w:styleId="WW8Num32z0">
    <w:name w:val="WW8Num32z0"/>
    <w:rPr>
      <w:rFonts w:ascii="Times New Roman" w:hAnsi="Times New Roman" w:cs="Times New Roman"/>
      <w:b w:val="0"/>
      <w:i w:val="0"/>
    </w:rPr>
  </w:style>
  <w:style w:type="character" w:customStyle="1" w:styleId="WW8Num33z0">
    <w:name w:val="WW8Num33z0"/>
    <w:rPr>
      <w:rFonts w:ascii="Times New Roman" w:hAnsi="Times New Roman" w:cs="Times New Roman"/>
      <w:b w:val="0"/>
      <w:i w:val="0"/>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b w:val="0"/>
      <w:i w:val="0"/>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hAnsi="Times New Roman" w:cs="Times New Roman"/>
      <w:b w:val="0"/>
      <w:i w:val="0"/>
    </w:rPr>
  </w:style>
  <w:style w:type="character" w:customStyle="1" w:styleId="WW8Num39z1">
    <w:name w:val="WW8Num39z1"/>
    <w:rPr>
      <w:rFonts w:ascii="Times New Roman" w:eastAsia="Times New Roman" w:hAnsi="Times New Roman" w:cs="Times New Roman"/>
    </w:rPr>
  </w:style>
  <w:style w:type="character" w:customStyle="1" w:styleId="WW8Num40z0">
    <w:name w:val="WW8Num40z0"/>
    <w:rPr>
      <w:rFonts w:ascii="Times New Roman" w:hAnsi="Times New Roman" w:cs="Times New Roman"/>
      <w:b w:val="0"/>
      <w:color w:val="auto"/>
    </w:rPr>
  </w:style>
  <w:style w:type="character" w:customStyle="1" w:styleId="WW8Num42z0">
    <w:name w:val="WW8Num42z0"/>
    <w:rPr>
      <w:rFonts w:ascii="Times New Roman" w:hAnsi="Times New Roman" w:cs="Times New Roman"/>
      <w:b w:val="0"/>
      <w:i w:val="0"/>
    </w:rPr>
  </w:style>
  <w:style w:type="character" w:customStyle="1" w:styleId="WW8Num43z0">
    <w:name w:val="WW8Num43z0"/>
    <w:rPr>
      <w:rFonts w:ascii="Times New Roman" w:hAnsi="Times New Roman" w:cs="Times New Roman"/>
      <w:b w:val="0"/>
      <w:i w:val="0"/>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hAnsi="Times New Roman" w:cs="Times New Roman"/>
      <w:b w:val="0"/>
      <w:i w:val="0"/>
    </w:rPr>
  </w:style>
  <w:style w:type="character" w:customStyle="1" w:styleId="WW8Num46z0">
    <w:name w:val="WW8Num46z0"/>
    <w:rPr>
      <w:rFonts w:ascii="Times New Roman" w:hAnsi="Times New Roman" w:cs="Times New Roman"/>
      <w:b w:val="0"/>
      <w:i w:val="0"/>
    </w:rPr>
  </w:style>
  <w:style w:type="character" w:customStyle="1" w:styleId="WW8Num47z0">
    <w:name w:val="WW8Num47z0"/>
    <w:rPr>
      <w:rFonts w:ascii="Times New Roman" w:hAnsi="Times New Roman" w:cs="Times New Roman"/>
      <w:b w:val="0"/>
      <w:i w:val="0"/>
    </w:rPr>
  </w:style>
  <w:style w:type="character" w:customStyle="1" w:styleId="WW8Num48z0">
    <w:name w:val="WW8Num48z0"/>
    <w:rPr>
      <w:rFonts w:ascii="Times New Roman" w:hAnsi="Times New Roman" w:cs="Times New Roman"/>
      <w:b w:val="0"/>
      <w:i w:val="0"/>
    </w:rPr>
  </w:style>
  <w:style w:type="character" w:customStyle="1" w:styleId="WW8Num48z1">
    <w:name w:val="WW8Num48z1"/>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Pr>
      <w:rFonts w:ascii="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8z0">
    <w:name w:val="WW8Num58z0"/>
    <w:rPr>
      <w:rFonts w:ascii="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Times New Roman" w:hAnsi="Times New Roman" w:cs="Times New Roman"/>
      <w:b w:val="0"/>
      <w:i w:val="0"/>
    </w:rPr>
  </w:style>
  <w:style w:type="character" w:customStyle="1" w:styleId="WW8Num60z1">
    <w:name w:val="WW8Num60z1"/>
    <w:rPr>
      <w:rFonts w:ascii="Times New Roman" w:hAnsi="Times New Roman" w:cs="Times New Roman"/>
      <w:b/>
      <w:i w:val="0"/>
      <w:sz w:val="22"/>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b/>
      <w:i w:val="0"/>
    </w:rPr>
  </w:style>
  <w:style w:type="character" w:customStyle="1" w:styleId="WW8Num63z0">
    <w:name w:val="WW8Num63z0"/>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Times New Roman" w:hAnsi="Times New Roman" w:cs="Times New Roman"/>
      <w:b w:val="0"/>
      <w:i w:val="0"/>
    </w:rPr>
  </w:style>
  <w:style w:type="character" w:customStyle="1" w:styleId="WW8Num65z0">
    <w:name w:val="WW8Num65z0"/>
    <w:rPr>
      <w:rFonts w:ascii="Times New Roman" w:hAnsi="Times New Roman" w:cs="Times New Roman"/>
      <w:b w:val="0"/>
      <w:i w:val="0"/>
    </w:rPr>
  </w:style>
  <w:style w:type="character" w:customStyle="1" w:styleId="WW8Num65z1">
    <w:name w:val="WW8Num65z1"/>
    <w:rPr>
      <w:rFonts w:ascii="Times New Roman" w:eastAsia="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Times New Roman" w:hAnsi="Times New Roman" w:cs="Times New Roman"/>
      <w:b w:val="0"/>
      <w:i w:val="0"/>
    </w:rPr>
  </w:style>
  <w:style w:type="character" w:customStyle="1" w:styleId="WW8Num69z0">
    <w:name w:val="WW8Num69z0"/>
    <w:rPr>
      <w:rFonts w:ascii="Times New Roman" w:hAnsi="Times New Roman" w:cs="Times New Roman"/>
      <w:b w:val="0"/>
      <w:i w:val="0"/>
    </w:rPr>
  </w:style>
  <w:style w:type="character" w:customStyle="1" w:styleId="Domylnaczcionkaakapitu1">
    <w:name w:val="Domyślna czcionka akapitu1"/>
  </w:style>
  <w:style w:type="character" w:styleId="Uwydatnienie">
    <w:name w:val="Emphasis"/>
    <w:qFormat/>
    <w:rPr>
      <w:i/>
      <w:iCs/>
    </w:rPr>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text1">
    <w:name w:val="text1"/>
    <w:rPr>
      <w:rFonts w:ascii="Verdana" w:hAnsi="Verdana" w:cs="Verdana"/>
      <w:color w:val="000000"/>
      <w:sz w:val="17"/>
      <w:szCs w:val="17"/>
    </w:rPr>
  </w:style>
  <w:style w:type="character" w:customStyle="1" w:styleId="bold1">
    <w:name w:val="bold1"/>
    <w:rPr>
      <w:b/>
      <w:bCs/>
    </w:rPr>
  </w:style>
  <w:style w:type="character" w:customStyle="1" w:styleId="FootnoteCharacters">
    <w:name w:val="Footnote Characters"/>
    <w:rPr>
      <w:vertAlign w:val="superscript"/>
    </w:rPr>
  </w:style>
  <w:style w:type="character" w:customStyle="1" w:styleId="Tekstpodstawowy2Znak">
    <w:name w:val="Tekst podstawowy 2 Znak"/>
    <w:rPr>
      <w:rFonts w:ascii="Arial" w:hAnsi="Arial" w:cs="Arial"/>
      <w:color w:val="000000"/>
      <w:sz w:val="22"/>
      <w:szCs w:val="22"/>
    </w:rPr>
  </w:style>
  <w:style w:type="character" w:customStyle="1" w:styleId="EndnoteCharacters">
    <w:name w:val="Endnote Characters"/>
    <w:rPr>
      <w:vertAlign w:val="superscript"/>
    </w:rPr>
  </w:style>
  <w:style w:type="paragraph" w:customStyle="1" w:styleId="Heading">
    <w:name w:val="Heading"/>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rFonts w:ascii="Arial" w:hAnsi="Arial" w:cs="Arial"/>
      <w:bCs w:val="0"/>
      <w:sz w:val="22"/>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Cs w:val="24"/>
    </w:rPr>
  </w:style>
  <w:style w:type="paragraph" w:customStyle="1" w:styleId="Index">
    <w:name w:val="Index"/>
    <w:basedOn w:val="Normalny"/>
    <w:pPr>
      <w:suppressLineNumbers/>
    </w:pPr>
    <w:rPr>
      <w:rFonts w:cs="Mangal"/>
    </w:rPr>
  </w:style>
  <w:style w:type="paragraph" w:customStyle="1" w:styleId="Tekstpodstawowy21">
    <w:name w:val="Tekst podstawowy 21"/>
    <w:basedOn w:val="Normalny"/>
    <w:pPr>
      <w:widowControl w:val="0"/>
      <w:autoSpaceDE w:val="0"/>
      <w:jc w:val="center"/>
    </w:pPr>
    <w:rPr>
      <w:b/>
    </w:rPr>
  </w:style>
  <w:style w:type="paragraph" w:customStyle="1" w:styleId="Tekstpodstawowy22">
    <w:name w:val="Tekst podstawowy 22"/>
    <w:basedOn w:val="Normalny"/>
    <w:pPr>
      <w:widowControl w:val="0"/>
      <w:autoSpaceDE w:val="0"/>
    </w:pPr>
    <w:rPr>
      <w:rFonts w:ascii="Arial" w:hAnsi="Arial" w:cs="Arial"/>
      <w:bCs w:val="0"/>
      <w:color w:val="000000"/>
      <w:sz w:val="22"/>
      <w:szCs w:val="22"/>
      <w:lang w:val="x-none"/>
    </w:rPr>
  </w:style>
  <w:style w:type="paragraph" w:customStyle="1" w:styleId="Tekstpodstawowy31">
    <w:name w:val="Tekst podstawowy 31"/>
    <w:basedOn w:val="Normalny"/>
    <w:pPr>
      <w:autoSpaceDE w:val="0"/>
    </w:pPr>
    <w:rPr>
      <w:rFonts w:ascii="Arial" w:hAnsi="Arial" w:cs="Arial"/>
      <w:bCs w:val="0"/>
      <w:sz w:val="22"/>
      <w:szCs w:val="22"/>
    </w:rPr>
  </w:style>
  <w:style w:type="paragraph" w:customStyle="1" w:styleId="standard">
    <w:name w:val="standard"/>
    <w:basedOn w:val="Normalny"/>
    <w:pPr>
      <w:tabs>
        <w:tab w:val="left" w:pos="567"/>
      </w:tabs>
      <w:jc w:val="both"/>
    </w:pPr>
    <w:rPr>
      <w:bCs w:val="0"/>
      <w:sz w:val="22"/>
    </w:rPr>
  </w:style>
  <w:style w:type="paragraph" w:customStyle="1" w:styleId="Tekstpodstawowy32">
    <w:name w:val="Tekst podstawowy 32"/>
    <w:basedOn w:val="Normalny"/>
    <w:pPr>
      <w:widowControl w:val="0"/>
      <w:autoSpaceDE w:val="0"/>
      <w:jc w:val="both"/>
    </w:pPr>
    <w:rPr>
      <w:rFonts w:ascii="Arial" w:eastAsia="Arial Unicode MS" w:hAnsi="Arial" w:cs="Arial"/>
      <w:bCs w:val="0"/>
      <w:color w:val="FF6600"/>
      <w:sz w:val="22"/>
      <w:szCs w:val="22"/>
    </w:rPr>
  </w:style>
  <w:style w:type="paragraph" w:styleId="Tekstpodstawowywcity">
    <w:name w:val="Body Text Indent"/>
    <w:basedOn w:val="Normalny"/>
    <w:pPr>
      <w:widowControl w:val="0"/>
      <w:tabs>
        <w:tab w:val="left" w:pos="720"/>
        <w:tab w:val="left" w:pos="9356"/>
      </w:tabs>
      <w:ind w:left="710"/>
      <w:jc w:val="both"/>
    </w:pPr>
    <w:rPr>
      <w:rFonts w:ascii="Arial" w:hAnsi="Arial" w:cs="Arial"/>
      <w:bCs w:val="0"/>
      <w:sz w:val="22"/>
      <w:szCs w:val="24"/>
    </w:rPr>
  </w:style>
  <w:style w:type="paragraph" w:customStyle="1" w:styleId="Tekstpodstawowywcity31">
    <w:name w:val="Tekst podstawowy wcięty 31"/>
    <w:basedOn w:val="Normalny"/>
    <w:pPr>
      <w:widowControl w:val="0"/>
      <w:tabs>
        <w:tab w:val="left" w:pos="720"/>
        <w:tab w:val="left" w:pos="9356"/>
      </w:tabs>
      <w:ind w:left="710"/>
      <w:jc w:val="both"/>
    </w:pPr>
    <w:rPr>
      <w:rFonts w:ascii="Arial" w:hAnsi="Arial" w:cs="Arial"/>
      <w:bCs w:val="0"/>
      <w:szCs w:val="24"/>
    </w:rPr>
  </w:style>
  <w:style w:type="paragraph" w:customStyle="1" w:styleId="Tekstblokowy1">
    <w:name w:val="Tekst blokowy1"/>
    <w:basedOn w:val="Normalny"/>
    <w:pPr>
      <w:widowControl w:val="0"/>
      <w:autoSpaceDE w:val="0"/>
      <w:ind w:left="698" w:right="-530" w:hanging="585"/>
      <w:jc w:val="both"/>
    </w:pPr>
    <w:rPr>
      <w:rFonts w:ascii="Arial" w:eastAsia="Arial Unicode MS" w:hAnsi="Arial" w:cs="Arial"/>
      <w:bCs w:val="0"/>
      <w:color w:val="000000"/>
      <w:sz w:val="22"/>
      <w:szCs w:val="22"/>
    </w:rPr>
  </w:style>
  <w:style w:type="paragraph" w:styleId="Nagwek">
    <w:name w:val="header"/>
    <w:basedOn w:val="Normalny"/>
    <w:pPr>
      <w:tabs>
        <w:tab w:val="center" w:pos="4536"/>
        <w:tab w:val="right" w:pos="9072"/>
      </w:tabs>
    </w:pPr>
    <w:rPr>
      <w:bCs w:val="0"/>
      <w:szCs w:val="24"/>
    </w:rPr>
  </w:style>
  <w:style w:type="paragraph" w:styleId="Stopka">
    <w:name w:val="footer"/>
    <w:basedOn w:val="Normalny"/>
    <w:link w:val="StopkaZnak"/>
    <w:uiPriority w:val="99"/>
    <w:pPr>
      <w:tabs>
        <w:tab w:val="center" w:pos="4536"/>
        <w:tab w:val="right" w:pos="9072"/>
      </w:tabs>
    </w:pPr>
    <w:rPr>
      <w:bCs w:val="0"/>
      <w:szCs w:val="24"/>
    </w:rPr>
  </w:style>
  <w:style w:type="paragraph" w:customStyle="1" w:styleId="Tekstpodstawowywcity21">
    <w:name w:val="Tekst podstawowy wcięty 21"/>
    <w:basedOn w:val="Normalny"/>
    <w:pPr>
      <w:autoSpaceDE w:val="0"/>
      <w:ind w:left="240"/>
    </w:pPr>
    <w:rPr>
      <w:sz w:val="22"/>
      <w:szCs w:val="22"/>
    </w:rPr>
  </w:style>
  <w:style w:type="paragraph" w:customStyle="1" w:styleId="NormalnyWeb1">
    <w:name w:val="Normalny (Web)1"/>
    <w:basedOn w:val="Normalny"/>
    <w:pPr>
      <w:spacing w:before="100" w:after="100"/>
    </w:pPr>
    <w:rPr>
      <w:bCs w:val="0"/>
    </w:rPr>
  </w:style>
  <w:style w:type="paragraph" w:styleId="NormalnyWeb">
    <w:name w:val="Normal (Web)"/>
    <w:basedOn w:val="Normalny"/>
    <w:pPr>
      <w:ind w:left="198"/>
    </w:pPr>
    <w:rPr>
      <w:rFonts w:ascii="Arial Unicode MS" w:eastAsia="Arial Unicode MS" w:hAnsi="Arial Unicode MS" w:cs="Arial Unicode MS"/>
      <w:bCs w:val="0"/>
      <w:szCs w:val="24"/>
    </w:rPr>
  </w:style>
  <w:style w:type="paragraph" w:customStyle="1" w:styleId="khheader">
    <w:name w:val="kh_header"/>
    <w:basedOn w:val="Normalny"/>
    <w:pPr>
      <w:spacing w:line="420" w:lineRule="atLeast"/>
      <w:ind w:left="198"/>
      <w:jc w:val="center"/>
    </w:pPr>
    <w:rPr>
      <w:rFonts w:ascii="Arial Unicode MS" w:eastAsia="Arial Unicode MS" w:hAnsi="Arial Unicode MS" w:cs="Arial Unicode MS"/>
      <w:bCs w:val="0"/>
      <w:sz w:val="28"/>
      <w:szCs w:val="28"/>
    </w:rPr>
  </w:style>
  <w:style w:type="paragraph" w:customStyle="1" w:styleId="khtitle">
    <w:name w:val="kh_title"/>
    <w:basedOn w:val="Normalny"/>
    <w:pPr>
      <w:spacing w:before="330" w:after="198"/>
    </w:pPr>
    <w:rPr>
      <w:rFonts w:ascii="Arial Unicode MS" w:eastAsia="Arial Unicode MS" w:hAnsi="Arial Unicode MS" w:cs="Arial Unicode MS"/>
      <w:b/>
      <w:szCs w:val="24"/>
      <w:u w:val="single"/>
    </w:rPr>
  </w:style>
  <w:style w:type="paragraph" w:customStyle="1" w:styleId="bold">
    <w:name w:val="bold"/>
    <w:basedOn w:val="Normalny"/>
    <w:pPr>
      <w:ind w:left="198"/>
    </w:pPr>
    <w:rPr>
      <w:rFonts w:ascii="Arial Unicode MS" w:eastAsia="Arial Unicode MS" w:hAnsi="Arial Unicode MS" w:cs="Arial Unicode MS"/>
      <w:b/>
      <w:szCs w:val="24"/>
    </w:rPr>
  </w:style>
  <w:style w:type="paragraph" w:customStyle="1" w:styleId="justify">
    <w:name w:val="justify"/>
    <w:basedOn w:val="Normalny"/>
    <w:pPr>
      <w:ind w:left="198"/>
      <w:jc w:val="both"/>
    </w:pPr>
    <w:rPr>
      <w:rFonts w:ascii="Arial Unicode MS" w:eastAsia="Arial Unicode MS" w:hAnsi="Arial Unicode MS" w:cs="Arial Unicode MS"/>
      <w:bCs w:val="0"/>
      <w:szCs w:val="24"/>
    </w:rPr>
  </w:style>
  <w:style w:type="paragraph" w:styleId="Tekstprzypisudolnego">
    <w:name w:val="footnote text"/>
    <w:basedOn w:val="Normalny"/>
    <w:rPr>
      <w:sz w:val="20"/>
    </w:rPr>
  </w:style>
  <w:style w:type="paragraph" w:styleId="Tekstprzypisukocowego">
    <w:name w:val="endnote text"/>
    <w:basedOn w:val="Normalny"/>
    <w:rPr>
      <w:sz w:val="20"/>
    </w:rPr>
  </w:style>
  <w:style w:type="paragraph" w:styleId="Tekstdymka">
    <w:name w:val="Balloon Text"/>
    <w:basedOn w:val="Normalny"/>
    <w:rPr>
      <w:rFonts w:ascii="Tahoma" w:hAnsi="Tahoma" w:cs="Tahoma"/>
      <w:sz w:val="16"/>
      <w:szCs w:val="16"/>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kstpodstawowy"/>
  </w:style>
  <w:style w:type="paragraph" w:styleId="Akapitzlist">
    <w:name w:val="List Paragraph"/>
    <w:basedOn w:val="Normalny"/>
    <w:uiPriority w:val="34"/>
    <w:qFormat/>
    <w:rsid w:val="00416882"/>
    <w:pPr>
      <w:ind w:left="708"/>
    </w:pPr>
  </w:style>
  <w:style w:type="paragraph" w:styleId="Tytu">
    <w:name w:val="Title"/>
    <w:basedOn w:val="Normalny"/>
    <w:next w:val="Podtytu"/>
    <w:link w:val="TytuZnak"/>
    <w:qFormat/>
    <w:rsid w:val="008E4643"/>
    <w:pPr>
      <w:spacing w:line="312" w:lineRule="auto"/>
      <w:jc w:val="center"/>
    </w:pPr>
    <w:rPr>
      <w:b/>
      <w:bCs w:val="0"/>
      <w:lang w:val="x-none"/>
    </w:rPr>
  </w:style>
  <w:style w:type="character" w:customStyle="1" w:styleId="TytuZnak">
    <w:name w:val="Tytuł Znak"/>
    <w:link w:val="Tytu"/>
    <w:rsid w:val="008E4643"/>
    <w:rPr>
      <w:b/>
      <w:sz w:val="24"/>
      <w:lang w:eastAsia="ar-SA"/>
    </w:rPr>
  </w:style>
  <w:style w:type="paragraph" w:styleId="Podtytu">
    <w:name w:val="Subtitle"/>
    <w:basedOn w:val="Normalny"/>
    <w:next w:val="Normalny"/>
    <w:link w:val="PodtytuZnak"/>
    <w:uiPriority w:val="11"/>
    <w:qFormat/>
    <w:rsid w:val="008E4643"/>
    <w:pPr>
      <w:spacing w:after="60"/>
      <w:jc w:val="center"/>
      <w:outlineLvl w:val="1"/>
    </w:pPr>
    <w:rPr>
      <w:rFonts w:ascii="Cambria" w:hAnsi="Cambria"/>
      <w:szCs w:val="24"/>
      <w:lang w:val="x-none"/>
    </w:rPr>
  </w:style>
  <w:style w:type="character" w:customStyle="1" w:styleId="PodtytuZnak">
    <w:name w:val="Podtytuł Znak"/>
    <w:link w:val="Podtytu"/>
    <w:uiPriority w:val="11"/>
    <w:rsid w:val="008E4643"/>
    <w:rPr>
      <w:rFonts w:ascii="Cambria" w:eastAsia="Times New Roman" w:hAnsi="Cambria" w:cs="Times New Roman"/>
      <w:bCs/>
      <w:sz w:val="24"/>
      <w:szCs w:val="24"/>
      <w:lang w:eastAsia="ar-SA"/>
    </w:rPr>
  </w:style>
  <w:style w:type="paragraph" w:styleId="Poprawka">
    <w:name w:val="Revision"/>
    <w:hidden/>
    <w:uiPriority w:val="99"/>
    <w:semiHidden/>
    <w:rsid w:val="009C04D9"/>
    <w:rPr>
      <w:bCs/>
      <w:sz w:val="24"/>
      <w:lang w:eastAsia="ar-SA"/>
    </w:rPr>
  </w:style>
  <w:style w:type="character" w:styleId="Odwoaniedokomentarza">
    <w:name w:val="annotation reference"/>
    <w:uiPriority w:val="99"/>
    <w:semiHidden/>
    <w:unhideWhenUsed/>
    <w:rsid w:val="009C04D9"/>
    <w:rPr>
      <w:sz w:val="16"/>
      <w:szCs w:val="16"/>
    </w:rPr>
  </w:style>
  <w:style w:type="paragraph" w:styleId="Tekstkomentarza">
    <w:name w:val="annotation text"/>
    <w:basedOn w:val="Normalny"/>
    <w:link w:val="TekstkomentarzaZnak"/>
    <w:uiPriority w:val="99"/>
    <w:semiHidden/>
    <w:unhideWhenUsed/>
    <w:rsid w:val="009C04D9"/>
    <w:rPr>
      <w:sz w:val="20"/>
      <w:lang w:val="x-none"/>
    </w:rPr>
  </w:style>
  <w:style w:type="character" w:customStyle="1" w:styleId="TekstkomentarzaZnak">
    <w:name w:val="Tekst komentarza Znak"/>
    <w:link w:val="Tekstkomentarza"/>
    <w:uiPriority w:val="99"/>
    <w:semiHidden/>
    <w:rsid w:val="009C04D9"/>
    <w:rPr>
      <w:bCs/>
      <w:lang w:eastAsia="ar-SA"/>
    </w:rPr>
  </w:style>
  <w:style w:type="paragraph" w:styleId="Tematkomentarza">
    <w:name w:val="annotation subject"/>
    <w:basedOn w:val="Tekstkomentarza"/>
    <w:next w:val="Tekstkomentarza"/>
    <w:link w:val="TematkomentarzaZnak"/>
    <w:uiPriority w:val="99"/>
    <w:semiHidden/>
    <w:unhideWhenUsed/>
    <w:rsid w:val="009C04D9"/>
    <w:rPr>
      <w:b/>
    </w:rPr>
  </w:style>
  <w:style w:type="character" w:customStyle="1" w:styleId="TematkomentarzaZnak">
    <w:name w:val="Temat komentarza Znak"/>
    <w:link w:val="Tematkomentarza"/>
    <w:uiPriority w:val="99"/>
    <w:semiHidden/>
    <w:rsid w:val="009C04D9"/>
    <w:rPr>
      <w:b/>
      <w:bCs/>
      <w:lang w:eastAsia="ar-SA"/>
    </w:rPr>
  </w:style>
  <w:style w:type="paragraph" w:customStyle="1" w:styleId="Stlus1">
    <w:name w:val="Stílus1"/>
    <w:basedOn w:val="Normalny"/>
    <w:rsid w:val="000443DC"/>
    <w:pPr>
      <w:jc w:val="both"/>
    </w:pPr>
    <w:rPr>
      <w:rFonts w:ascii="Arial" w:hAnsi="Arial"/>
      <w:bCs w:val="0"/>
    </w:rPr>
  </w:style>
  <w:style w:type="paragraph" w:styleId="Tekstpodstawowywcity2">
    <w:name w:val="Body Text Indent 2"/>
    <w:basedOn w:val="Normalny"/>
    <w:link w:val="Tekstpodstawowywcity2Znak"/>
    <w:uiPriority w:val="99"/>
    <w:semiHidden/>
    <w:unhideWhenUsed/>
    <w:rsid w:val="007614CB"/>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7614CB"/>
    <w:rPr>
      <w:bCs/>
      <w:sz w:val="24"/>
      <w:lang w:eastAsia="ar-SA"/>
    </w:rPr>
  </w:style>
  <w:style w:type="paragraph" w:styleId="Tekstpodstawowywcity3">
    <w:name w:val="Body Text Indent 3"/>
    <w:basedOn w:val="Normalny"/>
    <w:link w:val="Tekstpodstawowywcity3Znak"/>
    <w:uiPriority w:val="99"/>
    <w:semiHidden/>
    <w:unhideWhenUsed/>
    <w:rsid w:val="0014330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43304"/>
    <w:rPr>
      <w:bCs/>
      <w:sz w:val="16"/>
      <w:szCs w:val="16"/>
      <w:lang w:eastAsia="ar-SA"/>
    </w:rPr>
  </w:style>
  <w:style w:type="character" w:customStyle="1" w:styleId="text2">
    <w:name w:val="text2"/>
    <w:rsid w:val="00255E5B"/>
  </w:style>
  <w:style w:type="character" w:styleId="Pogrubienie">
    <w:name w:val="Strong"/>
    <w:qFormat/>
    <w:rsid w:val="00A465F8"/>
    <w:rPr>
      <w:b/>
      <w:bCs/>
    </w:rPr>
  </w:style>
  <w:style w:type="paragraph" w:customStyle="1" w:styleId="Default">
    <w:name w:val="Default"/>
    <w:rsid w:val="006579E7"/>
    <w:pPr>
      <w:autoSpaceDE w:val="0"/>
      <w:autoSpaceDN w:val="0"/>
      <w:adjustRightInd w:val="0"/>
    </w:pPr>
    <w:rPr>
      <w:rFonts w:ascii="Arial" w:hAnsi="Arial" w:cs="Arial"/>
      <w:color w:val="000000"/>
      <w:sz w:val="24"/>
      <w:szCs w:val="24"/>
    </w:rPr>
  </w:style>
  <w:style w:type="paragraph" w:customStyle="1" w:styleId="ZTIRLITwPKTzmlitwpkttiret">
    <w:name w:val="Z_TIR/LIT_w_PKT – zm. lit. w pkt tiret"/>
    <w:basedOn w:val="Normalny"/>
    <w:uiPriority w:val="57"/>
    <w:qFormat/>
    <w:rsid w:val="00D74EEB"/>
    <w:pPr>
      <w:suppressAutoHyphens w:val="0"/>
      <w:spacing w:line="360" w:lineRule="auto"/>
      <w:ind w:left="2336" w:hanging="476"/>
      <w:jc w:val="both"/>
    </w:pPr>
    <w:rPr>
      <w:rFonts w:ascii="Times" w:hAnsi="Times" w:cs="Arial"/>
      <w:lang w:eastAsia="pl-PL"/>
    </w:rPr>
  </w:style>
  <w:style w:type="paragraph" w:customStyle="1" w:styleId="pkt">
    <w:name w:val="pkt"/>
    <w:basedOn w:val="Normalny"/>
    <w:rsid w:val="00F80C09"/>
    <w:pPr>
      <w:autoSpaceDE w:val="0"/>
      <w:spacing w:before="60" w:after="60" w:line="360" w:lineRule="auto"/>
      <w:ind w:left="851" w:hanging="295"/>
      <w:jc w:val="both"/>
    </w:pPr>
    <w:rPr>
      <w:rFonts w:ascii="Univers-PL" w:hAnsi="Univers-PL" w:cs="Univers-PL"/>
      <w:bCs w:val="0"/>
      <w:kern w:val="1"/>
      <w:sz w:val="19"/>
      <w:szCs w:val="19"/>
    </w:rPr>
  </w:style>
  <w:style w:type="paragraph" w:customStyle="1" w:styleId="Standard0">
    <w:name w:val="Standard"/>
    <w:rsid w:val="00F80C09"/>
    <w:pPr>
      <w:widowControl w:val="0"/>
      <w:suppressAutoHyphens/>
      <w:autoSpaceDE w:val="0"/>
    </w:pPr>
    <w:rPr>
      <w:kern w:val="1"/>
      <w:sz w:val="24"/>
      <w:szCs w:val="24"/>
      <w:lang w:eastAsia="ar-SA"/>
    </w:rPr>
  </w:style>
  <w:style w:type="paragraph" w:customStyle="1" w:styleId="gmail-tekstpodstawowy31">
    <w:name w:val="gmail-tekstpodstawowy31"/>
    <w:basedOn w:val="Normalny"/>
    <w:rsid w:val="009D2491"/>
    <w:pPr>
      <w:suppressAutoHyphens w:val="0"/>
      <w:spacing w:before="100" w:beforeAutospacing="1" w:after="100" w:afterAutospacing="1"/>
    </w:pPr>
    <w:rPr>
      <w:bCs w:val="0"/>
      <w:szCs w:val="24"/>
      <w:lang w:eastAsia="pl-PL"/>
    </w:rPr>
  </w:style>
  <w:style w:type="character" w:customStyle="1" w:styleId="im">
    <w:name w:val="im"/>
    <w:rsid w:val="00592021"/>
  </w:style>
  <w:style w:type="character" w:customStyle="1" w:styleId="m6603303469656025464gmail-im">
    <w:name w:val="m_6603303469656025464gmail-im"/>
    <w:rsid w:val="00592021"/>
  </w:style>
  <w:style w:type="character" w:customStyle="1" w:styleId="StopkaZnak">
    <w:name w:val="Stopka Znak"/>
    <w:basedOn w:val="Domylnaczcionkaakapitu"/>
    <w:link w:val="Stopka"/>
    <w:uiPriority w:val="99"/>
    <w:rsid w:val="00E94E9C"/>
    <w:rPr>
      <w:sz w:val="24"/>
      <w:szCs w:val="24"/>
      <w:lang w:eastAsia="ar-SA"/>
    </w:rPr>
  </w:style>
  <w:style w:type="character" w:customStyle="1" w:styleId="TekstpodstawowyZnak">
    <w:name w:val="Tekst podstawowy Znak"/>
    <w:link w:val="Tekstpodstawowy"/>
    <w:rsid w:val="00E94E9C"/>
    <w:rPr>
      <w:rFonts w:ascii="Arial" w:hAnsi="Arial" w:cs="Arial"/>
      <w:sz w:val="22"/>
      <w:lang w:eastAsia="ar-SA"/>
    </w:rPr>
  </w:style>
  <w:style w:type="character" w:customStyle="1" w:styleId="alb">
    <w:name w:val="a_lb"/>
    <w:basedOn w:val="Domylnaczcionkaakapitu"/>
    <w:rsid w:val="00357B6E"/>
  </w:style>
  <w:style w:type="paragraph" w:styleId="Nagwekspisutreci">
    <w:name w:val="TOC Heading"/>
    <w:basedOn w:val="Nagwek1"/>
    <w:next w:val="Normalny"/>
    <w:uiPriority w:val="39"/>
    <w:unhideWhenUsed/>
    <w:qFormat/>
    <w:rsid w:val="00F279D8"/>
    <w:pPr>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eastAsia="pl-PL"/>
    </w:rPr>
  </w:style>
  <w:style w:type="paragraph" w:styleId="Spistreci3">
    <w:name w:val="toc 3"/>
    <w:basedOn w:val="Normalny"/>
    <w:next w:val="Normalny"/>
    <w:autoRedefine/>
    <w:uiPriority w:val="39"/>
    <w:unhideWhenUsed/>
    <w:rsid w:val="00F279D8"/>
    <w:pPr>
      <w:suppressAutoHyphens w:val="0"/>
      <w:spacing w:after="100" w:line="259" w:lineRule="auto"/>
      <w:ind w:left="440"/>
    </w:pPr>
    <w:rPr>
      <w:rFonts w:asciiTheme="minorHAnsi" w:eastAsiaTheme="minorEastAsia" w:hAnsiTheme="minorHAnsi"/>
      <w:bCs w:val="0"/>
      <w:sz w:val="22"/>
      <w:szCs w:val="22"/>
      <w:lang w:eastAsia="pl-PL"/>
    </w:rPr>
  </w:style>
  <w:style w:type="paragraph" w:styleId="Spistreci2">
    <w:name w:val="toc 2"/>
    <w:basedOn w:val="Normalny"/>
    <w:next w:val="Normalny"/>
    <w:autoRedefine/>
    <w:uiPriority w:val="39"/>
    <w:unhideWhenUsed/>
    <w:rsid w:val="00F279D8"/>
    <w:pPr>
      <w:spacing w:after="100"/>
      <w:ind w:left="240"/>
    </w:pPr>
  </w:style>
  <w:style w:type="paragraph" w:styleId="Spistreci1">
    <w:name w:val="toc 1"/>
    <w:basedOn w:val="Normalny"/>
    <w:next w:val="Normalny"/>
    <w:autoRedefine/>
    <w:uiPriority w:val="39"/>
    <w:unhideWhenUsed/>
    <w:rsid w:val="00F279D8"/>
    <w:pPr>
      <w:spacing w:after="100"/>
    </w:pPr>
  </w:style>
  <w:style w:type="character" w:customStyle="1" w:styleId="Nagwek1Znak">
    <w:name w:val="Nagłówek 1 Znak"/>
    <w:basedOn w:val="Domylnaczcionkaakapitu"/>
    <w:link w:val="Nagwek1"/>
    <w:rsid w:val="00F279D8"/>
    <w:rPr>
      <w:rFonts w:ascii="Arial Narrow" w:hAnsi="Arial Narrow" w:cs="Arial"/>
      <w:b/>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813">
      <w:bodyDiv w:val="1"/>
      <w:marLeft w:val="0"/>
      <w:marRight w:val="0"/>
      <w:marTop w:val="0"/>
      <w:marBottom w:val="0"/>
      <w:divBdr>
        <w:top w:val="none" w:sz="0" w:space="0" w:color="auto"/>
        <w:left w:val="none" w:sz="0" w:space="0" w:color="auto"/>
        <w:bottom w:val="none" w:sz="0" w:space="0" w:color="auto"/>
        <w:right w:val="none" w:sz="0" w:space="0" w:color="auto"/>
      </w:divBdr>
    </w:div>
    <w:div w:id="171839395">
      <w:bodyDiv w:val="1"/>
      <w:marLeft w:val="0"/>
      <w:marRight w:val="0"/>
      <w:marTop w:val="0"/>
      <w:marBottom w:val="0"/>
      <w:divBdr>
        <w:top w:val="none" w:sz="0" w:space="0" w:color="auto"/>
        <w:left w:val="none" w:sz="0" w:space="0" w:color="auto"/>
        <w:bottom w:val="none" w:sz="0" w:space="0" w:color="auto"/>
        <w:right w:val="none" w:sz="0" w:space="0" w:color="auto"/>
      </w:divBdr>
    </w:div>
    <w:div w:id="310594694">
      <w:bodyDiv w:val="1"/>
      <w:marLeft w:val="0"/>
      <w:marRight w:val="0"/>
      <w:marTop w:val="0"/>
      <w:marBottom w:val="0"/>
      <w:divBdr>
        <w:top w:val="none" w:sz="0" w:space="0" w:color="auto"/>
        <w:left w:val="none" w:sz="0" w:space="0" w:color="auto"/>
        <w:bottom w:val="none" w:sz="0" w:space="0" w:color="auto"/>
        <w:right w:val="none" w:sz="0" w:space="0" w:color="auto"/>
      </w:divBdr>
      <w:divsChild>
        <w:div w:id="279800341">
          <w:marLeft w:val="0"/>
          <w:marRight w:val="0"/>
          <w:marTop w:val="0"/>
          <w:marBottom w:val="0"/>
          <w:divBdr>
            <w:top w:val="none" w:sz="0" w:space="0" w:color="auto"/>
            <w:left w:val="none" w:sz="0" w:space="0" w:color="auto"/>
            <w:bottom w:val="none" w:sz="0" w:space="0" w:color="auto"/>
            <w:right w:val="none" w:sz="0" w:space="0" w:color="auto"/>
          </w:divBdr>
        </w:div>
        <w:div w:id="427888429">
          <w:marLeft w:val="0"/>
          <w:marRight w:val="0"/>
          <w:marTop w:val="0"/>
          <w:marBottom w:val="0"/>
          <w:divBdr>
            <w:top w:val="none" w:sz="0" w:space="0" w:color="auto"/>
            <w:left w:val="none" w:sz="0" w:space="0" w:color="auto"/>
            <w:bottom w:val="none" w:sz="0" w:space="0" w:color="auto"/>
            <w:right w:val="none" w:sz="0" w:space="0" w:color="auto"/>
          </w:divBdr>
        </w:div>
        <w:div w:id="522983337">
          <w:marLeft w:val="0"/>
          <w:marRight w:val="0"/>
          <w:marTop w:val="0"/>
          <w:marBottom w:val="0"/>
          <w:divBdr>
            <w:top w:val="none" w:sz="0" w:space="0" w:color="auto"/>
            <w:left w:val="none" w:sz="0" w:space="0" w:color="auto"/>
            <w:bottom w:val="none" w:sz="0" w:space="0" w:color="auto"/>
            <w:right w:val="none" w:sz="0" w:space="0" w:color="auto"/>
          </w:divBdr>
        </w:div>
        <w:div w:id="899092635">
          <w:marLeft w:val="0"/>
          <w:marRight w:val="0"/>
          <w:marTop w:val="0"/>
          <w:marBottom w:val="0"/>
          <w:divBdr>
            <w:top w:val="none" w:sz="0" w:space="0" w:color="auto"/>
            <w:left w:val="none" w:sz="0" w:space="0" w:color="auto"/>
            <w:bottom w:val="none" w:sz="0" w:space="0" w:color="auto"/>
            <w:right w:val="none" w:sz="0" w:space="0" w:color="auto"/>
          </w:divBdr>
        </w:div>
        <w:div w:id="1240939722">
          <w:marLeft w:val="0"/>
          <w:marRight w:val="0"/>
          <w:marTop w:val="0"/>
          <w:marBottom w:val="0"/>
          <w:divBdr>
            <w:top w:val="none" w:sz="0" w:space="0" w:color="auto"/>
            <w:left w:val="none" w:sz="0" w:space="0" w:color="auto"/>
            <w:bottom w:val="none" w:sz="0" w:space="0" w:color="auto"/>
            <w:right w:val="none" w:sz="0" w:space="0" w:color="auto"/>
          </w:divBdr>
        </w:div>
        <w:div w:id="1329669466">
          <w:marLeft w:val="0"/>
          <w:marRight w:val="0"/>
          <w:marTop w:val="0"/>
          <w:marBottom w:val="0"/>
          <w:divBdr>
            <w:top w:val="none" w:sz="0" w:space="0" w:color="auto"/>
            <w:left w:val="none" w:sz="0" w:space="0" w:color="auto"/>
            <w:bottom w:val="none" w:sz="0" w:space="0" w:color="auto"/>
            <w:right w:val="none" w:sz="0" w:space="0" w:color="auto"/>
          </w:divBdr>
        </w:div>
      </w:divsChild>
    </w:div>
    <w:div w:id="336150673">
      <w:bodyDiv w:val="1"/>
      <w:marLeft w:val="0"/>
      <w:marRight w:val="0"/>
      <w:marTop w:val="0"/>
      <w:marBottom w:val="0"/>
      <w:divBdr>
        <w:top w:val="none" w:sz="0" w:space="0" w:color="auto"/>
        <w:left w:val="none" w:sz="0" w:space="0" w:color="auto"/>
        <w:bottom w:val="none" w:sz="0" w:space="0" w:color="auto"/>
        <w:right w:val="none" w:sz="0" w:space="0" w:color="auto"/>
      </w:divBdr>
    </w:div>
    <w:div w:id="986666613">
      <w:bodyDiv w:val="1"/>
      <w:marLeft w:val="0"/>
      <w:marRight w:val="0"/>
      <w:marTop w:val="0"/>
      <w:marBottom w:val="0"/>
      <w:divBdr>
        <w:top w:val="none" w:sz="0" w:space="0" w:color="auto"/>
        <w:left w:val="none" w:sz="0" w:space="0" w:color="auto"/>
        <w:bottom w:val="none" w:sz="0" w:space="0" w:color="auto"/>
        <w:right w:val="none" w:sz="0" w:space="0" w:color="auto"/>
      </w:divBdr>
      <w:divsChild>
        <w:div w:id="252057333">
          <w:marLeft w:val="0"/>
          <w:marRight w:val="0"/>
          <w:marTop w:val="0"/>
          <w:marBottom w:val="0"/>
          <w:divBdr>
            <w:top w:val="none" w:sz="0" w:space="0" w:color="auto"/>
            <w:left w:val="none" w:sz="0" w:space="0" w:color="auto"/>
            <w:bottom w:val="none" w:sz="0" w:space="0" w:color="auto"/>
            <w:right w:val="none" w:sz="0" w:space="0" w:color="auto"/>
          </w:divBdr>
        </w:div>
        <w:div w:id="489638808">
          <w:marLeft w:val="0"/>
          <w:marRight w:val="0"/>
          <w:marTop w:val="0"/>
          <w:marBottom w:val="0"/>
          <w:divBdr>
            <w:top w:val="none" w:sz="0" w:space="0" w:color="auto"/>
            <w:left w:val="none" w:sz="0" w:space="0" w:color="auto"/>
            <w:bottom w:val="none" w:sz="0" w:space="0" w:color="auto"/>
            <w:right w:val="none" w:sz="0" w:space="0" w:color="auto"/>
          </w:divBdr>
        </w:div>
        <w:div w:id="513422030">
          <w:marLeft w:val="0"/>
          <w:marRight w:val="0"/>
          <w:marTop w:val="0"/>
          <w:marBottom w:val="0"/>
          <w:divBdr>
            <w:top w:val="none" w:sz="0" w:space="0" w:color="auto"/>
            <w:left w:val="none" w:sz="0" w:space="0" w:color="auto"/>
            <w:bottom w:val="none" w:sz="0" w:space="0" w:color="auto"/>
            <w:right w:val="none" w:sz="0" w:space="0" w:color="auto"/>
          </w:divBdr>
        </w:div>
        <w:div w:id="661590003">
          <w:marLeft w:val="0"/>
          <w:marRight w:val="0"/>
          <w:marTop w:val="0"/>
          <w:marBottom w:val="0"/>
          <w:divBdr>
            <w:top w:val="none" w:sz="0" w:space="0" w:color="auto"/>
            <w:left w:val="none" w:sz="0" w:space="0" w:color="auto"/>
            <w:bottom w:val="none" w:sz="0" w:space="0" w:color="auto"/>
            <w:right w:val="none" w:sz="0" w:space="0" w:color="auto"/>
          </w:divBdr>
        </w:div>
        <w:div w:id="684987604">
          <w:marLeft w:val="0"/>
          <w:marRight w:val="0"/>
          <w:marTop w:val="0"/>
          <w:marBottom w:val="0"/>
          <w:divBdr>
            <w:top w:val="none" w:sz="0" w:space="0" w:color="auto"/>
            <w:left w:val="none" w:sz="0" w:space="0" w:color="auto"/>
            <w:bottom w:val="none" w:sz="0" w:space="0" w:color="auto"/>
            <w:right w:val="none" w:sz="0" w:space="0" w:color="auto"/>
          </w:divBdr>
        </w:div>
        <w:div w:id="763955603">
          <w:marLeft w:val="0"/>
          <w:marRight w:val="0"/>
          <w:marTop w:val="0"/>
          <w:marBottom w:val="0"/>
          <w:divBdr>
            <w:top w:val="none" w:sz="0" w:space="0" w:color="auto"/>
            <w:left w:val="none" w:sz="0" w:space="0" w:color="auto"/>
            <w:bottom w:val="none" w:sz="0" w:space="0" w:color="auto"/>
            <w:right w:val="none" w:sz="0" w:space="0" w:color="auto"/>
          </w:divBdr>
        </w:div>
        <w:div w:id="980231242">
          <w:marLeft w:val="0"/>
          <w:marRight w:val="0"/>
          <w:marTop w:val="0"/>
          <w:marBottom w:val="0"/>
          <w:divBdr>
            <w:top w:val="none" w:sz="0" w:space="0" w:color="auto"/>
            <w:left w:val="none" w:sz="0" w:space="0" w:color="auto"/>
            <w:bottom w:val="none" w:sz="0" w:space="0" w:color="auto"/>
            <w:right w:val="none" w:sz="0" w:space="0" w:color="auto"/>
          </w:divBdr>
        </w:div>
        <w:div w:id="1005207671">
          <w:marLeft w:val="0"/>
          <w:marRight w:val="0"/>
          <w:marTop w:val="0"/>
          <w:marBottom w:val="0"/>
          <w:divBdr>
            <w:top w:val="none" w:sz="0" w:space="0" w:color="auto"/>
            <w:left w:val="none" w:sz="0" w:space="0" w:color="auto"/>
            <w:bottom w:val="none" w:sz="0" w:space="0" w:color="auto"/>
            <w:right w:val="none" w:sz="0" w:space="0" w:color="auto"/>
          </w:divBdr>
        </w:div>
        <w:div w:id="1036274711">
          <w:marLeft w:val="0"/>
          <w:marRight w:val="0"/>
          <w:marTop w:val="0"/>
          <w:marBottom w:val="0"/>
          <w:divBdr>
            <w:top w:val="none" w:sz="0" w:space="0" w:color="auto"/>
            <w:left w:val="none" w:sz="0" w:space="0" w:color="auto"/>
            <w:bottom w:val="none" w:sz="0" w:space="0" w:color="auto"/>
            <w:right w:val="none" w:sz="0" w:space="0" w:color="auto"/>
          </w:divBdr>
        </w:div>
        <w:div w:id="1074544332">
          <w:marLeft w:val="0"/>
          <w:marRight w:val="0"/>
          <w:marTop w:val="0"/>
          <w:marBottom w:val="0"/>
          <w:divBdr>
            <w:top w:val="none" w:sz="0" w:space="0" w:color="auto"/>
            <w:left w:val="none" w:sz="0" w:space="0" w:color="auto"/>
            <w:bottom w:val="none" w:sz="0" w:space="0" w:color="auto"/>
            <w:right w:val="none" w:sz="0" w:space="0" w:color="auto"/>
          </w:divBdr>
        </w:div>
        <w:div w:id="1171991653">
          <w:marLeft w:val="0"/>
          <w:marRight w:val="0"/>
          <w:marTop w:val="0"/>
          <w:marBottom w:val="0"/>
          <w:divBdr>
            <w:top w:val="none" w:sz="0" w:space="0" w:color="auto"/>
            <w:left w:val="none" w:sz="0" w:space="0" w:color="auto"/>
            <w:bottom w:val="none" w:sz="0" w:space="0" w:color="auto"/>
            <w:right w:val="none" w:sz="0" w:space="0" w:color="auto"/>
          </w:divBdr>
        </w:div>
        <w:div w:id="1517229197">
          <w:marLeft w:val="0"/>
          <w:marRight w:val="0"/>
          <w:marTop w:val="0"/>
          <w:marBottom w:val="0"/>
          <w:divBdr>
            <w:top w:val="none" w:sz="0" w:space="0" w:color="auto"/>
            <w:left w:val="none" w:sz="0" w:space="0" w:color="auto"/>
            <w:bottom w:val="none" w:sz="0" w:space="0" w:color="auto"/>
            <w:right w:val="none" w:sz="0" w:space="0" w:color="auto"/>
          </w:divBdr>
        </w:div>
        <w:div w:id="1535457973">
          <w:marLeft w:val="0"/>
          <w:marRight w:val="0"/>
          <w:marTop w:val="0"/>
          <w:marBottom w:val="0"/>
          <w:divBdr>
            <w:top w:val="none" w:sz="0" w:space="0" w:color="auto"/>
            <w:left w:val="none" w:sz="0" w:space="0" w:color="auto"/>
            <w:bottom w:val="none" w:sz="0" w:space="0" w:color="auto"/>
            <w:right w:val="none" w:sz="0" w:space="0" w:color="auto"/>
          </w:divBdr>
        </w:div>
        <w:div w:id="1706518752">
          <w:marLeft w:val="0"/>
          <w:marRight w:val="0"/>
          <w:marTop w:val="0"/>
          <w:marBottom w:val="0"/>
          <w:divBdr>
            <w:top w:val="none" w:sz="0" w:space="0" w:color="auto"/>
            <w:left w:val="none" w:sz="0" w:space="0" w:color="auto"/>
            <w:bottom w:val="none" w:sz="0" w:space="0" w:color="auto"/>
            <w:right w:val="none" w:sz="0" w:space="0" w:color="auto"/>
          </w:divBdr>
        </w:div>
        <w:div w:id="1752778959">
          <w:marLeft w:val="0"/>
          <w:marRight w:val="0"/>
          <w:marTop w:val="0"/>
          <w:marBottom w:val="0"/>
          <w:divBdr>
            <w:top w:val="none" w:sz="0" w:space="0" w:color="auto"/>
            <w:left w:val="none" w:sz="0" w:space="0" w:color="auto"/>
            <w:bottom w:val="none" w:sz="0" w:space="0" w:color="auto"/>
            <w:right w:val="none" w:sz="0" w:space="0" w:color="auto"/>
          </w:divBdr>
        </w:div>
        <w:div w:id="1859928169">
          <w:marLeft w:val="0"/>
          <w:marRight w:val="0"/>
          <w:marTop w:val="0"/>
          <w:marBottom w:val="0"/>
          <w:divBdr>
            <w:top w:val="none" w:sz="0" w:space="0" w:color="auto"/>
            <w:left w:val="none" w:sz="0" w:space="0" w:color="auto"/>
            <w:bottom w:val="none" w:sz="0" w:space="0" w:color="auto"/>
            <w:right w:val="none" w:sz="0" w:space="0" w:color="auto"/>
          </w:divBdr>
        </w:div>
      </w:divsChild>
    </w:div>
    <w:div w:id="1237132271">
      <w:bodyDiv w:val="1"/>
      <w:marLeft w:val="0"/>
      <w:marRight w:val="0"/>
      <w:marTop w:val="0"/>
      <w:marBottom w:val="0"/>
      <w:divBdr>
        <w:top w:val="none" w:sz="0" w:space="0" w:color="auto"/>
        <w:left w:val="none" w:sz="0" w:space="0" w:color="auto"/>
        <w:bottom w:val="none" w:sz="0" w:space="0" w:color="auto"/>
        <w:right w:val="none" w:sz="0" w:space="0" w:color="auto"/>
      </w:divBdr>
    </w:div>
    <w:div w:id="1369067631">
      <w:bodyDiv w:val="1"/>
      <w:marLeft w:val="0"/>
      <w:marRight w:val="0"/>
      <w:marTop w:val="0"/>
      <w:marBottom w:val="0"/>
      <w:divBdr>
        <w:top w:val="none" w:sz="0" w:space="0" w:color="auto"/>
        <w:left w:val="none" w:sz="0" w:space="0" w:color="auto"/>
        <w:bottom w:val="none" w:sz="0" w:space="0" w:color="auto"/>
        <w:right w:val="none" w:sz="0" w:space="0" w:color="auto"/>
      </w:divBdr>
    </w:div>
    <w:div w:id="1559121361">
      <w:bodyDiv w:val="1"/>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 w:id="465703072">
          <w:marLeft w:val="0"/>
          <w:marRight w:val="0"/>
          <w:marTop w:val="0"/>
          <w:marBottom w:val="0"/>
          <w:divBdr>
            <w:top w:val="none" w:sz="0" w:space="0" w:color="auto"/>
            <w:left w:val="none" w:sz="0" w:space="0" w:color="auto"/>
            <w:bottom w:val="none" w:sz="0" w:space="0" w:color="auto"/>
            <w:right w:val="none" w:sz="0" w:space="0" w:color="auto"/>
          </w:divBdr>
        </w:div>
      </w:divsChild>
    </w:div>
    <w:div w:id="1757479565">
      <w:bodyDiv w:val="1"/>
      <w:marLeft w:val="0"/>
      <w:marRight w:val="0"/>
      <w:marTop w:val="0"/>
      <w:marBottom w:val="0"/>
      <w:divBdr>
        <w:top w:val="none" w:sz="0" w:space="0" w:color="auto"/>
        <w:left w:val="none" w:sz="0" w:space="0" w:color="auto"/>
        <w:bottom w:val="none" w:sz="0" w:space="0" w:color="auto"/>
        <w:right w:val="none" w:sz="0" w:space="0" w:color="auto"/>
      </w:divBdr>
    </w:div>
    <w:div w:id="1827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13" Type="http://schemas.openxmlformats.org/officeDocument/2006/relationships/hyperlink" Target="https://www.uzp.gov.pl/__data/assets/pdf_file/0014/30119/Rozporzadzenie_PRM_kurs_zlotego_w_stosunku_do_euro.pdf" TargetMode="Externa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kala.pl/wp-content/uploads/2012/08/1.Formularz-ofertowy-wykonawcy.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ortalzp.pl/kody-cpv/szczegoly/sprzet-do-cwiczen-fizycznych-413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ortalzp.pl/kody-cpv/szczegoly/sprzet-do-cwiczen-fizycznych-4138" TargetMode="External"/><Relationship Id="rId20" Type="http://schemas.openxmlformats.org/officeDocument/2006/relationships/hyperlink" Target="mailto:iod@malyploc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uzp.gov.pl/__data/assets/pdf_file/0014/28112/Rozporzadzenie-z-19-lutego-2013-r.-w-spr.-rodzajow-dokumentow.pdf"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rborawski@malyplock.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__data/assets/pdf_file/0006/30120/Rozporzadzenie_PRM_progi_unijne.pdf" TargetMode="External"/><Relationship Id="rId22" Type="http://schemas.openxmlformats.org/officeDocument/2006/relationships/hyperlink" Target="http://www.skala.pl/wp-content/uploads/2012/08/2.O&#347;wiadczenie-o-spe&#322;nieniu-warunk&#243;w-udzia&#322;u-w-post&#281;powaniu-dla-zadania.doc"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2BB3-9170-4AC6-9D72-0CF5FEF7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8574</Words>
  <Characters>51449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HP</Company>
  <LinksUpToDate>false</LinksUpToDate>
  <CharactersWithSpaces>59904</CharactersWithSpaces>
  <SharedDoc>false</SharedDoc>
  <HLinks>
    <vt:vector size="90" baseType="variant">
      <vt:variant>
        <vt:i4>16646206</vt:i4>
      </vt:variant>
      <vt:variant>
        <vt:i4>42</vt:i4>
      </vt:variant>
      <vt:variant>
        <vt:i4>0</vt:i4>
      </vt:variant>
      <vt:variant>
        <vt:i4>5</vt:i4>
      </vt:variant>
      <vt:variant>
        <vt:lpwstr>http://www.skala.pl/wp-content/uploads/2012/08/2.Oświadczenie-o-spełnieniu-warunków-udziału-w-postępowaniu-dla-zadania.doc</vt:lpwstr>
      </vt:variant>
      <vt:variant>
        <vt:lpwstr/>
      </vt:variant>
      <vt:variant>
        <vt:i4>5111897</vt:i4>
      </vt:variant>
      <vt:variant>
        <vt:i4>39</vt:i4>
      </vt:variant>
      <vt:variant>
        <vt:i4>0</vt:i4>
      </vt:variant>
      <vt:variant>
        <vt:i4>5</vt:i4>
      </vt:variant>
      <vt:variant>
        <vt:lpwstr>http://www.skala.pl/wp-content/uploads/2012/08/1.Formularz-ofertowy-wykonawcy.doc</vt:lpwstr>
      </vt:variant>
      <vt:variant>
        <vt:lpwstr/>
      </vt:variant>
      <vt:variant>
        <vt:i4>3211391</vt:i4>
      </vt:variant>
      <vt:variant>
        <vt:i4>36</vt:i4>
      </vt:variant>
      <vt:variant>
        <vt:i4>0</vt:i4>
      </vt:variant>
      <vt:variant>
        <vt:i4>5</vt:i4>
      </vt:variant>
      <vt:variant>
        <vt:lpwstr>http://www.trzyciaz.ug.pl/</vt:lpwstr>
      </vt:variant>
      <vt:variant>
        <vt:lpwstr/>
      </vt:variant>
      <vt:variant>
        <vt:i4>3211391</vt:i4>
      </vt:variant>
      <vt:variant>
        <vt:i4>33</vt:i4>
      </vt:variant>
      <vt:variant>
        <vt:i4>0</vt:i4>
      </vt:variant>
      <vt:variant>
        <vt:i4>5</vt:i4>
      </vt:variant>
      <vt:variant>
        <vt:lpwstr>http://www.trzyciaz.ug.pl/</vt:lpwstr>
      </vt:variant>
      <vt:variant>
        <vt:lpwstr/>
      </vt:variant>
      <vt:variant>
        <vt:i4>5505086</vt:i4>
      </vt:variant>
      <vt:variant>
        <vt:i4>30</vt:i4>
      </vt:variant>
      <vt:variant>
        <vt:i4>0</vt:i4>
      </vt:variant>
      <vt:variant>
        <vt:i4>5</vt:i4>
      </vt:variant>
      <vt:variant>
        <vt:lpwstr>mailto:trzyciaz.przetargi@gmail.com</vt:lpwstr>
      </vt:variant>
      <vt:variant>
        <vt:lpwstr/>
      </vt:variant>
      <vt:variant>
        <vt:i4>5505086</vt:i4>
      </vt:variant>
      <vt:variant>
        <vt:i4>27</vt:i4>
      </vt:variant>
      <vt:variant>
        <vt:i4>0</vt:i4>
      </vt:variant>
      <vt:variant>
        <vt:i4>5</vt:i4>
      </vt:variant>
      <vt:variant>
        <vt:lpwstr>mailto:trzyciaz.przetargi@gmail.com</vt:lpwstr>
      </vt:variant>
      <vt:variant>
        <vt:lpwstr/>
      </vt:variant>
      <vt:variant>
        <vt:i4>5505086</vt:i4>
      </vt:variant>
      <vt:variant>
        <vt:i4>24</vt:i4>
      </vt:variant>
      <vt:variant>
        <vt:i4>0</vt:i4>
      </vt:variant>
      <vt:variant>
        <vt:i4>5</vt:i4>
      </vt:variant>
      <vt:variant>
        <vt:lpwstr>mailto:trzyciaz.przetargi@gmail.com</vt:lpwstr>
      </vt:variant>
      <vt:variant>
        <vt:lpwstr/>
      </vt:variant>
      <vt:variant>
        <vt:i4>6029372</vt:i4>
      </vt:variant>
      <vt:variant>
        <vt:i4>21</vt:i4>
      </vt:variant>
      <vt:variant>
        <vt:i4>0</vt:i4>
      </vt:variant>
      <vt:variant>
        <vt:i4>5</vt:i4>
      </vt:variant>
      <vt:variant>
        <vt:lpwstr>https://www.uzp.gov.pl/__data/assets/pdf_file/0014/28112/Rozporzadzenie-z-19-lutego-2013-r.-w-spr.-rodzajow-dokumentow.pdf</vt:lpwstr>
      </vt:variant>
      <vt:variant>
        <vt:lpwstr/>
      </vt:variant>
      <vt:variant>
        <vt:i4>589830</vt:i4>
      </vt:variant>
      <vt:variant>
        <vt:i4>18</vt:i4>
      </vt:variant>
      <vt:variant>
        <vt:i4>0</vt:i4>
      </vt:variant>
      <vt:variant>
        <vt:i4>5</vt:i4>
      </vt:variant>
      <vt:variant>
        <vt:lpwstr>https://www.uzp.gov.pl/__data/assets/pdf_file/0006/30120/Rozporzadzenie_PRM_progi_unijne.pdf</vt:lpwstr>
      </vt:variant>
      <vt:variant>
        <vt:lpwstr/>
      </vt:variant>
      <vt:variant>
        <vt:i4>4063294</vt:i4>
      </vt:variant>
      <vt:variant>
        <vt:i4>15</vt:i4>
      </vt:variant>
      <vt:variant>
        <vt:i4>0</vt:i4>
      </vt:variant>
      <vt:variant>
        <vt:i4>5</vt:i4>
      </vt:variant>
      <vt:variant>
        <vt:lpwstr>https://www.uzp.gov.pl/__data/assets/pdf_file/0014/30119/Rozporzadzenie_PRM_kurs_zlotego_w_stosunku_do_euro.pdf</vt:lpwstr>
      </vt:variant>
      <vt:variant>
        <vt:lpwstr/>
      </vt:variant>
      <vt:variant>
        <vt:i4>5505086</vt:i4>
      </vt:variant>
      <vt:variant>
        <vt:i4>12</vt:i4>
      </vt:variant>
      <vt:variant>
        <vt:i4>0</vt:i4>
      </vt:variant>
      <vt:variant>
        <vt:i4>5</vt:i4>
      </vt:variant>
      <vt:variant>
        <vt:lpwstr>mailto:trzyciaz.przetargi@gmail.com</vt:lpwstr>
      </vt:variant>
      <vt:variant>
        <vt:lpwstr/>
      </vt:variant>
      <vt:variant>
        <vt:i4>3211391</vt:i4>
      </vt:variant>
      <vt:variant>
        <vt:i4>9</vt:i4>
      </vt:variant>
      <vt:variant>
        <vt:i4>0</vt:i4>
      </vt:variant>
      <vt:variant>
        <vt:i4>5</vt:i4>
      </vt:variant>
      <vt:variant>
        <vt:lpwstr>http://www.trzyciaz.ug.pl/</vt:lpwstr>
      </vt:variant>
      <vt:variant>
        <vt:lpwstr/>
      </vt:variant>
      <vt:variant>
        <vt:i4>3211391</vt:i4>
      </vt:variant>
      <vt:variant>
        <vt:i4>6</vt:i4>
      </vt:variant>
      <vt:variant>
        <vt:i4>0</vt:i4>
      </vt:variant>
      <vt:variant>
        <vt:i4>5</vt:i4>
      </vt:variant>
      <vt:variant>
        <vt:lpwstr>http://www.trzyciaz.ug.pl/</vt:lpwstr>
      </vt:variant>
      <vt:variant>
        <vt:lpwstr/>
      </vt:variant>
      <vt:variant>
        <vt:i4>5505086</vt:i4>
      </vt:variant>
      <vt:variant>
        <vt:i4>3</vt:i4>
      </vt:variant>
      <vt:variant>
        <vt:i4>0</vt:i4>
      </vt:variant>
      <vt:variant>
        <vt:i4>5</vt:i4>
      </vt:variant>
      <vt:variant>
        <vt:lpwstr>mailto:trzyciaz.przetargi@gmail.com</vt:lpwstr>
      </vt:variant>
      <vt:variant>
        <vt:lpwstr/>
      </vt:variant>
      <vt:variant>
        <vt:i4>196637</vt:i4>
      </vt:variant>
      <vt:variant>
        <vt:i4>0</vt:i4>
      </vt:variant>
      <vt:variant>
        <vt:i4>0</vt:i4>
      </vt:variant>
      <vt:variant>
        <vt:i4>5</vt:i4>
      </vt:variant>
      <vt:variant>
        <vt:lpwstr>http://www.gminatrzyciaz.pl/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Mariusz</dc:creator>
  <cp:lastModifiedBy>Radosław Borawski</cp:lastModifiedBy>
  <cp:revision>10</cp:revision>
  <cp:lastPrinted>2019-01-28T12:14:00Z</cp:lastPrinted>
  <dcterms:created xsi:type="dcterms:W3CDTF">2019-01-28T10:30:00Z</dcterms:created>
  <dcterms:modified xsi:type="dcterms:W3CDTF">2019-01-28T09:02:00Z</dcterms:modified>
</cp:coreProperties>
</file>