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7C" w:rsidRDefault="00791E7C" w:rsidP="00791E7C"/>
    <w:p w:rsidR="00791E7C" w:rsidRPr="003A5D6A" w:rsidRDefault="00791E7C" w:rsidP="00791E7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27.12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:rsidR="00791E7C" w:rsidRPr="003A5D6A" w:rsidRDefault="00791E7C" w:rsidP="00791E7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:rsidR="00791E7C" w:rsidRPr="003A5D6A" w:rsidRDefault="00791E7C" w:rsidP="00791E7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91E7C" w:rsidRPr="003A5D6A" w:rsidRDefault="00791E7C" w:rsidP="00791E7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9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791E7C" w:rsidRPr="003A5D6A" w:rsidRDefault="00791E7C" w:rsidP="00791E7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:rsidR="00791E7C" w:rsidRPr="003A5D6A" w:rsidRDefault="00791E7C" w:rsidP="00791E7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91E7C" w:rsidRPr="003A5D6A" w:rsidRDefault="00791E7C" w:rsidP="00791E7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791E7C" w:rsidRPr="002A3EF5" w:rsidRDefault="00791E7C" w:rsidP="00791E7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</w:rPr>
      </w:pPr>
      <w:r w:rsidRPr="00372320">
        <w:rPr>
          <w:rFonts w:asciiTheme="minorHAnsi" w:hAnsiTheme="minorHAnsi"/>
          <w:b/>
          <w:sz w:val="24"/>
          <w:szCs w:val="24"/>
        </w:rPr>
        <w:t>Pytanie 1</w:t>
      </w:r>
    </w:p>
    <w:p w:rsidR="00791E7C" w:rsidRDefault="00791E7C" w:rsidP="00791E7C">
      <w:pPr>
        <w:ind w:left="0" w:right="147" w:firstLine="0"/>
      </w:pPr>
      <w:r>
        <w:t xml:space="preserve">W związku z udzieloną odpowiedzią na pytanie nr 6 </w:t>
      </w:r>
      <w:r>
        <w:rPr>
          <w:b/>
        </w:rPr>
        <w:t>Wyjaśnienia Nr 2 treści SIWZ</w:t>
      </w:r>
      <w:r>
        <w:t xml:space="preserve"> opublikowane w dniu 14.12.2018, dotyczące opisu minimalnych wymagań względem kolektorów słonecznych </w:t>
      </w:r>
      <w:r>
        <w:rPr>
          <w:b/>
        </w:rPr>
        <w:t>wnosimy o wykreślenie wymogu zastosowani kolektora słonecznego o mocy nie większej niż 5%</w:t>
      </w:r>
      <w:r>
        <w:t xml:space="preserve"> względem podanej w  minimalnych wymaganiach.  Wykonawca w zadanym pytaniu zaproponował rozwiązania zastosowania kolektora słonecznego o wyższej mocy niż podana w dokumentacji </w:t>
      </w:r>
      <w:r>
        <w:rPr>
          <w:b/>
        </w:rPr>
        <w:t>pod warunkiem</w:t>
      </w:r>
      <w:r>
        <w:t xml:space="preserve"> dostarczenia urządzeń które zapobiegną problemowi przegrzewów płynu w instalacji.  Zatem ograniczenie przez Zamawiającego mocy  kolektora do „ nie większej niż 5%” jest bezzasadne.</w:t>
      </w:r>
      <w:r>
        <w:rPr>
          <w:rFonts w:ascii="Calibri" w:eastAsia="Calibri" w:hAnsi="Calibri" w:cs="Calibri"/>
        </w:rPr>
        <w:t xml:space="preserve"> </w:t>
      </w:r>
    </w:p>
    <w:p w:rsidR="00791E7C" w:rsidRDefault="00791E7C"/>
    <w:p w:rsidR="00791E7C" w:rsidRPr="00791E7C" w:rsidRDefault="00791E7C">
      <w:pPr>
        <w:rPr>
          <w:b/>
        </w:rPr>
      </w:pPr>
      <w:r w:rsidRPr="00791E7C">
        <w:rPr>
          <w:b/>
        </w:rPr>
        <w:t>Odpowiedź</w:t>
      </w:r>
    </w:p>
    <w:p w:rsidR="00791E7C" w:rsidRDefault="00791E7C">
      <w:pPr>
        <w:rPr>
          <w:b/>
        </w:rPr>
      </w:pPr>
      <w:r w:rsidRPr="00791E7C">
        <w:rPr>
          <w:b/>
        </w:rPr>
        <w:t>Zamawiający dopuszcza zastosowanie kolektorów słonecznych o wyższych mocach</w:t>
      </w:r>
      <w:r w:rsidR="009234F3">
        <w:rPr>
          <w:b/>
        </w:rPr>
        <w:t xml:space="preserve"> względem podanych w minimalnych wymaganiach,</w:t>
      </w:r>
      <w:r w:rsidRPr="00791E7C">
        <w:rPr>
          <w:b/>
        </w:rPr>
        <w:t xml:space="preserve"> pod warunkiem nie przekroczenia łącznej mocy 2 </w:t>
      </w:r>
      <w:proofErr w:type="spellStart"/>
      <w:r w:rsidRPr="00791E7C">
        <w:rPr>
          <w:b/>
        </w:rPr>
        <w:t>MWt</w:t>
      </w:r>
      <w:proofErr w:type="spellEnd"/>
      <w:r w:rsidRPr="00791E7C">
        <w:rPr>
          <w:b/>
        </w:rPr>
        <w:t>.</w:t>
      </w:r>
    </w:p>
    <w:p w:rsidR="009234F3" w:rsidRDefault="009234F3">
      <w:pPr>
        <w:rPr>
          <w:b/>
        </w:rPr>
      </w:pPr>
    </w:p>
    <w:p w:rsidR="009234F3" w:rsidRPr="00D40737" w:rsidRDefault="009234F3" w:rsidP="009234F3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9234F3" w:rsidRPr="00D40737" w:rsidRDefault="009234F3" w:rsidP="009234F3">
      <w:pPr>
        <w:jc w:val="right"/>
        <w:rPr>
          <w:i/>
        </w:rPr>
      </w:pPr>
      <w:r w:rsidRPr="00D40737">
        <w:rPr>
          <w:i/>
        </w:rPr>
        <w:t>Wójt Gminy</w:t>
      </w:r>
    </w:p>
    <w:p w:rsidR="009234F3" w:rsidRPr="00D40737" w:rsidRDefault="009234F3" w:rsidP="009234F3">
      <w:pPr>
        <w:jc w:val="right"/>
        <w:rPr>
          <w:i/>
        </w:rPr>
      </w:pPr>
      <w:r>
        <w:rPr>
          <w:i/>
        </w:rPr>
        <w:t xml:space="preserve">(-) </w:t>
      </w:r>
      <w:r w:rsidRPr="00D40737">
        <w:rPr>
          <w:i/>
        </w:rPr>
        <w:t>Józef Dymerski</w:t>
      </w:r>
    </w:p>
    <w:p w:rsidR="009234F3" w:rsidRPr="00791E7C" w:rsidRDefault="009234F3">
      <w:pPr>
        <w:rPr>
          <w:b/>
        </w:rPr>
      </w:pPr>
      <w:bookmarkStart w:id="0" w:name="_GoBack"/>
      <w:bookmarkEnd w:id="0"/>
    </w:p>
    <w:sectPr w:rsidR="009234F3" w:rsidRPr="0079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C"/>
    <w:rsid w:val="00791E7C"/>
    <w:rsid w:val="008061B0"/>
    <w:rsid w:val="009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F0AF-315B-4FED-9F95-7B319A2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7C"/>
    <w:pPr>
      <w:spacing w:after="0" w:line="30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E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F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2018-12-27T07:57:00Z</cp:lastPrinted>
  <dcterms:created xsi:type="dcterms:W3CDTF">2018-12-27T07:25:00Z</dcterms:created>
  <dcterms:modified xsi:type="dcterms:W3CDTF">2018-12-27T08:04:00Z</dcterms:modified>
</cp:coreProperties>
</file>