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E5" w:rsidRPr="00724BE5" w:rsidRDefault="00D076E5" w:rsidP="00724BE5">
      <w:pPr>
        <w:jc w:val="right"/>
        <w:rPr>
          <w:sz w:val="24"/>
          <w:szCs w:val="24"/>
        </w:rPr>
      </w:pPr>
      <w:r>
        <w:rPr>
          <w:sz w:val="24"/>
          <w:szCs w:val="24"/>
        </w:rPr>
        <w:t>Mały Płock, 11</w:t>
      </w:r>
      <w:r w:rsidR="00873F62">
        <w:rPr>
          <w:sz w:val="24"/>
          <w:szCs w:val="24"/>
        </w:rPr>
        <w:t>.06</w:t>
      </w:r>
      <w:r w:rsidR="00724BE5" w:rsidRPr="00724BE5">
        <w:rPr>
          <w:sz w:val="24"/>
          <w:szCs w:val="24"/>
        </w:rPr>
        <w:t>.2018 r.</w:t>
      </w:r>
    </w:p>
    <w:p w:rsidR="00724BE5" w:rsidRPr="00724BE5" w:rsidRDefault="00724BE5" w:rsidP="00724BE5">
      <w:pPr>
        <w:spacing w:after="0" w:line="276" w:lineRule="auto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Gmina Mały Płock</w:t>
      </w:r>
    </w:p>
    <w:p w:rsidR="00724BE5" w:rsidRPr="00724BE5" w:rsidRDefault="00724BE5" w:rsidP="00724BE5">
      <w:pPr>
        <w:spacing w:after="0" w:line="276" w:lineRule="auto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ul. Jana Kochanowskiego 15</w:t>
      </w:r>
    </w:p>
    <w:p w:rsidR="00724BE5" w:rsidRPr="00724BE5" w:rsidRDefault="00724BE5" w:rsidP="00724BE5">
      <w:pPr>
        <w:spacing w:line="276" w:lineRule="auto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18-516 Mały Płock</w:t>
      </w:r>
    </w:p>
    <w:p w:rsidR="00724BE5" w:rsidRPr="00724BE5" w:rsidRDefault="00724BE5" w:rsidP="00724BE5">
      <w:pPr>
        <w:rPr>
          <w:sz w:val="24"/>
          <w:szCs w:val="24"/>
        </w:rPr>
      </w:pPr>
      <w:r w:rsidRPr="00724BE5">
        <w:rPr>
          <w:sz w:val="24"/>
          <w:szCs w:val="24"/>
        </w:rPr>
        <w:t>OGPŚ.271.4.2018</w:t>
      </w:r>
    </w:p>
    <w:p w:rsidR="005E7844" w:rsidRPr="00724BE5" w:rsidRDefault="005E7844">
      <w:pPr>
        <w:rPr>
          <w:sz w:val="24"/>
          <w:szCs w:val="24"/>
        </w:rPr>
      </w:pPr>
    </w:p>
    <w:p w:rsidR="00724BE5" w:rsidRPr="00724BE5" w:rsidRDefault="00724BE5" w:rsidP="00724BE5">
      <w:pPr>
        <w:jc w:val="center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ZAWIADOMIENIE O UNIEWAŻNIENIU POSTĘPOWANIA</w:t>
      </w:r>
    </w:p>
    <w:p w:rsidR="00724BE5" w:rsidRDefault="00724BE5" w:rsidP="00724BE5">
      <w:pPr>
        <w:jc w:val="center"/>
      </w:pPr>
    </w:p>
    <w:p w:rsidR="00724BE5" w:rsidRPr="00724BE5" w:rsidRDefault="00724BE5" w:rsidP="00724BE5">
      <w:pPr>
        <w:spacing w:line="276" w:lineRule="auto"/>
        <w:jc w:val="both"/>
        <w:rPr>
          <w:rFonts w:ascii="Calibri" w:hAnsi="Calibri"/>
          <w:b/>
          <w:i/>
          <w:spacing w:val="20"/>
          <w:sz w:val="24"/>
          <w:szCs w:val="24"/>
        </w:rPr>
      </w:pPr>
      <w:r w:rsidRPr="00724BE5">
        <w:rPr>
          <w:sz w:val="24"/>
          <w:szCs w:val="24"/>
        </w:rPr>
        <w:t xml:space="preserve">Dotyczy przetargu nieograniczonego dla zadania </w:t>
      </w:r>
      <w:r w:rsidRPr="00724BE5">
        <w:rPr>
          <w:rFonts w:ascii="Calibri" w:hAnsi="Calibri"/>
          <w:b/>
          <w:i/>
          <w:spacing w:val="20"/>
          <w:sz w:val="24"/>
          <w:szCs w:val="24"/>
        </w:rPr>
        <w:t>„</w:t>
      </w:r>
      <w:r w:rsidRPr="00724BE5">
        <w:rPr>
          <w:rFonts w:ascii="Calibri" w:hAnsi="Calibri"/>
          <w:b/>
          <w:sz w:val="24"/>
          <w:szCs w:val="24"/>
          <w:u w:val="single" w:color="000000"/>
        </w:rPr>
        <w:t xml:space="preserve">Dostawa używanej koparko-ładowarki </w:t>
      </w:r>
      <w:r w:rsidR="00185981">
        <w:rPr>
          <w:rFonts w:ascii="Calibri" w:hAnsi="Calibri"/>
          <w:b/>
          <w:sz w:val="24"/>
          <w:szCs w:val="24"/>
          <w:u w:val="single" w:color="000000"/>
        </w:rPr>
        <w:t xml:space="preserve">               </w:t>
      </w:r>
      <w:r w:rsidRPr="00724BE5">
        <w:rPr>
          <w:rFonts w:ascii="Calibri" w:hAnsi="Calibri"/>
          <w:b/>
          <w:sz w:val="24"/>
          <w:szCs w:val="24"/>
          <w:u w:val="single" w:color="000000"/>
        </w:rPr>
        <w:t>w formie leasingu operacyjnego z opcją wykupu”</w:t>
      </w:r>
      <w:r w:rsidRPr="00724BE5">
        <w:rPr>
          <w:rFonts w:ascii="Calibri" w:hAnsi="Calibri"/>
          <w:b/>
          <w:i/>
          <w:spacing w:val="20"/>
          <w:sz w:val="24"/>
          <w:szCs w:val="24"/>
        </w:rPr>
        <w:t>.</w:t>
      </w:r>
    </w:p>
    <w:p w:rsidR="00724BE5" w:rsidRPr="00724BE5" w:rsidRDefault="00724BE5" w:rsidP="00724BE5">
      <w:pPr>
        <w:spacing w:line="276" w:lineRule="auto"/>
        <w:jc w:val="both"/>
        <w:rPr>
          <w:rFonts w:ascii="Calibri" w:hAnsi="Calibri"/>
          <w:b/>
          <w:i/>
          <w:spacing w:val="20"/>
          <w:sz w:val="24"/>
          <w:szCs w:val="24"/>
        </w:rPr>
      </w:pP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724BE5">
        <w:rPr>
          <w:rFonts w:cs="Times New Roman"/>
          <w:sz w:val="24"/>
          <w:szCs w:val="24"/>
        </w:rPr>
        <w:t>Na podstawie art. 93 ust. 1 pkt. 1 ustawy z dnia 29 stycznia 2004 r. Prawo Zamówie</w:t>
      </w:r>
      <w:r w:rsidRPr="00724BE5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Publicznych</w:t>
      </w:r>
      <w:r w:rsidRPr="00724BE5">
        <w:rPr>
          <w:rFonts w:cs="Times New Roman"/>
          <w:sz w:val="24"/>
          <w:szCs w:val="24"/>
        </w:rPr>
        <w:t xml:space="preserve"> (</w:t>
      </w:r>
      <w:proofErr w:type="spellStart"/>
      <w:r w:rsidRPr="00724BE5">
        <w:rPr>
          <w:rFonts w:cs="Times New Roman"/>
          <w:sz w:val="24"/>
          <w:szCs w:val="24"/>
        </w:rPr>
        <w:t>t.j</w:t>
      </w:r>
      <w:proofErr w:type="spellEnd"/>
      <w:r w:rsidRPr="00724BE5">
        <w:rPr>
          <w:rFonts w:cs="Times New Roman"/>
          <w:sz w:val="24"/>
          <w:szCs w:val="24"/>
        </w:rPr>
        <w:t>. Dz. U. z 2017 r. poz. 1579 ze zm.) Zamawiaj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cy Gmina Mały Płock – uniewa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nia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powanie.</w:t>
      </w: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724BE5">
        <w:rPr>
          <w:rFonts w:cs="Times New Roman"/>
          <w:b/>
          <w:bCs/>
          <w:sz w:val="24"/>
          <w:szCs w:val="24"/>
        </w:rPr>
        <w:t>Uzasadnienie faktyczne i prawne</w:t>
      </w: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724BE5">
        <w:rPr>
          <w:rFonts w:cs="Times New Roman"/>
          <w:sz w:val="24"/>
          <w:szCs w:val="24"/>
        </w:rPr>
        <w:t>Zgodnie z art. 93 ust. 1 pkt. 1 ustawy Prawo zamówie</w:t>
      </w:r>
      <w:r w:rsidRPr="00724BE5">
        <w:rPr>
          <w:rFonts w:cs="TimesNewRoman"/>
          <w:sz w:val="24"/>
          <w:szCs w:val="24"/>
        </w:rPr>
        <w:t xml:space="preserve">ń </w:t>
      </w:r>
      <w:r w:rsidRPr="00724BE5">
        <w:rPr>
          <w:rFonts w:cs="Times New Roman"/>
          <w:sz w:val="24"/>
          <w:szCs w:val="24"/>
        </w:rPr>
        <w:t>publicznych Zamawiaj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cy uniewa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nia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powanie o udzielenie zamówienia, je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eli nie zło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 xml:space="preserve">ono 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adnej oferty niepodlegaj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cej odrzuceniu albo nie wpłyn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 xml:space="preserve">ł 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aden wniosek o dopuszczenie do udziału w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powaniu od wykonawcy niepodlegaj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cego wykluczeniu, z zastrze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eniem pkt 2 i 3;</w:t>
      </w:r>
    </w:p>
    <w:p w:rsid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724BE5">
        <w:rPr>
          <w:rFonts w:cs="Times New Roman"/>
          <w:sz w:val="24"/>
          <w:szCs w:val="24"/>
        </w:rPr>
        <w:t>W prowadzonym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powaniu o udzielenie zamówienia publicznego w terminie składania ofert wyznaczonym przez Zamawiaj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cego na dzie</w:t>
      </w:r>
      <w:r w:rsidRPr="00724BE5">
        <w:rPr>
          <w:rFonts w:cs="TimesNewRoman"/>
          <w:sz w:val="24"/>
          <w:szCs w:val="24"/>
        </w:rPr>
        <w:t xml:space="preserve">ń </w:t>
      </w:r>
      <w:r w:rsidRPr="00724BE5">
        <w:rPr>
          <w:rFonts w:cs="Times New Roman"/>
          <w:sz w:val="24"/>
          <w:szCs w:val="24"/>
        </w:rPr>
        <w:t>30 maja 2017 roku godz. 09</w:t>
      </w:r>
      <w:r w:rsidRPr="00724BE5">
        <w:rPr>
          <w:rFonts w:cs="Times New Roman"/>
          <w:sz w:val="24"/>
          <w:szCs w:val="24"/>
          <w:vertAlign w:val="superscript"/>
        </w:rPr>
        <w:t>00</w:t>
      </w:r>
      <w:r w:rsidRPr="00724BE5">
        <w:rPr>
          <w:rFonts w:cs="Times New Roman"/>
          <w:sz w:val="24"/>
          <w:szCs w:val="24"/>
        </w:rPr>
        <w:t xml:space="preserve"> nie wpłynęła żadna ofert</w:t>
      </w:r>
      <w:r>
        <w:rPr>
          <w:rFonts w:cs="Times New Roman"/>
          <w:sz w:val="24"/>
          <w:szCs w:val="24"/>
        </w:rPr>
        <w:t>a</w:t>
      </w:r>
      <w:r w:rsidRPr="00724BE5">
        <w:rPr>
          <w:rFonts w:cs="Times New Roman"/>
          <w:sz w:val="24"/>
          <w:szCs w:val="24"/>
        </w:rPr>
        <w:t>.</w:t>
      </w:r>
    </w:p>
    <w:p w:rsid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24BE5">
        <w:rPr>
          <w:sz w:val="24"/>
          <w:szCs w:val="24"/>
        </w:rPr>
        <w:t>Wobec powyższego na podstawie art. 93 ust. 1 pkt 1 ustawy Prawo zamówień publicznych, Zamawiający unieważnia postępowanie w sprawie udzielenia zamówienia publicznego</w:t>
      </w:r>
      <w:r>
        <w:rPr>
          <w:sz w:val="20"/>
          <w:szCs w:val="20"/>
        </w:rPr>
        <w:t>.</w:t>
      </w:r>
    </w:p>
    <w:p w:rsidR="00D35B5F" w:rsidRDefault="00D35B5F" w:rsidP="00724BE5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:rsidR="00D35B5F" w:rsidRDefault="00D35B5F" w:rsidP="00D35B5F">
      <w:pPr>
        <w:autoSpaceDE w:val="0"/>
        <w:autoSpaceDN w:val="0"/>
        <w:adjustRightInd w:val="0"/>
        <w:spacing w:after="0" w:line="276" w:lineRule="auto"/>
        <w:jc w:val="right"/>
        <w:rPr>
          <w:sz w:val="20"/>
          <w:szCs w:val="20"/>
        </w:rPr>
      </w:pPr>
    </w:p>
    <w:p w:rsidR="00D35B5F" w:rsidRPr="00D35B5F" w:rsidRDefault="00D35B5F" w:rsidP="00D35B5F">
      <w:pPr>
        <w:autoSpaceDE w:val="0"/>
        <w:autoSpaceDN w:val="0"/>
        <w:adjustRightInd w:val="0"/>
        <w:spacing w:after="0" w:line="276" w:lineRule="auto"/>
        <w:jc w:val="right"/>
        <w:rPr>
          <w:i/>
          <w:sz w:val="20"/>
          <w:szCs w:val="20"/>
        </w:rPr>
      </w:pPr>
      <w:bookmarkStart w:id="0" w:name="_GoBack"/>
      <w:r w:rsidRPr="00D35B5F">
        <w:rPr>
          <w:i/>
          <w:sz w:val="20"/>
          <w:szCs w:val="20"/>
        </w:rPr>
        <w:t>(-) Józef Dymerski</w:t>
      </w:r>
    </w:p>
    <w:p w:rsidR="00D35B5F" w:rsidRPr="00D35B5F" w:rsidRDefault="00D35B5F" w:rsidP="00D35B5F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i/>
          <w:sz w:val="24"/>
          <w:szCs w:val="24"/>
        </w:rPr>
      </w:pPr>
      <w:r w:rsidRPr="00D35B5F">
        <w:rPr>
          <w:i/>
          <w:sz w:val="20"/>
          <w:szCs w:val="20"/>
        </w:rPr>
        <w:t>Wójt Gminy</w:t>
      </w:r>
      <w:bookmarkEnd w:id="0"/>
    </w:p>
    <w:sectPr w:rsidR="00D35B5F" w:rsidRPr="00D3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E5"/>
    <w:rsid w:val="00185981"/>
    <w:rsid w:val="005E7844"/>
    <w:rsid w:val="00724BE5"/>
    <w:rsid w:val="00873F62"/>
    <w:rsid w:val="00D076E5"/>
    <w:rsid w:val="00D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ACAA-E8BD-46A7-B37F-6D17204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2018-06-12T06:51:00Z</cp:lastPrinted>
  <dcterms:created xsi:type="dcterms:W3CDTF">2018-06-04T07:41:00Z</dcterms:created>
  <dcterms:modified xsi:type="dcterms:W3CDTF">2018-06-12T06:59:00Z</dcterms:modified>
</cp:coreProperties>
</file>