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BA" w:rsidRPr="00AF15BA" w:rsidRDefault="008834A7" w:rsidP="00AF15BA">
      <w:pPr>
        <w:pStyle w:val="Nagwek"/>
        <w:rPr>
          <w:rFonts w:ascii="Times New Roman" w:hAnsi="Times New Roman" w:cs="Times New Roman"/>
        </w:rPr>
      </w:pPr>
      <w:r>
        <w:rPr>
          <w:rFonts w:ascii="Times New Roman" w:hAnsi="Times New Roman" w:cs="Times New Roman"/>
        </w:rPr>
        <w:t>OGPŚ.271.18</w:t>
      </w:r>
      <w:r w:rsidR="00AF15BA" w:rsidRPr="00AF15BA">
        <w:rPr>
          <w:rFonts w:ascii="Times New Roman" w:hAnsi="Times New Roman" w:cs="Times New Roman"/>
        </w:rPr>
        <w:t>.2023</w:t>
      </w:r>
    </w:p>
    <w:p w:rsidR="00AF15BA" w:rsidRDefault="00AF15BA" w:rsidP="00AF15BA">
      <w:pPr>
        <w:jc w:val="right"/>
        <w:rPr>
          <w:b/>
          <w:bCs/>
        </w:rPr>
      </w:pPr>
      <w:r>
        <w:rPr>
          <w:b/>
          <w:bCs/>
        </w:rPr>
        <w:t>Załącznik nr 2 do Zaproszenia do składania ofert</w:t>
      </w:r>
    </w:p>
    <w:p w:rsidR="00AF15BA" w:rsidRDefault="00AF15BA" w:rsidP="00AF15BA">
      <w:pPr>
        <w:widowControl/>
        <w:suppressAutoHyphens w:val="0"/>
        <w:rPr>
          <w:rFonts w:ascii="Times New Roman" w:eastAsia="Times New Roman" w:hAnsi="Times New Roman" w:cs="Times New Roman"/>
          <w:b/>
          <w:iCs/>
          <w:kern w:val="0"/>
          <w:sz w:val="28"/>
          <w:szCs w:val="20"/>
          <w:lang w:eastAsia="pl-PL" w:bidi="ar-SA"/>
        </w:rPr>
      </w:pPr>
    </w:p>
    <w:p w:rsidR="00AF15BA" w:rsidRDefault="00AF15BA" w:rsidP="00446CE0">
      <w:pPr>
        <w:widowControl/>
        <w:suppressAutoHyphens w:val="0"/>
        <w:jc w:val="center"/>
        <w:rPr>
          <w:rFonts w:ascii="Times New Roman" w:eastAsia="Times New Roman" w:hAnsi="Times New Roman" w:cs="Times New Roman"/>
          <w:b/>
          <w:iCs/>
          <w:kern w:val="0"/>
          <w:sz w:val="28"/>
          <w:szCs w:val="20"/>
          <w:lang w:eastAsia="pl-PL" w:bidi="ar-SA"/>
        </w:rPr>
      </w:pPr>
    </w:p>
    <w:p w:rsidR="00446CE0" w:rsidRDefault="00446CE0" w:rsidP="00446CE0">
      <w:pPr>
        <w:widowControl/>
        <w:suppressAutoHyphens w:val="0"/>
        <w:jc w:val="center"/>
        <w:rPr>
          <w:rFonts w:ascii="Times New Roman" w:eastAsia="Times New Roman" w:hAnsi="Times New Roman" w:cs="Times New Roman"/>
          <w:b/>
          <w:iCs/>
          <w:kern w:val="0"/>
          <w:sz w:val="28"/>
          <w:szCs w:val="20"/>
          <w:lang w:eastAsia="pl-PL" w:bidi="ar-SA"/>
        </w:rPr>
      </w:pPr>
      <w:r>
        <w:rPr>
          <w:rFonts w:ascii="Times New Roman" w:eastAsia="Times New Roman" w:hAnsi="Times New Roman" w:cs="Times New Roman"/>
          <w:b/>
          <w:iCs/>
          <w:kern w:val="0"/>
          <w:sz w:val="28"/>
          <w:szCs w:val="20"/>
          <w:lang w:eastAsia="pl-PL" w:bidi="ar-SA"/>
        </w:rPr>
        <w:t>UMOWA</w:t>
      </w:r>
    </w:p>
    <w:p w:rsidR="00446CE0" w:rsidRDefault="00446CE0" w:rsidP="00446CE0">
      <w:pPr>
        <w:widowControl/>
        <w:suppressAutoHyphens w:val="0"/>
        <w:jc w:val="center"/>
        <w:rPr>
          <w:rFonts w:ascii="Times New Roman" w:eastAsia="Times New Roman" w:hAnsi="Times New Roman" w:cs="Times New Roman"/>
          <w:b/>
          <w:iCs/>
          <w:kern w:val="0"/>
          <w:sz w:val="28"/>
          <w:szCs w:val="28"/>
          <w:lang w:eastAsia="pl-PL" w:bidi="ar-SA"/>
        </w:rPr>
      </w:pPr>
      <w:r>
        <w:rPr>
          <w:rFonts w:ascii="Times New Roman" w:eastAsia="Times New Roman" w:hAnsi="Times New Roman" w:cs="Times New Roman"/>
          <w:b/>
          <w:iCs/>
          <w:kern w:val="0"/>
          <w:sz w:val="28"/>
          <w:szCs w:val="28"/>
          <w:lang w:eastAsia="pl-PL" w:bidi="ar-SA"/>
        </w:rPr>
        <w:t>Nr ………………………..</w:t>
      </w:r>
    </w:p>
    <w:p w:rsidR="00446CE0" w:rsidRDefault="00446CE0" w:rsidP="00446CE0">
      <w:pPr>
        <w:widowControl/>
        <w:suppressAutoHyphens w:val="0"/>
        <w:jc w:val="center"/>
        <w:rPr>
          <w:rFonts w:ascii="Times New Roman" w:eastAsia="Times New Roman" w:hAnsi="Times New Roman" w:cs="Times New Roman"/>
          <w:kern w:val="0"/>
          <w:lang w:eastAsia="ar-SA" w:bidi="ar-SA"/>
        </w:rPr>
      </w:pPr>
    </w:p>
    <w:p w:rsidR="003A1789" w:rsidRPr="00023C66" w:rsidRDefault="003A1789" w:rsidP="003A1789">
      <w:pPr>
        <w:widowControl/>
        <w:suppressAutoHyphens w:val="0"/>
        <w:spacing w:line="276"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zawarta w dniu ………………. roku w Małym Płocku</w:t>
      </w:r>
      <w:r w:rsidRPr="00023C66">
        <w:rPr>
          <w:rFonts w:ascii="Times New Roman" w:eastAsia="Times New Roman" w:hAnsi="Times New Roman" w:cs="Times New Roman"/>
          <w:kern w:val="0"/>
          <w:lang w:eastAsia="pl-PL" w:bidi="ar-SA"/>
        </w:rPr>
        <w:t xml:space="preserve">, pomiędzy: </w:t>
      </w:r>
    </w:p>
    <w:p w:rsidR="003A1789" w:rsidRPr="008274BD" w:rsidRDefault="003A1789" w:rsidP="003A1789">
      <w:pPr>
        <w:spacing w:line="276" w:lineRule="auto"/>
        <w:jc w:val="both"/>
        <w:rPr>
          <w:rFonts w:ascii="Times New Roman" w:hAnsi="Times New Roman" w:cs="Times New Roman"/>
          <w:color w:val="000000"/>
        </w:rPr>
      </w:pPr>
      <w:r w:rsidRPr="008274BD">
        <w:rPr>
          <w:rFonts w:ascii="Times New Roman" w:hAnsi="Times New Roman" w:cs="Times New Roman"/>
          <w:b/>
        </w:rPr>
        <w:t xml:space="preserve">Gminą Mały Płock, </w:t>
      </w:r>
      <w:r w:rsidRPr="008274BD">
        <w:rPr>
          <w:rFonts w:ascii="Times New Roman" w:hAnsi="Times New Roman" w:cs="Times New Roman"/>
        </w:rPr>
        <w:t>z siedzibą przy ul. Jana Kochanowskiego 15, 18-516 Mały Płock, NIP: 2910179505,</w:t>
      </w:r>
      <w:r w:rsidRPr="008274BD">
        <w:rPr>
          <w:rFonts w:ascii="Times New Roman" w:hAnsi="Times New Roman" w:cs="Times New Roman"/>
          <w:color w:val="000000"/>
        </w:rPr>
        <w:t xml:space="preserve"> reprezentowaną przez:</w:t>
      </w:r>
      <w:r w:rsidRPr="008274BD">
        <w:rPr>
          <w:rFonts w:ascii="Times New Roman" w:hAnsi="Times New Roman" w:cs="Times New Roman"/>
          <w:b/>
          <w:bCs/>
          <w:color w:val="000000"/>
        </w:rPr>
        <w:t xml:space="preserve">  </w:t>
      </w:r>
      <w:r w:rsidRPr="008274BD">
        <w:rPr>
          <w:rFonts w:ascii="Times New Roman" w:hAnsi="Times New Roman" w:cs="Times New Roman"/>
          <w:color w:val="000000"/>
        </w:rPr>
        <w:t>.…………………………</w:t>
      </w:r>
    </w:p>
    <w:p w:rsidR="003A1789" w:rsidRPr="008274BD" w:rsidRDefault="003A1789" w:rsidP="003A1789">
      <w:pPr>
        <w:pStyle w:val="Bezodstpw"/>
        <w:spacing w:line="276" w:lineRule="auto"/>
        <w:jc w:val="both"/>
        <w:rPr>
          <w:rFonts w:ascii="Times New Roman" w:hAnsi="Times New Roman"/>
          <w:color w:val="000000"/>
          <w:sz w:val="24"/>
          <w:szCs w:val="24"/>
        </w:rPr>
      </w:pPr>
      <w:r w:rsidRPr="008274BD">
        <w:rPr>
          <w:rFonts w:ascii="Times New Roman" w:hAnsi="Times New Roman"/>
          <w:color w:val="000000"/>
          <w:sz w:val="24"/>
          <w:szCs w:val="24"/>
        </w:rPr>
        <w:t>przy kontrasygnacie Skarbnika Gminy – ……………………..</w:t>
      </w:r>
    </w:p>
    <w:p w:rsidR="003A1789" w:rsidRPr="008274BD" w:rsidRDefault="003A1789" w:rsidP="003A1789">
      <w:pPr>
        <w:widowControl/>
        <w:suppressAutoHyphens w:val="0"/>
        <w:spacing w:line="276" w:lineRule="auto"/>
        <w:jc w:val="both"/>
        <w:rPr>
          <w:rFonts w:ascii="Times New Roman" w:eastAsia="Times New Roman" w:hAnsi="Times New Roman" w:cs="Times New Roman"/>
          <w:kern w:val="0"/>
          <w:lang w:eastAsia="pl-PL" w:bidi="ar-SA"/>
        </w:rPr>
      </w:pPr>
      <w:r w:rsidRPr="008274BD">
        <w:rPr>
          <w:rFonts w:ascii="Times New Roman" w:hAnsi="Times New Roman" w:cs="Times New Roman"/>
          <w:color w:val="000000"/>
        </w:rPr>
        <w:t>zwaną w dalszej części umowy „</w:t>
      </w:r>
      <w:r w:rsidRPr="008274BD">
        <w:rPr>
          <w:rFonts w:ascii="Times New Roman" w:hAnsi="Times New Roman" w:cs="Times New Roman"/>
          <w:b/>
          <w:color w:val="000000"/>
        </w:rPr>
        <w:t>Zamawiającym”</w:t>
      </w:r>
    </w:p>
    <w:p w:rsidR="00446CE0" w:rsidRDefault="00446CE0" w:rsidP="00446CE0">
      <w:pPr>
        <w:widowControl/>
        <w:suppressAutoHyphens w:val="0"/>
        <w:spacing w:line="276" w:lineRule="auto"/>
        <w:jc w:val="both"/>
        <w:rPr>
          <w:rFonts w:ascii="Times New Roman" w:eastAsia="Times New Roman" w:hAnsi="Times New Roman" w:cs="Times New Roman"/>
          <w:kern w:val="0"/>
          <w:sz w:val="10"/>
          <w:szCs w:val="10"/>
          <w:lang w:eastAsia="pl-PL" w:bidi="ar-SA"/>
        </w:rPr>
      </w:pPr>
    </w:p>
    <w:p w:rsidR="00446CE0" w:rsidRDefault="00446CE0" w:rsidP="00446CE0">
      <w:pPr>
        <w:widowControl/>
        <w:suppressAutoHyphens w:val="0"/>
        <w:spacing w:line="276"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a  </w:t>
      </w:r>
    </w:p>
    <w:p w:rsidR="00446CE0" w:rsidRDefault="00446CE0" w:rsidP="00446CE0">
      <w:pPr>
        <w:widowControl/>
        <w:suppressAutoHyphens w:val="0"/>
        <w:spacing w:line="276" w:lineRule="auto"/>
        <w:jc w:val="both"/>
        <w:rPr>
          <w:rFonts w:ascii="Times New Roman" w:eastAsia="Times New Roman" w:hAnsi="Times New Roman" w:cs="Times New Roman"/>
          <w:kern w:val="0"/>
          <w:sz w:val="10"/>
          <w:szCs w:val="10"/>
          <w:lang w:eastAsia="pl-PL" w:bidi="ar-SA"/>
        </w:rPr>
      </w:pPr>
    </w:p>
    <w:p w:rsidR="00446CE0" w:rsidRDefault="00446CE0" w:rsidP="00446CE0">
      <w:pPr>
        <w:widowControl/>
        <w:suppressAutoHyphens w:val="0"/>
        <w:spacing w:line="276" w:lineRule="auto"/>
        <w:jc w:val="both"/>
        <w:rPr>
          <w:rFonts w:ascii="Times New Roman" w:eastAsia="Times New Roman" w:hAnsi="Times New Roman" w:cs="Times New Roman"/>
          <w:b/>
          <w:kern w:val="0"/>
          <w:lang w:eastAsia="pl-PL" w:bidi="ar-SA"/>
        </w:rPr>
      </w:pPr>
      <w:r>
        <w:rPr>
          <w:rFonts w:ascii="Times New Roman" w:eastAsia="Times New Roman" w:hAnsi="Times New Roman" w:cs="Times New Roman"/>
          <w:b/>
          <w:kern w:val="0"/>
          <w:lang w:eastAsia="pl-PL" w:bidi="ar-SA"/>
        </w:rPr>
        <w:t>…………………………………………………………</w:t>
      </w:r>
    </w:p>
    <w:p w:rsidR="00446CE0" w:rsidRDefault="00446CE0" w:rsidP="00446CE0">
      <w:pPr>
        <w:widowControl/>
        <w:suppressAutoHyphens w:val="0"/>
        <w:spacing w:line="276" w:lineRule="auto"/>
        <w:jc w:val="both"/>
        <w:rPr>
          <w:rFonts w:ascii="Times New Roman" w:eastAsia="Times New Roman" w:hAnsi="Times New Roman" w:cs="Times New Roman"/>
          <w:b/>
          <w:kern w:val="0"/>
          <w:lang w:eastAsia="pl-PL" w:bidi="ar-SA"/>
        </w:rPr>
      </w:pPr>
      <w:r>
        <w:rPr>
          <w:rFonts w:ascii="Times New Roman" w:eastAsia="Times New Roman" w:hAnsi="Times New Roman" w:cs="Times New Roman"/>
          <w:kern w:val="0"/>
          <w:lang w:eastAsia="pl-PL" w:bidi="ar-SA"/>
        </w:rPr>
        <w:t xml:space="preserve">reprezentowaną przez: </w:t>
      </w:r>
      <w:r>
        <w:rPr>
          <w:rFonts w:ascii="Times New Roman" w:eastAsia="Times New Roman" w:hAnsi="Times New Roman" w:cs="Times New Roman"/>
          <w:b/>
          <w:kern w:val="0"/>
          <w:lang w:eastAsia="pl-PL" w:bidi="ar-SA"/>
        </w:rPr>
        <w:t>……………………………………….</w:t>
      </w:r>
    </w:p>
    <w:p w:rsidR="00446CE0" w:rsidRDefault="00446CE0" w:rsidP="00446CE0">
      <w:pPr>
        <w:widowControl/>
        <w:suppressAutoHyphens w:val="0"/>
        <w:spacing w:line="276" w:lineRule="auto"/>
        <w:jc w:val="both"/>
        <w:rPr>
          <w:rFonts w:ascii="Times New Roman" w:eastAsia="Calibri" w:hAnsi="Times New Roman" w:cs="Times New Roman"/>
          <w:b/>
          <w:kern w:val="0"/>
          <w:lang w:eastAsia="en-US" w:bidi="ar-SA"/>
        </w:rPr>
      </w:pPr>
      <w:r>
        <w:rPr>
          <w:rFonts w:ascii="Times New Roman" w:eastAsia="Calibri" w:hAnsi="Times New Roman" w:cs="Times New Roman"/>
          <w:kern w:val="0"/>
          <w:lang w:eastAsia="en-US" w:bidi="ar-SA"/>
        </w:rPr>
        <w:t xml:space="preserve">zwanym dalej </w:t>
      </w:r>
      <w:r>
        <w:rPr>
          <w:rFonts w:ascii="Times New Roman" w:eastAsia="Calibri" w:hAnsi="Times New Roman" w:cs="Times New Roman"/>
          <w:b/>
          <w:kern w:val="0"/>
          <w:lang w:eastAsia="en-US" w:bidi="ar-SA"/>
        </w:rPr>
        <w:t>„Wykonawcą”</w:t>
      </w:r>
    </w:p>
    <w:p w:rsidR="00446CE0" w:rsidRDefault="00446CE0" w:rsidP="00446CE0">
      <w:pPr>
        <w:widowControl/>
        <w:suppressAutoHyphens w:val="0"/>
        <w:spacing w:line="276" w:lineRule="auto"/>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Regon: ……………….., NIP: …………………………</w:t>
      </w:r>
    </w:p>
    <w:p w:rsidR="00446CE0" w:rsidRDefault="00446CE0" w:rsidP="00446CE0">
      <w:pPr>
        <w:widowControl/>
        <w:suppressAutoHyphens w:val="0"/>
        <w:spacing w:line="276" w:lineRule="auto"/>
        <w:jc w:val="both"/>
        <w:rPr>
          <w:rFonts w:ascii="Times New Roman" w:eastAsia="Calibri" w:hAnsi="Times New Roman" w:cs="Times New Roman"/>
          <w:kern w:val="0"/>
          <w:sz w:val="16"/>
          <w:szCs w:val="16"/>
          <w:lang w:eastAsia="en-US" w:bidi="ar-SA"/>
        </w:rPr>
      </w:pPr>
    </w:p>
    <w:p w:rsidR="00446CE0" w:rsidRDefault="00446CE0" w:rsidP="00446CE0">
      <w:pPr>
        <w:widowControl/>
        <w:spacing w:line="276" w:lineRule="auto"/>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łącznie zwanymi dalej </w:t>
      </w:r>
      <w:r>
        <w:rPr>
          <w:rFonts w:ascii="Times New Roman" w:eastAsia="Times New Roman" w:hAnsi="Times New Roman" w:cs="Times New Roman"/>
          <w:b/>
          <w:kern w:val="0"/>
          <w:lang w:eastAsia="pl-PL" w:bidi="ar-SA"/>
        </w:rPr>
        <w:t xml:space="preserve">„Stronami” </w:t>
      </w:r>
      <w:r>
        <w:rPr>
          <w:rFonts w:ascii="Times New Roman" w:eastAsia="Times New Roman" w:hAnsi="Times New Roman" w:cs="Times New Roman"/>
          <w:kern w:val="0"/>
          <w:lang w:eastAsia="pl-PL" w:bidi="ar-SA"/>
        </w:rPr>
        <w:t>lub każde z osobna</w:t>
      </w:r>
      <w:r>
        <w:rPr>
          <w:rFonts w:ascii="Times New Roman" w:eastAsia="Times New Roman" w:hAnsi="Times New Roman" w:cs="Times New Roman"/>
          <w:b/>
          <w:kern w:val="0"/>
          <w:lang w:eastAsia="pl-PL" w:bidi="ar-SA"/>
        </w:rPr>
        <w:t xml:space="preserve"> „Stroną”</w:t>
      </w:r>
      <w:r>
        <w:rPr>
          <w:rFonts w:ascii="Times New Roman" w:eastAsia="Times New Roman" w:hAnsi="Times New Roman" w:cs="Times New Roman"/>
          <w:kern w:val="0"/>
          <w:lang w:eastAsia="pl-PL" w:bidi="ar-SA"/>
        </w:rPr>
        <w:t>.</w:t>
      </w:r>
    </w:p>
    <w:p w:rsidR="00446CE0" w:rsidRDefault="00446CE0" w:rsidP="00446CE0">
      <w:pPr>
        <w:suppressAutoHyphens w:val="0"/>
        <w:autoSpaceDE w:val="0"/>
        <w:spacing w:line="252" w:lineRule="auto"/>
        <w:rPr>
          <w:rFonts w:ascii="Times New Roman" w:eastAsia="Calibri" w:hAnsi="Times New Roman" w:cs="Times New Roman"/>
          <w:b/>
          <w:bCs/>
          <w:color w:val="000000"/>
          <w:kern w:val="0"/>
          <w:sz w:val="28"/>
          <w:szCs w:val="28"/>
          <w:lang w:eastAsia="en-US" w:bidi="ar-SA"/>
        </w:rPr>
      </w:pPr>
    </w:p>
    <w:p w:rsidR="00446CE0" w:rsidRDefault="00446CE0" w:rsidP="00446CE0">
      <w:pPr>
        <w:suppressAutoHyphens w:val="0"/>
        <w:autoSpaceDE w:val="0"/>
        <w:spacing w:line="252" w:lineRule="auto"/>
        <w:jc w:val="center"/>
        <w:rPr>
          <w:rFonts w:ascii="Times New Roman" w:eastAsia="Calibri" w:hAnsi="Times New Roman" w:cs="Times New Roman"/>
          <w:b/>
          <w:bCs/>
          <w:color w:val="000000"/>
          <w:kern w:val="0"/>
          <w:lang w:eastAsia="en-US" w:bidi="ar-SA"/>
        </w:rPr>
      </w:pPr>
      <w:r>
        <w:rPr>
          <w:rFonts w:ascii="Times New Roman" w:eastAsia="Calibri" w:hAnsi="Times New Roman" w:cs="Times New Roman"/>
          <w:b/>
          <w:bCs/>
          <w:color w:val="000000"/>
          <w:kern w:val="0"/>
          <w:lang w:eastAsia="en-US" w:bidi="ar-SA"/>
        </w:rPr>
        <w:t>§ 1</w:t>
      </w:r>
    </w:p>
    <w:p w:rsidR="00446CE0" w:rsidRDefault="00446CE0" w:rsidP="00446CE0">
      <w:pPr>
        <w:suppressAutoHyphens w:val="0"/>
        <w:autoSpaceDE w:val="0"/>
        <w:spacing w:line="252" w:lineRule="auto"/>
        <w:jc w:val="center"/>
        <w:rPr>
          <w:rFonts w:ascii="Times New Roman" w:eastAsia="Calibri" w:hAnsi="Times New Roman" w:cs="Times New Roman"/>
          <w:b/>
          <w:bCs/>
          <w:color w:val="000000"/>
          <w:kern w:val="0"/>
          <w:lang w:eastAsia="en-US" w:bidi="ar-SA"/>
        </w:rPr>
      </w:pPr>
      <w:r>
        <w:rPr>
          <w:rFonts w:ascii="Times New Roman" w:eastAsia="Calibri" w:hAnsi="Times New Roman" w:cs="Times New Roman"/>
          <w:b/>
          <w:bCs/>
          <w:color w:val="000000"/>
          <w:kern w:val="0"/>
          <w:lang w:eastAsia="en-US" w:bidi="ar-SA"/>
        </w:rPr>
        <w:t>Przedmiot umowy</w:t>
      </w:r>
    </w:p>
    <w:p w:rsidR="00446CE0" w:rsidRDefault="00446CE0" w:rsidP="00446CE0">
      <w:pPr>
        <w:suppressAutoHyphens w:val="0"/>
        <w:autoSpaceDE w:val="0"/>
        <w:spacing w:line="252" w:lineRule="auto"/>
        <w:jc w:val="center"/>
        <w:rPr>
          <w:rFonts w:ascii="Times New Roman" w:eastAsia="Calibri" w:hAnsi="Times New Roman" w:cs="Times New Roman"/>
          <w:b/>
          <w:bCs/>
          <w:color w:val="000000"/>
          <w:kern w:val="0"/>
          <w:sz w:val="16"/>
          <w:szCs w:val="16"/>
          <w:lang w:eastAsia="en-US" w:bidi="ar-SA"/>
        </w:rPr>
      </w:pPr>
    </w:p>
    <w:p w:rsidR="00446CE0" w:rsidRDefault="00446CE0" w:rsidP="00446CE0">
      <w:pPr>
        <w:widowControl/>
        <w:numPr>
          <w:ilvl w:val="0"/>
          <w:numId w:val="1"/>
        </w:numPr>
        <w:tabs>
          <w:tab w:val="num" w:pos="426"/>
        </w:tabs>
        <w:suppressAutoHyphens w:val="0"/>
        <w:autoSpaceDE w:val="0"/>
        <w:autoSpaceDN w:val="0"/>
        <w:adjustRightInd w:val="0"/>
        <w:ind w:left="426" w:hanging="426"/>
        <w:contextualSpacing/>
        <w:jc w:val="both"/>
        <w:rPr>
          <w:rFonts w:ascii="Times New Roman" w:eastAsia="Times New Roman" w:hAnsi="Times New Roman" w:cs="Times New Roman"/>
          <w:bCs/>
          <w:kern w:val="0"/>
          <w:lang w:eastAsia="pl-PL" w:bidi="ar-SA"/>
        </w:rPr>
      </w:pPr>
      <w:r>
        <w:rPr>
          <w:rFonts w:ascii="Times New Roman" w:eastAsia="Times New Roman" w:hAnsi="Times New Roman" w:cs="Times New Roman"/>
          <w:kern w:val="0"/>
          <w:lang w:eastAsia="pl-PL" w:bidi="ar-SA"/>
        </w:rPr>
        <w:t xml:space="preserve">Przedmiotem umowy jest świadczenie usługi pn.: </w:t>
      </w:r>
      <w:r>
        <w:rPr>
          <w:rFonts w:ascii="Times New Roman" w:eastAsia="Times New Roman" w:hAnsi="Times New Roman" w:cs="Times New Roman"/>
          <w:b/>
          <w:kern w:val="0"/>
          <w:lang w:eastAsia="pl-PL" w:bidi="ar-SA"/>
        </w:rPr>
        <w:t>„</w:t>
      </w:r>
      <w:r w:rsidR="003A1789" w:rsidRPr="003A1789">
        <w:rPr>
          <w:rFonts w:ascii="Times New Roman" w:hAnsi="Times New Roman" w:cs="Times New Roman"/>
          <w:bCs/>
        </w:rPr>
        <w:t>Pełnienie funkcji nadzoru przy modernizacji oświetlenia ulicznego w gminie Mały Płock</w:t>
      </w:r>
      <w:r w:rsidRPr="003A1789">
        <w:rPr>
          <w:rFonts w:ascii="Times New Roman" w:eastAsia="Times New Roman" w:hAnsi="Times New Roman" w:cs="Times New Roman"/>
          <w:kern w:val="0"/>
          <w:lang w:eastAsia="pl-PL" w:bidi="ar-SA"/>
        </w:rPr>
        <w:t>”</w:t>
      </w:r>
      <w:r>
        <w:rPr>
          <w:rFonts w:ascii="Times New Roman" w:eastAsia="Times New Roman" w:hAnsi="Times New Roman" w:cs="Times New Roman"/>
          <w:b/>
          <w:bCs/>
          <w:kern w:val="0"/>
          <w:lang w:eastAsia="pl-PL" w:bidi="ar-SA"/>
        </w:rPr>
        <w:t xml:space="preserve"> </w:t>
      </w:r>
      <w:r>
        <w:rPr>
          <w:rFonts w:ascii="Times New Roman" w:eastAsia="Times New Roman" w:hAnsi="Times New Roman" w:cs="Times New Roman"/>
          <w:kern w:val="0"/>
          <w:lang w:eastAsia="pl-PL" w:bidi="ar-SA"/>
        </w:rPr>
        <w:t xml:space="preserve">zgodnie z ofertą Wykonawcy z dnia ……………….. r. złożoną  w postępowaniu </w:t>
      </w:r>
      <w:r>
        <w:rPr>
          <w:rFonts w:ascii="Times New Roman" w:eastAsia="Times New Roman" w:hAnsi="Times New Roman" w:cs="Times New Roman"/>
          <w:kern w:val="0"/>
          <w:lang w:eastAsia="pl-PL" w:bidi="ar-SA"/>
        </w:rPr>
        <w:br/>
        <w:t>udzieleni</w:t>
      </w:r>
      <w:r w:rsidR="003A1789">
        <w:rPr>
          <w:rFonts w:ascii="Times New Roman" w:eastAsia="Times New Roman" w:hAnsi="Times New Roman" w:cs="Times New Roman"/>
          <w:kern w:val="0"/>
          <w:lang w:eastAsia="pl-PL" w:bidi="ar-SA"/>
        </w:rPr>
        <w:t xml:space="preserve">e zamówienia nr </w:t>
      </w:r>
      <w:r w:rsidR="008834A7" w:rsidRPr="008834A7">
        <w:rPr>
          <w:rFonts w:ascii="Times New Roman" w:eastAsia="Times New Roman" w:hAnsi="Times New Roman" w:cs="Times New Roman"/>
          <w:kern w:val="0"/>
          <w:lang w:eastAsia="pl-PL" w:bidi="ar-SA"/>
        </w:rPr>
        <w:t>OGPŚ.271.18</w:t>
      </w:r>
      <w:r w:rsidR="003A1789" w:rsidRPr="008834A7">
        <w:rPr>
          <w:rFonts w:ascii="Times New Roman" w:eastAsia="Times New Roman" w:hAnsi="Times New Roman" w:cs="Times New Roman"/>
          <w:kern w:val="0"/>
          <w:lang w:eastAsia="pl-PL" w:bidi="ar-SA"/>
        </w:rPr>
        <w:t>.2023</w:t>
      </w:r>
      <w:r>
        <w:rPr>
          <w:rFonts w:ascii="Times New Roman" w:eastAsia="Times New Roman" w:hAnsi="Times New Roman" w:cs="Times New Roman"/>
          <w:kern w:val="0"/>
          <w:lang w:eastAsia="pl-PL" w:bidi="ar-SA"/>
        </w:rPr>
        <w:t xml:space="preserve"> pn. „</w:t>
      </w:r>
      <w:r w:rsidR="003A1789" w:rsidRPr="003A1789">
        <w:rPr>
          <w:rFonts w:ascii="Times New Roman" w:hAnsi="Times New Roman" w:cs="Times New Roman"/>
          <w:bCs/>
        </w:rPr>
        <w:t>Pełnienie funkcji nadzoru przy modernizacji oświetlenia ulicznego w gminie Mały Płock</w:t>
      </w:r>
      <w:r>
        <w:rPr>
          <w:rFonts w:ascii="Times New Roman" w:eastAsia="Times New Roman" w:hAnsi="Times New Roman" w:cs="Times New Roman"/>
          <w:kern w:val="0"/>
          <w:lang w:eastAsia="pl-PL" w:bidi="ar-SA"/>
        </w:rPr>
        <w:t>”.</w:t>
      </w:r>
      <w:r>
        <w:rPr>
          <w:rFonts w:ascii="Times New Roman" w:eastAsia="Times New Roman" w:hAnsi="Times New Roman" w:cs="Times New Roman"/>
          <w:bCs/>
          <w:kern w:val="0"/>
          <w:lang w:eastAsia="pl-PL" w:bidi="ar-SA"/>
        </w:rPr>
        <w:t xml:space="preserve"> </w:t>
      </w:r>
    </w:p>
    <w:p w:rsidR="00446CE0" w:rsidRDefault="00446CE0" w:rsidP="00446CE0">
      <w:pPr>
        <w:numPr>
          <w:ilvl w:val="0"/>
          <w:numId w:val="1"/>
        </w:numPr>
        <w:tabs>
          <w:tab w:val="num" w:pos="426"/>
        </w:tabs>
        <w:autoSpaceDE w:val="0"/>
        <w:spacing w:line="252" w:lineRule="auto"/>
        <w:ind w:left="426" w:hanging="426"/>
        <w:jc w:val="both"/>
        <w:rPr>
          <w:rFonts w:ascii="Times New Roman" w:eastAsia="Calibri" w:hAnsi="Times New Roman" w:cs="Times New Roman"/>
          <w:color w:val="000000"/>
          <w:kern w:val="0"/>
          <w:lang w:eastAsia="en-US" w:bidi="ar-SA"/>
        </w:rPr>
      </w:pPr>
      <w:r>
        <w:rPr>
          <w:rFonts w:ascii="Times New Roman" w:eastAsia="Calibri" w:hAnsi="Times New Roman" w:cs="Times New Roman"/>
          <w:color w:val="000000"/>
          <w:kern w:val="0"/>
          <w:lang w:eastAsia="en-US" w:bidi="ar-SA"/>
        </w:rPr>
        <w:t>Pełnienie nadzoru inwestorskiego będzie obejmowało następujący zakres:</w:t>
      </w:r>
    </w:p>
    <w:p w:rsidR="00446CE0" w:rsidRDefault="00446CE0" w:rsidP="00446CE0">
      <w:pPr>
        <w:jc w:val="both"/>
        <w:rPr>
          <w:rFonts w:ascii="Times New Roman" w:hAnsi="Times New Roman" w:cs="Times New Roman"/>
          <w:shd w:val="clear" w:color="auto" w:fill="FFFFFF"/>
        </w:rPr>
      </w:pPr>
      <w:r>
        <w:rPr>
          <w:rFonts w:ascii="Times New Roman" w:hAnsi="Times New Roman" w:cs="Times New Roman"/>
          <w:shd w:val="clear" w:color="auto" w:fill="FFFFFF"/>
        </w:rPr>
        <w:t>1) ustanowienie inspektora nadzoru inwestorskiego występującego w projekcie, przy czym:</w:t>
      </w:r>
    </w:p>
    <w:p w:rsidR="003A1789" w:rsidRPr="003A1789" w:rsidRDefault="003A1789" w:rsidP="003A1789">
      <w:pPr>
        <w:pStyle w:val="Akapitzlist"/>
        <w:widowControl/>
        <w:numPr>
          <w:ilvl w:val="0"/>
          <w:numId w:val="20"/>
        </w:numPr>
        <w:suppressAutoHyphens w:val="0"/>
        <w:spacing w:after="27" w:line="276" w:lineRule="auto"/>
        <w:ind w:left="851" w:right="58"/>
        <w:jc w:val="both"/>
        <w:rPr>
          <w:rFonts w:ascii="Times New Roman" w:hAnsi="Times New Roman" w:cs="Times New Roman"/>
        </w:rPr>
      </w:pPr>
      <w:r w:rsidRPr="003A1789">
        <w:rPr>
          <w:rFonts w:ascii="Times New Roman" w:hAnsi="Times New Roman" w:cs="Times New Roman"/>
        </w:rPr>
        <w:t xml:space="preserve">czas pracy inspektora powinien być dostosowany do czasu pracy Wykonawcy prac związanych z modernizacją oświetlenia lub na każde żądanie Zamawiającego;  </w:t>
      </w:r>
    </w:p>
    <w:p w:rsidR="003A1789" w:rsidRPr="003A1789" w:rsidRDefault="003A1789" w:rsidP="003A1789">
      <w:pPr>
        <w:pStyle w:val="Akapitzlist"/>
        <w:widowControl/>
        <w:numPr>
          <w:ilvl w:val="0"/>
          <w:numId w:val="20"/>
        </w:numPr>
        <w:suppressAutoHyphens w:val="0"/>
        <w:spacing w:after="3" w:line="276" w:lineRule="auto"/>
        <w:ind w:left="851" w:right="58"/>
        <w:jc w:val="both"/>
        <w:rPr>
          <w:rFonts w:ascii="Times New Roman" w:hAnsi="Times New Roman" w:cs="Times New Roman"/>
        </w:rPr>
      </w:pPr>
      <w:r w:rsidRPr="003A1789">
        <w:rPr>
          <w:rFonts w:ascii="Times New Roman" w:hAnsi="Times New Roman" w:cs="Times New Roman"/>
        </w:rPr>
        <w:t xml:space="preserve">czas jednorazowej wizytacji inspektora nadzoru na terenie prac uzależniony jest od zakresu czynności, jakie inspektor musi wykonać w trakcie pobytu w celu prawidłowej realizacji przedmiotu zamówienia; </w:t>
      </w:r>
    </w:p>
    <w:p w:rsidR="003A1789" w:rsidRPr="003A1789" w:rsidRDefault="003A1789" w:rsidP="003A1789">
      <w:pPr>
        <w:pStyle w:val="Akapitzlist"/>
        <w:widowControl/>
        <w:numPr>
          <w:ilvl w:val="0"/>
          <w:numId w:val="20"/>
        </w:numPr>
        <w:suppressAutoHyphens w:val="0"/>
        <w:spacing w:after="27" w:line="276" w:lineRule="auto"/>
        <w:ind w:left="851" w:right="58"/>
        <w:jc w:val="both"/>
        <w:rPr>
          <w:rFonts w:ascii="Times New Roman" w:hAnsi="Times New Roman" w:cs="Times New Roman"/>
        </w:rPr>
      </w:pPr>
      <w:r w:rsidRPr="003A1789">
        <w:rPr>
          <w:rFonts w:ascii="Times New Roman" w:hAnsi="Times New Roman" w:cs="Times New Roman"/>
        </w:rPr>
        <w:t xml:space="preserve">wymagana jest </w:t>
      </w:r>
      <w:r w:rsidRPr="003A1789">
        <w:rPr>
          <w:rFonts w:ascii="Times New Roman" w:hAnsi="Times New Roman" w:cs="Times New Roman"/>
          <w:b/>
        </w:rPr>
        <w:t xml:space="preserve">obecność inspektora nadzoru </w:t>
      </w:r>
      <w:r w:rsidRPr="003A1789">
        <w:rPr>
          <w:rFonts w:ascii="Times New Roman" w:hAnsi="Times New Roman" w:cs="Times New Roman"/>
        </w:rPr>
        <w:t xml:space="preserve">na terenie prowadzonych w terminach dostosowanych do bieżącego postępu prac umożliwiających prawidłowe wykonanie obowiązków, jednak nie rzadziej niż </w:t>
      </w:r>
      <w:r w:rsidRPr="003A1789">
        <w:rPr>
          <w:rFonts w:ascii="Times New Roman" w:hAnsi="Times New Roman" w:cs="Times New Roman"/>
          <w:b/>
        </w:rPr>
        <w:t>raz w tygodniu podczas wykonania prac</w:t>
      </w:r>
      <w:r w:rsidRPr="003A1789">
        <w:rPr>
          <w:rFonts w:ascii="Times New Roman" w:hAnsi="Times New Roman" w:cs="Times New Roman"/>
        </w:rPr>
        <w:t xml:space="preserve">; </w:t>
      </w:r>
    </w:p>
    <w:p w:rsidR="003A1789" w:rsidRPr="003A1789" w:rsidRDefault="003A1789" w:rsidP="003A1789">
      <w:pPr>
        <w:pStyle w:val="Akapitzlist"/>
        <w:spacing w:after="27" w:line="276" w:lineRule="auto"/>
        <w:ind w:left="851" w:right="58" w:hanging="142"/>
        <w:jc w:val="both"/>
        <w:rPr>
          <w:rFonts w:ascii="Times New Roman" w:hAnsi="Times New Roman" w:cs="Times New Roman"/>
        </w:rPr>
      </w:pPr>
      <w:r w:rsidRPr="003A1789">
        <w:rPr>
          <w:rFonts w:ascii="Times New Roman" w:hAnsi="Times New Roman" w:cs="Times New Roman"/>
        </w:rPr>
        <w:t xml:space="preserve">-  udział w przekazaniu terenu prac;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osobisty pobyt inspektora nadzoru na terenie realizowanej inwestycji oraz bieżące reprezentowanie Zamawiającego poprzez sprawowanie kontroli zgodności jej realizacji z przepisami prawa, postanowieniami umowy, dokumentacją projektową oraz zasadami wiedzy technicznej;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lastRenderedPageBreak/>
        <w:t xml:space="preserve">wydawanie poleceń i instrukcji Wykonawcy prac związanych z modernizacją oświetlenia celem prawidłowego i rzetelnego wykonania prac określonych                                    w umowie z Wykonawcą prac związanych z modernizacją oświetlenia, </w:t>
      </w:r>
    </w:p>
    <w:p w:rsidR="003A1789" w:rsidRPr="003A1789" w:rsidRDefault="003A1789" w:rsidP="003A1789">
      <w:pPr>
        <w:widowControl/>
        <w:numPr>
          <w:ilvl w:val="0"/>
          <w:numId w:val="19"/>
        </w:numPr>
        <w:suppressAutoHyphens w:val="0"/>
        <w:spacing w:after="153" w:line="276" w:lineRule="auto"/>
        <w:ind w:left="851" w:right="58" w:hanging="146"/>
        <w:jc w:val="both"/>
        <w:rPr>
          <w:rFonts w:ascii="Times New Roman" w:hAnsi="Times New Roman" w:cs="Times New Roman"/>
        </w:rPr>
      </w:pPr>
      <w:r w:rsidRPr="003A1789">
        <w:rPr>
          <w:rFonts w:ascii="Times New Roman" w:hAnsi="Times New Roman" w:cs="Times New Roman"/>
        </w:rPr>
        <w:t xml:space="preserve">potwierdzenie gotowości odbioru prac,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uzgodnienie z Wykonawcą procedur (wzory druków i obieg dokumentów), jakie będą obowiązywać podczas procesu prowadzenia inwestycji,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wydanie Wykonawcy poleceń do wykonania prac lub podjęcia niezbędnych przedsięwzięć, jakie mogą być konieczne, aby uniknąć lub zmniejszyć ryzyko                             w przypadku jakiejkolwiek awarii mającej wpływ na bezpieczeństwo życia lub przylegającego majątku oraz powiadamianie o tym Zamawiającego,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kontrolę jakości używanych materiałów zgodnie z prawem, żądania dodatkowych badań jakościowych, a w szczególności obowiązkowy odbiór przedstawionych przez Wykonawcę certyfikatów i deklaracji zgodności materiałów przed ich zamontowaniem,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potwierdzenie dopuszczenia do pracy sprzętu, urządzeń i narzędzi przewidzianych do realizacji prac w oparciu o obowiązkowe przepisy, normy techniczne, dokumentację projektową, specyfikacje techniczne, przepisy BHP i ppoż.,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sprawdzenie i odbiór prac ulegających zakryciu lub zanikających w terminie 3 dni od dnia ich zgłoszenia do odbioru, uczestniczenie w próbach i badaniach oraz odbiorach częściowych, końcowych przekazywania ich do użytkowania, - wnioskowanie                            o wykonanie niezbędnych badań technicznych i ekspertyz,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wydawanie poleceń osobie kierującej pracami dotyczących usunięcia nieprawidłowości lub zagrożeń, które skutkować mogłyby zagrożeniem bezpieczeństwa lub spowodować niedopuszczalną niezgodność z projektem,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wstrzymywanie prac, jeśli jest to konieczne dla ich prawidłowego wykonania oraz               w przypadku, gdy Wykonawca nie spełnia swych obowiązków z należytą starannością, wiedzą techniczną i postanowieniami zawartej z nim umowy, w tym zlecanie usunięcia prac niewłaściwych i wykonanych poniżej obowiązującego standardu,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niezwłoczne informowanie Zamawiającego o ujawnionych wadach w wykonanych pracach,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wskazywanie ewentualnych błędów w dokumentacji projektowej dostrzeżonych                 w trakcie realizacji prac, wnioskowanie do Zamawiającego (składanie propozycji ulepszających zaprojektowane rozwiązania) w sprawach dotyczących wprowadzenia niezbędnych zmian w dokumentacji technicznej i uzyskania zgody Projektanta na zmiany,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uzyskiwanie od Projektanta wyjaśnień dotyczących wątpliwości związanych                            z projektem i zawartych w nim rozwiązań,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uczestniczenie w kontrolach przeprowadzanych przez organy uprawnione do kontroli oraz sprawdzanie realizacji ustaleń i decyzji podjętych podczas tych kontroli,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udział w czynnościach odbioru częściowego, końcowego, gwarancyjnego                                   i pogwarancyjnego,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lastRenderedPageBreak/>
        <w:t xml:space="preserve">udzielenie opinii i sprawdzenie dokumentacji projektowej w zakresie przyjętych rozwiązań projektowych, ich wykonalności, </w:t>
      </w:r>
    </w:p>
    <w:p w:rsidR="003A1789" w:rsidRPr="003A1789" w:rsidRDefault="003A1789" w:rsidP="003A1789">
      <w:pPr>
        <w:widowControl/>
        <w:numPr>
          <w:ilvl w:val="0"/>
          <w:numId w:val="19"/>
        </w:numPr>
        <w:suppressAutoHyphens w:val="0"/>
        <w:spacing w:after="155" w:line="276" w:lineRule="auto"/>
        <w:ind w:left="851" w:right="58" w:hanging="146"/>
        <w:jc w:val="both"/>
        <w:rPr>
          <w:rFonts w:ascii="Times New Roman" w:hAnsi="Times New Roman" w:cs="Times New Roman"/>
        </w:rPr>
      </w:pPr>
      <w:r w:rsidRPr="003A1789">
        <w:rPr>
          <w:rFonts w:ascii="Times New Roman" w:hAnsi="Times New Roman" w:cs="Times New Roman"/>
        </w:rPr>
        <w:t xml:space="preserve">potwierdzenie faktycznego wykonania prac oraz usunięcia wad,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wykonanie cyfrowej dokumentacji fotograficznej prac ulegających zakryciu lub zanikających,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kontrolowanie rozliczeń zadania podstawowego, ewentualnych zamówień uzupełniających lub dodatkowych, w tym zużycia materiałów, weryfikacji kosztów w szczególności: przyjmowanie, opiniowanie wniosków wykonawcy prac w sytuacji kiedy wystąpi konieczność wykonania prac nieprzewidzianych w umowie (zamówienia dodatkowe, uzupełniające, zamienne) warunkujących zakończenie zadania inwestycyjnego,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sporządzanie protokołów konieczności na prace dodatkowe, zamienne                                           i uzupełniające i przedłożenie ich Zamawiającemu do zatwierdzenia, </w:t>
      </w:r>
    </w:p>
    <w:p w:rsidR="003A1789" w:rsidRPr="003A1789" w:rsidRDefault="003A1789" w:rsidP="003A1789">
      <w:pPr>
        <w:widowControl/>
        <w:numPr>
          <w:ilvl w:val="0"/>
          <w:numId w:val="19"/>
        </w:numPr>
        <w:suppressAutoHyphens w:val="0"/>
        <w:spacing w:after="27" w:line="276" w:lineRule="auto"/>
        <w:ind w:left="851" w:right="58" w:hanging="146"/>
        <w:jc w:val="both"/>
        <w:rPr>
          <w:rFonts w:ascii="Times New Roman" w:hAnsi="Times New Roman" w:cs="Times New Roman"/>
        </w:rPr>
      </w:pPr>
      <w:r w:rsidRPr="003A1789">
        <w:rPr>
          <w:rFonts w:ascii="Times New Roman" w:hAnsi="Times New Roman" w:cs="Times New Roman"/>
        </w:rPr>
        <w:t xml:space="preserve">kontrolowanie prawidłowego gromadzenia atestów, materiałów, orzeczeń o jakości materiałów, kontrolnych wyników badań i innych dokumentów stanowiących załączniki do odbioru prac, </w:t>
      </w:r>
    </w:p>
    <w:p w:rsidR="003A1789" w:rsidRPr="003A1789" w:rsidRDefault="003A1789" w:rsidP="003A1789">
      <w:pPr>
        <w:widowControl/>
        <w:numPr>
          <w:ilvl w:val="0"/>
          <w:numId w:val="19"/>
        </w:numPr>
        <w:suppressAutoHyphens w:val="0"/>
        <w:spacing w:after="115" w:line="276" w:lineRule="auto"/>
        <w:ind w:left="851" w:right="58" w:hanging="146"/>
        <w:jc w:val="both"/>
        <w:rPr>
          <w:rFonts w:ascii="Times New Roman" w:hAnsi="Times New Roman" w:cs="Times New Roman"/>
        </w:rPr>
      </w:pPr>
      <w:r w:rsidRPr="003A1789">
        <w:rPr>
          <w:rFonts w:ascii="Times New Roman" w:hAnsi="Times New Roman" w:cs="Times New Roman"/>
        </w:rPr>
        <w:t xml:space="preserve">prawidłowe przechowywanie wszystkich dokumentów związanych z prowadzeniem prac, </w:t>
      </w:r>
    </w:p>
    <w:p w:rsidR="00446CE0" w:rsidRPr="005B4583" w:rsidRDefault="003A1789" w:rsidP="005B4583">
      <w:pPr>
        <w:widowControl/>
        <w:numPr>
          <w:ilvl w:val="0"/>
          <w:numId w:val="19"/>
        </w:numPr>
        <w:suppressAutoHyphens w:val="0"/>
        <w:spacing w:after="153" w:line="276" w:lineRule="auto"/>
        <w:ind w:left="851" w:right="58" w:hanging="146"/>
        <w:jc w:val="both"/>
        <w:rPr>
          <w:rFonts w:ascii="Times New Roman" w:hAnsi="Times New Roman" w:cs="Times New Roman"/>
        </w:rPr>
      </w:pPr>
      <w:r w:rsidRPr="003A1789">
        <w:rPr>
          <w:rFonts w:ascii="Times New Roman" w:hAnsi="Times New Roman" w:cs="Times New Roman"/>
        </w:rPr>
        <w:t>prowadzenie rejestru pobytu inspektora nadzoru na terenie prowadzonych prac.</w:t>
      </w:r>
    </w:p>
    <w:p w:rsidR="00446CE0" w:rsidRDefault="00446CE0" w:rsidP="00446CE0">
      <w:pPr>
        <w:suppressAutoHyphens w:val="0"/>
        <w:autoSpaceDE w:val="0"/>
        <w:spacing w:line="252" w:lineRule="auto"/>
        <w:rPr>
          <w:rFonts w:ascii="Times New Roman" w:hAnsi="Times New Roman" w:cs="Times New Roman"/>
          <w:b/>
          <w:bCs/>
          <w:color w:val="000000"/>
          <w:kern w:val="0"/>
          <w:lang w:eastAsia="en-US" w:bidi="ar-SA"/>
        </w:rPr>
      </w:pPr>
    </w:p>
    <w:p w:rsidR="00446CE0" w:rsidRDefault="00446CE0" w:rsidP="00446CE0">
      <w:pPr>
        <w:suppressAutoHyphens w:val="0"/>
        <w:autoSpaceDE w:val="0"/>
        <w:spacing w:line="252" w:lineRule="auto"/>
        <w:jc w:val="center"/>
        <w:rPr>
          <w:rFonts w:ascii="Times New Roman" w:hAnsi="Times New Roman" w:cs="Times New Roman"/>
          <w:b/>
          <w:bCs/>
          <w:color w:val="000000"/>
          <w:kern w:val="0"/>
          <w:lang w:eastAsia="en-US" w:bidi="ar-SA"/>
        </w:rPr>
      </w:pPr>
      <w:r>
        <w:rPr>
          <w:rFonts w:ascii="Times New Roman" w:hAnsi="Times New Roman" w:cs="Times New Roman"/>
          <w:b/>
          <w:bCs/>
          <w:color w:val="000000"/>
          <w:kern w:val="0"/>
          <w:lang w:eastAsia="en-US" w:bidi="ar-SA"/>
        </w:rPr>
        <w:t>§ 2</w:t>
      </w:r>
    </w:p>
    <w:p w:rsidR="00446CE0" w:rsidRDefault="00446CE0" w:rsidP="00446CE0">
      <w:pPr>
        <w:ind w:left="360"/>
        <w:contextualSpacing/>
        <w:jc w:val="center"/>
        <w:rPr>
          <w:rFonts w:ascii="Times New Roman" w:eastAsia="Calibri" w:hAnsi="Times New Roman" w:cs="Times New Roman"/>
          <w:b/>
          <w:lang w:eastAsia="en-US"/>
        </w:rPr>
      </w:pPr>
      <w:r>
        <w:rPr>
          <w:rFonts w:ascii="Times New Roman" w:eastAsia="Calibri" w:hAnsi="Times New Roman" w:cs="Times New Roman"/>
          <w:b/>
          <w:lang w:eastAsia="en-US"/>
        </w:rPr>
        <w:t>Terminy realizacji przedmiotu umowy</w:t>
      </w:r>
    </w:p>
    <w:p w:rsidR="00446CE0" w:rsidRDefault="00446CE0" w:rsidP="00446CE0">
      <w:pPr>
        <w:ind w:left="360"/>
        <w:contextualSpacing/>
        <w:jc w:val="center"/>
        <w:rPr>
          <w:rFonts w:ascii="Times New Roman" w:eastAsia="Calibri" w:hAnsi="Times New Roman" w:cs="Times New Roman"/>
          <w:b/>
          <w:sz w:val="16"/>
          <w:szCs w:val="16"/>
          <w:lang w:eastAsia="en-US"/>
        </w:rPr>
      </w:pPr>
    </w:p>
    <w:p w:rsidR="005B4583" w:rsidRPr="00CA236D" w:rsidRDefault="00CA236D" w:rsidP="00CA236D">
      <w:pPr>
        <w:widowControl/>
        <w:suppressAutoHyphens w:val="0"/>
        <w:contextualSpacing/>
        <w:jc w:val="both"/>
        <w:rPr>
          <w:rFonts w:ascii="Times New Roman" w:eastAsia="Times New Roman" w:hAnsi="Times New Roman" w:cs="Times New Roman"/>
          <w:kern w:val="0"/>
          <w:lang w:eastAsia="en-US" w:bidi="ar-SA"/>
        </w:rPr>
      </w:pPr>
      <w:r w:rsidRPr="00CA236D">
        <w:rPr>
          <w:rFonts w:ascii="Times New Roman" w:hAnsi="Times New Roman" w:cs="Times New Roman"/>
        </w:rPr>
        <w:t>Umowę zawiera się na okres: od dnia zawarcia, do dnia spisania protokołu przeglądu pogwarancyjnego w terminie nie wcześniejszym niż 14 dni przez upływem terminu gwarancji i rękojmi „wykonawcy</w:t>
      </w:r>
      <w:r w:rsidRPr="00CA236D">
        <w:rPr>
          <w:rFonts w:ascii="Times New Roman" w:hAnsi="Times New Roman" w:cs="Times New Roman"/>
        </w:rPr>
        <w:t xml:space="preserve"> prac związanych z modernizacją oświetlenia w gminie Mały Płock</w:t>
      </w:r>
      <w:r w:rsidRPr="00CA236D">
        <w:rPr>
          <w:rFonts w:ascii="Times New Roman" w:hAnsi="Times New Roman" w:cs="Times New Roman"/>
        </w:rPr>
        <w:t>”</w:t>
      </w:r>
      <w:r>
        <w:rPr>
          <w:rFonts w:ascii="Times New Roman" w:hAnsi="Times New Roman" w:cs="Times New Roman"/>
        </w:rPr>
        <w:t>, postępowanie o udzielenie zamówienia publicznego nr referencyjny OGPŚ.271.13.2023</w:t>
      </w:r>
      <w:r w:rsidRPr="00CA236D">
        <w:rPr>
          <w:rFonts w:ascii="Times New Roman" w:hAnsi="Times New Roman" w:cs="Times New Roman"/>
        </w:rPr>
        <w:t xml:space="preserve"> (planowany termin realizacji </w:t>
      </w:r>
      <w:r w:rsidRPr="00CA236D">
        <w:rPr>
          <w:rFonts w:ascii="Times New Roman" w:hAnsi="Times New Roman" w:cs="Times New Roman"/>
        </w:rPr>
        <w:t>do 30 listopada 2023 r.</w:t>
      </w:r>
      <w:r>
        <w:rPr>
          <w:rFonts w:ascii="Times New Roman" w:hAnsi="Times New Roman" w:cs="Times New Roman"/>
        </w:rPr>
        <w:t>)</w:t>
      </w:r>
      <w:r w:rsidR="001E79CA">
        <w:rPr>
          <w:rFonts w:ascii="Times New Roman" w:hAnsi="Times New Roman" w:cs="Times New Roman"/>
        </w:rPr>
        <w:t>. O</w:t>
      </w:r>
      <w:r w:rsidRPr="00CA236D">
        <w:rPr>
          <w:rFonts w:ascii="Times New Roman" w:hAnsi="Times New Roman" w:cs="Times New Roman"/>
        </w:rPr>
        <w:t xml:space="preserve">kres gwarancji wynosi nie więcej niż </w:t>
      </w:r>
      <w:r>
        <w:rPr>
          <w:rFonts w:ascii="Times New Roman" w:hAnsi="Times New Roman" w:cs="Times New Roman"/>
        </w:rPr>
        <w:t>60 miesięcy</w:t>
      </w:r>
      <w:r w:rsidRPr="00CA236D">
        <w:rPr>
          <w:rFonts w:ascii="Times New Roman" w:hAnsi="Times New Roman" w:cs="Times New Roman"/>
        </w:rPr>
        <w:t xml:space="preserve"> od dnia spisania komisyjnego protokołu odbioru robót</w:t>
      </w:r>
      <w:bookmarkStart w:id="0" w:name="_GoBack"/>
      <w:bookmarkEnd w:id="0"/>
      <w:r w:rsidRPr="00CA236D">
        <w:rPr>
          <w:rFonts w:ascii="Times New Roman" w:hAnsi="Times New Roman" w:cs="Times New Roman"/>
        </w:rPr>
        <w:t>.</w:t>
      </w:r>
    </w:p>
    <w:p w:rsidR="00446CE0" w:rsidRDefault="00446CE0" w:rsidP="00446CE0">
      <w:pPr>
        <w:suppressAutoHyphens w:val="0"/>
        <w:autoSpaceDE w:val="0"/>
        <w:spacing w:line="252" w:lineRule="auto"/>
        <w:jc w:val="center"/>
        <w:rPr>
          <w:rFonts w:ascii="Times New Roman" w:hAnsi="Times New Roman" w:cs="Times New Roman"/>
          <w:b/>
          <w:bCs/>
          <w:color w:val="000000"/>
          <w:kern w:val="0"/>
          <w:lang w:eastAsia="en-US" w:bidi="ar-SA"/>
        </w:rPr>
      </w:pPr>
      <w:r>
        <w:rPr>
          <w:rFonts w:ascii="Times New Roman" w:hAnsi="Times New Roman" w:cs="Times New Roman"/>
          <w:b/>
          <w:bCs/>
          <w:color w:val="000000"/>
          <w:kern w:val="0"/>
          <w:lang w:eastAsia="en-US" w:bidi="ar-SA"/>
        </w:rPr>
        <w:t>§ 3</w:t>
      </w:r>
    </w:p>
    <w:p w:rsidR="00446CE0" w:rsidRDefault="00446CE0" w:rsidP="00446CE0">
      <w:pPr>
        <w:suppressAutoHyphens w:val="0"/>
        <w:autoSpaceDE w:val="0"/>
        <w:spacing w:line="252" w:lineRule="auto"/>
        <w:jc w:val="center"/>
        <w:rPr>
          <w:rFonts w:ascii="Times New Roman" w:hAnsi="Times New Roman" w:cs="Times New Roman"/>
          <w:b/>
          <w:bCs/>
          <w:color w:val="000000"/>
          <w:kern w:val="0"/>
          <w:lang w:eastAsia="en-US" w:bidi="ar-SA"/>
        </w:rPr>
      </w:pPr>
      <w:r>
        <w:rPr>
          <w:rFonts w:ascii="Times New Roman" w:hAnsi="Times New Roman" w:cs="Times New Roman"/>
          <w:b/>
          <w:bCs/>
          <w:color w:val="000000"/>
          <w:kern w:val="0"/>
          <w:lang w:eastAsia="en-US" w:bidi="ar-SA"/>
        </w:rPr>
        <w:t>Wynagrodzenie i warunki jego płatności</w:t>
      </w:r>
    </w:p>
    <w:p w:rsidR="00446CE0" w:rsidRDefault="00446CE0" w:rsidP="00446CE0">
      <w:pPr>
        <w:suppressAutoHyphens w:val="0"/>
        <w:autoSpaceDE w:val="0"/>
        <w:spacing w:line="252" w:lineRule="auto"/>
        <w:jc w:val="center"/>
        <w:rPr>
          <w:rFonts w:ascii="Times New Roman" w:hAnsi="Times New Roman" w:cs="Times New Roman"/>
          <w:b/>
          <w:bCs/>
          <w:color w:val="000000"/>
          <w:kern w:val="0"/>
          <w:sz w:val="16"/>
          <w:szCs w:val="16"/>
          <w:lang w:eastAsia="en-US" w:bidi="ar-SA"/>
        </w:rPr>
      </w:pPr>
    </w:p>
    <w:p w:rsidR="00996098" w:rsidRPr="00996098" w:rsidRDefault="00996098" w:rsidP="00996098">
      <w:pPr>
        <w:numPr>
          <w:ilvl w:val="0"/>
          <w:numId w:val="29"/>
        </w:numPr>
        <w:shd w:val="clear" w:color="auto" w:fill="FFFFFF"/>
        <w:suppressAutoHyphens w:val="0"/>
        <w:autoSpaceDE w:val="0"/>
        <w:autoSpaceDN w:val="0"/>
        <w:adjustRightInd w:val="0"/>
        <w:spacing w:before="120"/>
        <w:ind w:right="22" w:hanging="360"/>
        <w:jc w:val="both"/>
        <w:rPr>
          <w:rFonts w:ascii="Times New Roman" w:hAnsi="Times New Roman" w:cs="Times New Roman"/>
        </w:rPr>
      </w:pPr>
      <w:r w:rsidRPr="00996098">
        <w:rPr>
          <w:rFonts w:ascii="Times New Roman" w:hAnsi="Times New Roman" w:cs="Times New Roman"/>
          <w:color w:val="000000"/>
        </w:rPr>
        <w:t xml:space="preserve">Za wykonanie przedmiotu umowy strony ustalają </w:t>
      </w:r>
      <w:r w:rsidRPr="00996098">
        <w:rPr>
          <w:rFonts w:ascii="Times New Roman" w:hAnsi="Times New Roman" w:cs="Times New Roman"/>
          <w:b/>
          <w:color w:val="000000"/>
          <w:u w:val="single"/>
        </w:rPr>
        <w:t>wynagrodzenie ryczałtowe</w:t>
      </w:r>
      <w:r w:rsidRPr="00996098">
        <w:rPr>
          <w:rFonts w:ascii="Times New Roman" w:hAnsi="Times New Roman" w:cs="Times New Roman"/>
          <w:color w:val="000000"/>
        </w:rPr>
        <w:t xml:space="preserve"> zgodnie ze złożoną prz</w:t>
      </w:r>
      <w:r w:rsidR="000E1993">
        <w:rPr>
          <w:rFonts w:ascii="Times New Roman" w:hAnsi="Times New Roman" w:cs="Times New Roman"/>
          <w:color w:val="000000"/>
        </w:rPr>
        <w:t xml:space="preserve">ez Wykonawcę ofertą </w:t>
      </w:r>
      <w:r w:rsidRPr="00996098">
        <w:rPr>
          <w:rFonts w:ascii="Times New Roman" w:hAnsi="Times New Roman" w:cs="Times New Roman"/>
          <w:color w:val="000000"/>
        </w:rPr>
        <w:t xml:space="preserve">w następującej wysokości: </w:t>
      </w:r>
      <w:r w:rsidRPr="00996098">
        <w:rPr>
          <w:rFonts w:ascii="Times New Roman" w:hAnsi="Times New Roman" w:cs="Times New Roman"/>
          <w:b/>
        </w:rPr>
        <w:t xml:space="preserve">…………… </w:t>
      </w:r>
      <w:r w:rsidRPr="00996098">
        <w:rPr>
          <w:rFonts w:ascii="Times New Roman" w:hAnsi="Times New Roman" w:cs="Times New Roman"/>
          <w:b/>
          <w:bCs/>
          <w:color w:val="000000"/>
        </w:rPr>
        <w:t xml:space="preserve">zł netto, </w:t>
      </w:r>
      <w:r w:rsidRPr="00996098">
        <w:rPr>
          <w:rFonts w:ascii="Times New Roman" w:hAnsi="Times New Roman" w:cs="Times New Roman"/>
          <w:bCs/>
          <w:color w:val="000000"/>
        </w:rPr>
        <w:t xml:space="preserve">plus 23% podatek VAT, w wysokości: ……. zł, co daje łączną kwotę </w:t>
      </w:r>
      <w:r w:rsidRPr="00996098">
        <w:rPr>
          <w:rFonts w:ascii="Times New Roman" w:hAnsi="Times New Roman" w:cs="Times New Roman"/>
          <w:b/>
        </w:rPr>
        <w:t>brutto:</w:t>
      </w:r>
      <w:r w:rsidRPr="00996098">
        <w:rPr>
          <w:rFonts w:ascii="Times New Roman" w:hAnsi="Times New Roman" w:cs="Times New Roman"/>
        </w:rPr>
        <w:t xml:space="preserve"> </w:t>
      </w:r>
      <w:r w:rsidRPr="00996098">
        <w:rPr>
          <w:rFonts w:ascii="Times New Roman" w:hAnsi="Times New Roman" w:cs="Times New Roman"/>
          <w:b/>
        </w:rPr>
        <w:t xml:space="preserve">……………. zł, </w:t>
      </w:r>
      <w:r w:rsidRPr="00996098">
        <w:rPr>
          <w:rFonts w:ascii="Times New Roman" w:hAnsi="Times New Roman" w:cs="Times New Roman"/>
          <w:i/>
        </w:rPr>
        <w:t>(słownie: ……………………………………………).</w:t>
      </w:r>
    </w:p>
    <w:p w:rsidR="000E1993" w:rsidRDefault="00996098" w:rsidP="000E1993">
      <w:pPr>
        <w:numPr>
          <w:ilvl w:val="0"/>
          <w:numId w:val="29"/>
        </w:numPr>
        <w:shd w:val="clear" w:color="auto" w:fill="FFFFFF"/>
        <w:suppressAutoHyphens w:val="0"/>
        <w:autoSpaceDE w:val="0"/>
        <w:autoSpaceDN w:val="0"/>
        <w:adjustRightInd w:val="0"/>
        <w:spacing w:before="120"/>
        <w:ind w:right="22" w:hanging="360"/>
        <w:jc w:val="both"/>
        <w:rPr>
          <w:rFonts w:ascii="Times New Roman" w:hAnsi="Times New Roman" w:cs="Times New Roman"/>
        </w:rPr>
      </w:pPr>
      <w:r w:rsidRPr="00996098">
        <w:rPr>
          <w:rFonts w:ascii="Times New Roman" w:hAnsi="Times New Roman" w:cs="Times New Roman"/>
        </w:rPr>
        <w:t>Należne Wykonawcy wy</w:t>
      </w:r>
      <w:r w:rsidRPr="00996098">
        <w:rPr>
          <w:rFonts w:ascii="Times New Roman" w:hAnsi="Times New Roman" w:cs="Times New Roman"/>
          <w:spacing w:val="-2"/>
        </w:rPr>
        <w:t>n</w:t>
      </w:r>
      <w:r w:rsidRPr="00996098">
        <w:rPr>
          <w:rFonts w:ascii="Times New Roman" w:hAnsi="Times New Roman" w:cs="Times New Roman"/>
        </w:rPr>
        <w:t>agrod</w:t>
      </w:r>
      <w:r w:rsidRPr="00996098">
        <w:rPr>
          <w:rFonts w:ascii="Times New Roman" w:hAnsi="Times New Roman" w:cs="Times New Roman"/>
          <w:spacing w:val="-3"/>
        </w:rPr>
        <w:t>z</w:t>
      </w:r>
      <w:r w:rsidRPr="00996098">
        <w:rPr>
          <w:rFonts w:ascii="Times New Roman" w:hAnsi="Times New Roman" w:cs="Times New Roman"/>
        </w:rPr>
        <w:t>enie nie ulegnie zmianie w stosunku do ceny zaprop</w:t>
      </w:r>
      <w:r w:rsidR="000E1993">
        <w:rPr>
          <w:rFonts w:ascii="Times New Roman" w:hAnsi="Times New Roman" w:cs="Times New Roman"/>
        </w:rPr>
        <w:t xml:space="preserve">onowanej w ofercie </w:t>
      </w:r>
      <w:r w:rsidRPr="00996098">
        <w:rPr>
          <w:rFonts w:ascii="Times New Roman" w:hAnsi="Times New Roman" w:cs="Times New Roman"/>
        </w:rPr>
        <w:t>niezależnie od wynagrodzenia jakie otrzyma „</w:t>
      </w:r>
      <w:r>
        <w:rPr>
          <w:rFonts w:ascii="Times New Roman" w:hAnsi="Times New Roman" w:cs="Times New Roman"/>
        </w:rPr>
        <w:t>wykonawca prac związanych z modernizacją oświetlenia</w:t>
      </w:r>
      <w:r w:rsidRPr="00996098">
        <w:rPr>
          <w:rFonts w:ascii="Times New Roman" w:hAnsi="Times New Roman" w:cs="Times New Roman"/>
        </w:rPr>
        <w:t>” na skutek wys</w:t>
      </w:r>
      <w:r w:rsidRPr="00996098">
        <w:rPr>
          <w:rFonts w:ascii="Times New Roman" w:hAnsi="Times New Roman" w:cs="Times New Roman"/>
          <w:spacing w:val="-3"/>
        </w:rPr>
        <w:t>t</w:t>
      </w:r>
      <w:r w:rsidRPr="00996098">
        <w:rPr>
          <w:rFonts w:ascii="Times New Roman" w:hAnsi="Times New Roman" w:cs="Times New Roman"/>
        </w:rPr>
        <w:t>ąp</w:t>
      </w:r>
      <w:r w:rsidRPr="00996098">
        <w:rPr>
          <w:rFonts w:ascii="Times New Roman" w:hAnsi="Times New Roman" w:cs="Times New Roman"/>
          <w:spacing w:val="-3"/>
        </w:rPr>
        <w:t>i</w:t>
      </w:r>
      <w:r w:rsidRPr="00996098">
        <w:rPr>
          <w:rFonts w:ascii="Times New Roman" w:hAnsi="Times New Roman" w:cs="Times New Roman"/>
        </w:rPr>
        <w:t xml:space="preserve">enia </w:t>
      </w:r>
      <w:r>
        <w:rPr>
          <w:rFonts w:ascii="Times New Roman" w:hAnsi="Times New Roman" w:cs="Times New Roman"/>
        </w:rPr>
        <w:t>prac</w:t>
      </w:r>
      <w:r w:rsidRPr="00996098">
        <w:rPr>
          <w:rFonts w:ascii="Times New Roman" w:hAnsi="Times New Roman" w:cs="Times New Roman"/>
        </w:rPr>
        <w:t xml:space="preserve"> </w:t>
      </w:r>
      <w:r w:rsidRPr="00996098">
        <w:rPr>
          <w:rFonts w:ascii="Times New Roman" w:hAnsi="Times New Roman" w:cs="Times New Roman"/>
          <w:spacing w:val="-1"/>
        </w:rPr>
        <w:t>d</w:t>
      </w:r>
      <w:r w:rsidRPr="00996098">
        <w:rPr>
          <w:rFonts w:ascii="Times New Roman" w:hAnsi="Times New Roman" w:cs="Times New Roman"/>
        </w:rPr>
        <w:t>odat</w:t>
      </w:r>
      <w:r w:rsidRPr="00996098">
        <w:rPr>
          <w:rFonts w:ascii="Times New Roman" w:hAnsi="Times New Roman" w:cs="Times New Roman"/>
          <w:spacing w:val="-2"/>
        </w:rPr>
        <w:t>k</w:t>
      </w:r>
      <w:r w:rsidRPr="00996098">
        <w:rPr>
          <w:rFonts w:ascii="Times New Roman" w:hAnsi="Times New Roman" w:cs="Times New Roman"/>
        </w:rPr>
        <w:t xml:space="preserve">owych, lub wynikających z kosztorysu różnicowego, a także niezależnie od czasu </w:t>
      </w:r>
      <w:r w:rsidRPr="00996098">
        <w:rPr>
          <w:rFonts w:ascii="Times New Roman" w:hAnsi="Times New Roman" w:cs="Times New Roman"/>
          <w:spacing w:val="4"/>
        </w:rPr>
        <w:t>realizacji zadania</w:t>
      </w:r>
      <w:r w:rsidRPr="00996098">
        <w:rPr>
          <w:rFonts w:ascii="Times New Roman" w:hAnsi="Times New Roman" w:cs="Times New Roman"/>
        </w:rPr>
        <w:t>.</w:t>
      </w:r>
    </w:p>
    <w:p w:rsidR="000E1993" w:rsidRDefault="000E1993" w:rsidP="000E1993">
      <w:pPr>
        <w:numPr>
          <w:ilvl w:val="0"/>
          <w:numId w:val="29"/>
        </w:numPr>
        <w:shd w:val="clear" w:color="auto" w:fill="FFFFFF"/>
        <w:suppressAutoHyphens w:val="0"/>
        <w:autoSpaceDE w:val="0"/>
        <w:autoSpaceDN w:val="0"/>
        <w:adjustRightInd w:val="0"/>
        <w:spacing w:before="120"/>
        <w:ind w:right="22" w:hanging="360"/>
        <w:jc w:val="both"/>
        <w:rPr>
          <w:rFonts w:ascii="Times New Roman" w:hAnsi="Times New Roman" w:cs="Times New Roman"/>
        </w:rPr>
      </w:pPr>
      <w:r w:rsidRPr="000E1993">
        <w:rPr>
          <w:rFonts w:ascii="Times New Roman" w:hAnsi="Times New Roman" w:cs="Times New Roman"/>
        </w:rPr>
        <w:t xml:space="preserve">Podstawą do wystawienia faktury jest protokół odbioru końcowego prac związanych </w:t>
      </w:r>
      <w:r>
        <w:rPr>
          <w:rFonts w:ascii="Times New Roman" w:hAnsi="Times New Roman" w:cs="Times New Roman"/>
        </w:rPr>
        <w:t xml:space="preserve">                        </w:t>
      </w:r>
      <w:r w:rsidRPr="000E1993">
        <w:rPr>
          <w:rFonts w:ascii="Times New Roman" w:hAnsi="Times New Roman" w:cs="Times New Roman"/>
        </w:rPr>
        <w:t>z modernizacją oświetlenia ulicznego</w:t>
      </w:r>
      <w:r w:rsidR="00C14E30">
        <w:rPr>
          <w:rFonts w:ascii="Times New Roman" w:hAnsi="Times New Roman" w:cs="Times New Roman"/>
        </w:rPr>
        <w:t xml:space="preserve"> (postępowanie o udzielenie zamówienia publicznego nr referencyjny OGPŚ.271.13.2023)</w:t>
      </w:r>
      <w:r w:rsidRPr="000E1993">
        <w:rPr>
          <w:rFonts w:ascii="Times New Roman" w:hAnsi="Times New Roman" w:cs="Times New Roman"/>
        </w:rPr>
        <w:t xml:space="preserve">. </w:t>
      </w:r>
    </w:p>
    <w:p w:rsidR="000E1993" w:rsidRPr="00C14E30" w:rsidRDefault="000E1993" w:rsidP="00C14E30">
      <w:pPr>
        <w:numPr>
          <w:ilvl w:val="0"/>
          <w:numId w:val="29"/>
        </w:numPr>
        <w:shd w:val="clear" w:color="auto" w:fill="FFFFFF"/>
        <w:suppressAutoHyphens w:val="0"/>
        <w:autoSpaceDE w:val="0"/>
        <w:autoSpaceDN w:val="0"/>
        <w:adjustRightInd w:val="0"/>
        <w:spacing w:before="120"/>
        <w:ind w:right="22" w:hanging="360"/>
        <w:jc w:val="both"/>
        <w:rPr>
          <w:rFonts w:ascii="Times New Roman" w:hAnsi="Times New Roman" w:cs="Times New Roman"/>
        </w:rPr>
      </w:pPr>
      <w:r w:rsidRPr="00CA236D">
        <w:rPr>
          <w:rFonts w:ascii="Times New Roman" w:hAnsi="Times New Roman" w:cs="Times New Roman"/>
        </w:rPr>
        <w:lastRenderedPageBreak/>
        <w:t>Strony przewidują płatność końcową – po zakończeniu  i odbiorze całości prac związanych z modernizacją oświetlenia ulicznego na podstawie faktury końcowej</w:t>
      </w:r>
      <w:r w:rsidR="00C14E30">
        <w:rPr>
          <w:rFonts w:ascii="Times New Roman" w:hAnsi="Times New Roman" w:cs="Times New Roman"/>
        </w:rPr>
        <w:t xml:space="preserve"> </w:t>
      </w:r>
      <w:r w:rsidR="00C14E30">
        <w:rPr>
          <w:rFonts w:ascii="Times New Roman" w:hAnsi="Times New Roman" w:cs="Times New Roman"/>
        </w:rPr>
        <w:t xml:space="preserve">(postępowanie </w:t>
      </w:r>
      <w:r w:rsidR="00C14E30">
        <w:rPr>
          <w:rFonts w:ascii="Times New Roman" w:hAnsi="Times New Roman" w:cs="Times New Roman"/>
        </w:rPr>
        <w:t xml:space="preserve">                         </w:t>
      </w:r>
      <w:r w:rsidR="00C14E30">
        <w:rPr>
          <w:rFonts w:ascii="Times New Roman" w:hAnsi="Times New Roman" w:cs="Times New Roman"/>
        </w:rPr>
        <w:t>o udzielenie zamówienia publicznego nr referencyjny OGPŚ.271.13.2023)</w:t>
      </w:r>
      <w:r w:rsidR="00C14E30" w:rsidRPr="000E1993">
        <w:rPr>
          <w:rFonts w:ascii="Times New Roman" w:hAnsi="Times New Roman" w:cs="Times New Roman"/>
        </w:rPr>
        <w:t xml:space="preserve">. </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 xml:space="preserve">Wskazane wynagrodzenie obejmuje wszystkie koszty i opłaty, które okażą się niezbędne do realizacji Umowy.  </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 xml:space="preserve">Uruchomienie płatności dla Wykonawcy nastąpi w terminie do 30 dni od daty złożenia faktury VAT (Rachunku). Warunkiem zapłaty przez Zamawiającego należnego wynagrodzenia jest przedstawienie faktury VAT (Rachunku) wraz z dowodami zapłaty wymagalnego wynagrodzenia Podwykonawcom i dalszym Podwykonawcom, biorącym udział w realizacji zamówienia. Dowodami zapłaty będą: </w:t>
      </w:r>
      <w:r w:rsidRPr="00CA236D">
        <w:rPr>
          <w:rFonts w:ascii="Times New Roman" w:hAnsi="Times New Roman" w:cs="Times New Roman"/>
          <w:bCs/>
        </w:rPr>
        <w:t>dokument potwierdzający wykonanie operacji dokonania przelewu na rachunek bankowy i oświadczenie do faktury              o uregulowaniu przez Wykonawcę/Podwykonawcę na rzecz podwykonawcy lub dalszego podwykonawcy wymagalnego wynagrodzenia.</w:t>
      </w:r>
      <w:r w:rsidRPr="00CA236D">
        <w:rPr>
          <w:rFonts w:ascii="Times New Roman" w:hAnsi="Times New Roman" w:cs="Times New Roman"/>
        </w:rPr>
        <w:t xml:space="preserve"> </w:t>
      </w:r>
    </w:p>
    <w:p w:rsidR="005B4583" w:rsidRPr="00CA236D" w:rsidRDefault="005B4583" w:rsidP="005B4583">
      <w:pPr>
        <w:ind w:left="283"/>
        <w:jc w:val="both"/>
        <w:rPr>
          <w:rFonts w:ascii="Times New Roman" w:hAnsi="Times New Roman" w:cs="Times New Roman"/>
        </w:rPr>
      </w:pPr>
      <w:r w:rsidRPr="00CA236D">
        <w:rPr>
          <w:rFonts w:ascii="Times New Roman" w:hAnsi="Times New Roman" w:cs="Times New Roman"/>
        </w:rPr>
        <w:t xml:space="preserve">W przypadku nieprzedstawienia przez Wykonawcę wszystkich dowodów zapłaty, o których mowa powyżej, wstrzymuje się wypłatę należnego wynagrodzenia za odebrany przedmiot umowy - w części równej sumie kwot wynikających z nieprzedstawionych dowodów zapłaty. </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Należność za wykonane roboty płatna będzie przelewem na rachunek Wykonawcy:</w:t>
      </w:r>
      <w:r w:rsidRPr="00CA236D">
        <w:rPr>
          <w:rFonts w:ascii="Times New Roman" w:hAnsi="Times New Roman" w:cs="Times New Roman"/>
          <w:sz w:val="20"/>
        </w:rPr>
        <w:t xml:space="preserve"> </w:t>
      </w:r>
    </w:p>
    <w:p w:rsidR="005B4583" w:rsidRPr="00CA236D" w:rsidRDefault="005B4583" w:rsidP="005B4583">
      <w:pPr>
        <w:ind w:left="523" w:right="8"/>
        <w:rPr>
          <w:rFonts w:ascii="Times New Roman" w:hAnsi="Times New Roman" w:cs="Times New Roman"/>
        </w:rPr>
      </w:pPr>
      <w:r w:rsidRPr="00CA236D">
        <w:rPr>
          <w:rFonts w:ascii="Times New Roman" w:hAnsi="Times New Roman" w:cs="Times New Roman"/>
        </w:rPr>
        <w:t xml:space="preserve">1) </w:t>
      </w:r>
      <w:r w:rsidRPr="00CA236D">
        <w:rPr>
          <w:rFonts w:ascii="Times New Roman" w:hAnsi="Times New Roman" w:cs="Times New Roman"/>
          <w:u w:val="single" w:color="000000"/>
        </w:rPr>
        <w:t>Dla czynnych podatników VAT:</w:t>
      </w:r>
      <w:r w:rsidRPr="00CA236D">
        <w:rPr>
          <w:rFonts w:ascii="Times New Roman" w:hAnsi="Times New Roman" w:cs="Times New Roman"/>
        </w:rPr>
        <w:t xml:space="preserve"> </w:t>
      </w:r>
    </w:p>
    <w:p w:rsidR="005B4583" w:rsidRPr="00CA236D" w:rsidRDefault="005B4583" w:rsidP="005B4583">
      <w:pPr>
        <w:ind w:left="569" w:right="8"/>
        <w:rPr>
          <w:rFonts w:ascii="Times New Roman" w:hAnsi="Times New Roman" w:cs="Times New Roman"/>
        </w:rPr>
      </w:pPr>
      <w:r w:rsidRPr="00CA236D">
        <w:rPr>
          <w:rFonts w:ascii="Times New Roman" w:hAnsi="Times New Roman" w:cs="Times New Roman"/>
        </w:rPr>
        <w:t xml:space="preserve">Zapłata wynagrodzenia nastąpi w terminie 30 dni od dnia doręczenia Zamawiającemu prawidłowo wystawionej faktury VAT na rachunek bankowy nr ………………..…………………..……………………. z otwartym rachunkiem VAT, należącym i będącym własnością Wykonawcy i wskazanym na fakturze. </w:t>
      </w:r>
    </w:p>
    <w:p w:rsidR="005B4583" w:rsidRPr="00CA236D" w:rsidRDefault="005B4583" w:rsidP="005B4583">
      <w:pPr>
        <w:ind w:left="564" w:hanging="10"/>
        <w:rPr>
          <w:rFonts w:ascii="Times New Roman" w:hAnsi="Times New Roman" w:cs="Times New Roman"/>
        </w:rPr>
      </w:pPr>
      <w:r w:rsidRPr="00CA236D">
        <w:rPr>
          <w:rFonts w:ascii="Times New Roman" w:hAnsi="Times New Roman" w:cs="Times New Roman"/>
        </w:rPr>
        <w:t xml:space="preserve">2) </w:t>
      </w:r>
      <w:r w:rsidRPr="00CA236D">
        <w:rPr>
          <w:rFonts w:ascii="Times New Roman" w:hAnsi="Times New Roman" w:cs="Times New Roman"/>
          <w:u w:val="single" w:color="000000"/>
        </w:rPr>
        <w:t>Dla pozostałych Wykonawców:</w:t>
      </w:r>
      <w:r w:rsidRPr="00CA236D">
        <w:rPr>
          <w:rFonts w:ascii="Times New Roman" w:hAnsi="Times New Roman" w:cs="Times New Roman"/>
        </w:rPr>
        <w:t xml:space="preserve">  </w:t>
      </w:r>
    </w:p>
    <w:p w:rsidR="005B4583" w:rsidRPr="00CA236D" w:rsidRDefault="005B4583" w:rsidP="005B4583">
      <w:pPr>
        <w:ind w:left="569" w:right="8"/>
        <w:rPr>
          <w:rFonts w:ascii="Times New Roman" w:hAnsi="Times New Roman" w:cs="Times New Roman"/>
        </w:rPr>
      </w:pPr>
      <w:r w:rsidRPr="00CA236D">
        <w:rPr>
          <w:rFonts w:ascii="Times New Roman" w:hAnsi="Times New Roman" w:cs="Times New Roman"/>
        </w:rPr>
        <w:t xml:space="preserve">Zapłata wynagrodzenia nastąpi w terminie 30 dni od dnia doręczenia Zamawiającemu prawidłowo wystawionej faktury/rachunku na rachunek bankowy nr ………………..…………………..……………… należącym i będącym własnością </w:t>
      </w:r>
    </w:p>
    <w:p w:rsidR="005B4583" w:rsidRPr="00CA236D" w:rsidRDefault="005B4583" w:rsidP="005B4583">
      <w:pPr>
        <w:ind w:left="569" w:right="8"/>
        <w:rPr>
          <w:rFonts w:ascii="Times New Roman" w:hAnsi="Times New Roman" w:cs="Times New Roman"/>
        </w:rPr>
      </w:pPr>
      <w:r w:rsidRPr="00CA236D">
        <w:rPr>
          <w:rFonts w:ascii="Times New Roman" w:hAnsi="Times New Roman" w:cs="Times New Roman"/>
        </w:rPr>
        <w:t xml:space="preserve">Wykonawcy i wskazanym na faktury/rachunku. </w:t>
      </w:r>
    </w:p>
    <w:p w:rsidR="005B4583" w:rsidRPr="00CA236D" w:rsidRDefault="005B4583" w:rsidP="000E1993">
      <w:pPr>
        <w:widowControl/>
        <w:numPr>
          <w:ilvl w:val="0"/>
          <w:numId w:val="29"/>
        </w:numPr>
        <w:suppressAutoHyphens w:val="0"/>
        <w:ind w:right="8" w:hanging="283"/>
        <w:jc w:val="both"/>
        <w:rPr>
          <w:rFonts w:ascii="Times New Roman" w:hAnsi="Times New Roman" w:cs="Times New Roman"/>
        </w:rPr>
      </w:pPr>
      <w:r w:rsidRPr="00CA236D">
        <w:rPr>
          <w:rFonts w:ascii="Times New Roman" w:hAnsi="Times New Roman" w:cs="Times New Roman"/>
        </w:rPr>
        <w:t xml:space="preserve">W przypadku dokonywania zapłaty przez Gminę Mały Płock na rachunek strony będącej podatnikiem VAT – Wykonawca oświadcza, że wskazany na fakturze rachunek bankowy jest jego rachunkiem rozliczeniowym, służącym wyłącznie do celów rozliczeń z tytułu prowadzonej przez niego działalności gospodarczej oraz że rachunek ten znajduje się                       w elektronicznym wykazie podmiotów prowadzonym przez szefa Krajowej Administracji </w:t>
      </w:r>
    </w:p>
    <w:p w:rsidR="005B4583" w:rsidRPr="00CA236D" w:rsidRDefault="005B4583" w:rsidP="00CA236D">
      <w:pPr>
        <w:ind w:left="283"/>
        <w:jc w:val="both"/>
        <w:rPr>
          <w:rFonts w:ascii="Times New Roman" w:hAnsi="Times New Roman" w:cs="Times New Roman"/>
        </w:rPr>
      </w:pPr>
      <w:r w:rsidRPr="00CA236D">
        <w:rPr>
          <w:rFonts w:ascii="Times New Roman" w:hAnsi="Times New Roman" w:cs="Times New Roman"/>
        </w:rPr>
        <w:t>Skarbowej (biała lista podatników VAT), o którym mowa w art. 96b ustawy z dnia 11 marca 2004 r. o podatku do towarów i usług.</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 xml:space="preserve">Faktura końcowa (Rachunek) płatna będzie przez Zamawiającego po otrzymaniu oświadczeń od wszystkich zgłoszonych Podwykonawców, że otrzymali całość należnego wynagrodzenia wynikającego z umowy podwykonawczej, z podaniem kwot i tytułów uregulowanych należności oraz </w:t>
      </w:r>
      <w:r w:rsidRPr="00CA236D">
        <w:rPr>
          <w:rFonts w:ascii="Times New Roman" w:hAnsi="Times New Roman" w:cs="Times New Roman"/>
          <w:bCs/>
        </w:rPr>
        <w:t>dokumentów potwierdzających wykonanie operacji dokonania przelewu na rachunek bankowy</w:t>
      </w:r>
      <w:r w:rsidRPr="00CA236D">
        <w:rPr>
          <w:rFonts w:ascii="Times New Roman" w:hAnsi="Times New Roman" w:cs="Times New Roman"/>
        </w:rPr>
        <w:t xml:space="preserve">. Płatność należności z końcowej faktury zostanie dokonana w terminie do 30 dni od jej złożenia. </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Zamawiający dokona bezpośredniej zapłaty wymagalnego wynagrodzenia przysługującego lub dalszemu Podwykonawcy, który zawarł zaakceptowaną przez Zamawiającego umowę              o podwykonawstwo w przypadku uchylenia się od obowiązku zapłaty odpowiednio przez Wykonawcę, Podwykonawcę lub dalszego Podwykonawcę zamówienia na roboty budowlane</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Wynagrodzenie, o którym mowa wyżej dotyczy wyłącznie należności powstałych po zaakceptowaniu przez Zamawiającego umowy o podwykonawstwo.</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 xml:space="preserve">Bezpośrednia zapłata obejmuje wyłącznie należne wynagrodzenie bez odsetek należnych Podwykonawcy lub dalszemu Podwykonawcy. </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lastRenderedPageBreak/>
        <w:t xml:space="preserve">Przed dokonaniem bezpośredniej zapłaty Zamawiający wzywa Wykonawcę do zgłoszenia pisemnych uwag dotyczących zasadności bezpośredniej zapłaty wynagrodzenia Podwykonawcy lub dalszemu Podwykonawcy, w terminie 7 dni od dnia doręczenia wezwania. </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 xml:space="preserve">W przypadku zgłoszenia uwag, w terminie 7 dni od dnia doręczenia odpowiedzi na wezwanie, Zamawiający może: </w:t>
      </w:r>
    </w:p>
    <w:p w:rsidR="005B4583" w:rsidRPr="00CA236D" w:rsidRDefault="005B4583" w:rsidP="005B4583">
      <w:pPr>
        <w:widowControl/>
        <w:numPr>
          <w:ilvl w:val="2"/>
          <w:numId w:val="30"/>
        </w:numPr>
        <w:suppressAutoHyphens w:val="0"/>
        <w:ind w:right="8" w:hanging="278"/>
        <w:jc w:val="both"/>
        <w:rPr>
          <w:rFonts w:ascii="Times New Roman" w:hAnsi="Times New Roman" w:cs="Times New Roman"/>
        </w:rPr>
      </w:pPr>
      <w:r w:rsidRPr="00CA236D">
        <w:rPr>
          <w:rFonts w:ascii="Times New Roman" w:hAnsi="Times New Roman" w:cs="Times New Roman"/>
        </w:rPr>
        <w:t xml:space="preserve">nie dokonać bezpośredniej zapłaty wynagrodzenia Podwykonawcy lub dalszemu Podwykonawcy, jeżeli Wykonawca wykaże niezasadność takiej zapłaty, albo </w:t>
      </w:r>
    </w:p>
    <w:p w:rsidR="005B4583" w:rsidRPr="00CA236D" w:rsidRDefault="005B4583" w:rsidP="005B4583">
      <w:pPr>
        <w:widowControl/>
        <w:numPr>
          <w:ilvl w:val="2"/>
          <w:numId w:val="30"/>
        </w:numPr>
        <w:suppressAutoHyphens w:val="0"/>
        <w:ind w:right="8" w:hanging="278"/>
        <w:jc w:val="both"/>
        <w:rPr>
          <w:rFonts w:ascii="Times New Roman" w:hAnsi="Times New Roman" w:cs="Times New Roman"/>
        </w:rPr>
      </w:pPr>
      <w:r w:rsidRPr="00CA236D">
        <w:rPr>
          <w:rFonts w:ascii="Times New Roman" w:hAnsi="Times New Roman" w:cs="Times New Roman"/>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w:t>
      </w:r>
    </w:p>
    <w:p w:rsidR="005B4583" w:rsidRPr="00CA236D" w:rsidRDefault="005B4583" w:rsidP="005B4583">
      <w:pPr>
        <w:widowControl/>
        <w:numPr>
          <w:ilvl w:val="2"/>
          <w:numId w:val="30"/>
        </w:numPr>
        <w:suppressAutoHyphens w:val="0"/>
        <w:ind w:right="8" w:hanging="278"/>
        <w:jc w:val="both"/>
        <w:rPr>
          <w:rFonts w:ascii="Times New Roman" w:hAnsi="Times New Roman" w:cs="Times New Roman"/>
        </w:rPr>
      </w:pPr>
      <w:r w:rsidRPr="00CA236D">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 xml:space="preserve">W przypadku dokonania bezpośredniej zapłaty Podwykonawcy lub dalszemu Podwykonawcy, Zamawiający potrąca kwotę wypłaconego wynagrodzenia                                                         z wynagrodzenia należnego Wykonawcy. </w:t>
      </w:r>
    </w:p>
    <w:p w:rsidR="005B4583"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 xml:space="preserve">Wykonawca wystawia fakturę na: </w:t>
      </w:r>
    </w:p>
    <w:p w:rsidR="005B4583" w:rsidRPr="00CA236D" w:rsidRDefault="005B4583" w:rsidP="005B4583">
      <w:pPr>
        <w:widowControl/>
        <w:suppressAutoHyphens w:val="0"/>
        <w:ind w:left="709"/>
        <w:jc w:val="both"/>
        <w:rPr>
          <w:rFonts w:ascii="Times New Roman" w:hAnsi="Times New Roman" w:cs="Times New Roman"/>
        </w:rPr>
      </w:pPr>
      <w:r w:rsidRPr="00CA236D">
        <w:rPr>
          <w:rFonts w:ascii="Times New Roman" w:hAnsi="Times New Roman" w:cs="Times New Roman"/>
          <w:b/>
        </w:rPr>
        <w:t>Gmina Mały Płock</w:t>
      </w:r>
      <w:r w:rsidRPr="00CA236D">
        <w:rPr>
          <w:rFonts w:ascii="Times New Roman" w:hAnsi="Times New Roman" w:cs="Times New Roman"/>
        </w:rPr>
        <w:t xml:space="preserve">, ul. Jana Kochanowskiego 15, 18-516 Mały Płock, NIP 291-01-79-505. </w:t>
      </w:r>
      <w:r w:rsidRPr="00CA236D">
        <w:rPr>
          <w:rFonts w:ascii="Times New Roman" w:hAnsi="Times New Roman" w:cs="Times New Roman"/>
          <w:u w:val="single" w:color="000000"/>
        </w:rPr>
        <w:t>Odbiorca faktury</w:t>
      </w:r>
      <w:r w:rsidRPr="00CA236D">
        <w:rPr>
          <w:rFonts w:ascii="Times New Roman" w:hAnsi="Times New Roman" w:cs="Times New Roman"/>
        </w:rPr>
        <w:t>: Urząd Gminy w Małym Płocku, ul. Jana Kochanowskiego 15, 18-516 Mały Płock.</w:t>
      </w:r>
    </w:p>
    <w:p w:rsidR="005B4583" w:rsidRPr="00CA236D" w:rsidRDefault="005B4583" w:rsidP="005B4583">
      <w:pPr>
        <w:pStyle w:val="Akapitzlist"/>
        <w:jc w:val="both"/>
        <w:rPr>
          <w:rFonts w:ascii="Times New Roman" w:hAnsi="Times New Roman" w:cs="Times New Roman"/>
        </w:rPr>
      </w:pPr>
      <w:r w:rsidRPr="00CA236D">
        <w:rPr>
          <w:rFonts w:ascii="Times New Roman" w:hAnsi="Times New Roman" w:cs="Times New Roman"/>
        </w:rPr>
        <w:t xml:space="preserve">Wykonawca może również wystawić ustrukturyzowaną fakturę elektroniczną i wysłać ją za pośrednictwem platformy elektronicznego fakturowania PEF, o której mowa </w:t>
      </w:r>
      <w:r w:rsidRPr="00CA236D">
        <w:rPr>
          <w:rFonts w:ascii="Times New Roman" w:hAnsi="Times New Roman" w:cs="Times New Roman"/>
          <w:lang w:val="pl-PL"/>
        </w:rPr>
        <w:t xml:space="preserve">                                   </w:t>
      </w:r>
      <w:r w:rsidRPr="00CA236D">
        <w:rPr>
          <w:rFonts w:ascii="Times New Roman" w:hAnsi="Times New Roman" w:cs="Times New Roman"/>
        </w:rPr>
        <w:t>w ustawie z dnia 9 listopada 2018 r. o elektronicznym fakturowaniu w zamówieniach publicznych, koncesjach na roboty budowlane lub usługi oraz partnerstwie publiczno-prywatnym. Adres PEF Gminy Mały Płock: NIP 2910179505.</w:t>
      </w:r>
    </w:p>
    <w:p w:rsidR="008834A7" w:rsidRPr="00CA236D" w:rsidRDefault="005B4583" w:rsidP="000E1993">
      <w:pPr>
        <w:widowControl/>
        <w:numPr>
          <w:ilvl w:val="0"/>
          <w:numId w:val="29"/>
        </w:numPr>
        <w:suppressAutoHyphens w:val="0"/>
        <w:ind w:hanging="283"/>
        <w:jc w:val="both"/>
        <w:rPr>
          <w:rFonts w:ascii="Times New Roman" w:hAnsi="Times New Roman" w:cs="Times New Roman"/>
        </w:rPr>
      </w:pPr>
      <w:r w:rsidRPr="00CA236D">
        <w:rPr>
          <w:rFonts w:ascii="Times New Roman" w:hAnsi="Times New Roman" w:cs="Times New Roman"/>
        </w:rPr>
        <w:t xml:space="preserve">Za dzień zapłaty uznaje się dzień obciążenia rachunku bankowego Zamawiającego. </w:t>
      </w:r>
    </w:p>
    <w:p w:rsidR="008834A7" w:rsidRPr="00CA236D" w:rsidRDefault="008834A7" w:rsidP="000E1993">
      <w:pPr>
        <w:widowControl/>
        <w:numPr>
          <w:ilvl w:val="0"/>
          <w:numId w:val="29"/>
        </w:numPr>
        <w:suppressAutoHyphens w:val="0"/>
        <w:ind w:hanging="709"/>
        <w:jc w:val="both"/>
        <w:rPr>
          <w:rFonts w:ascii="Times New Roman" w:hAnsi="Times New Roman" w:cs="Times New Roman"/>
        </w:rPr>
      </w:pPr>
      <w:r w:rsidRPr="00CA236D">
        <w:rPr>
          <w:rFonts w:ascii="Times New Roman" w:hAnsi="Times New Roman" w:cs="Times New Roman"/>
        </w:rPr>
        <w:t xml:space="preserve">W przypadku wydłużenia okresu realizacji umowy zgodnie z § 2 ust. 1 pkt. 2, ze względu na rozstrzygnięcie postępowania o udzielenie zamówienia publicznego </w:t>
      </w:r>
      <w:r w:rsidR="00B602C2" w:rsidRPr="00CA236D">
        <w:rPr>
          <w:rFonts w:ascii="Times New Roman" w:hAnsi="Times New Roman" w:cs="Times New Roman"/>
        </w:rPr>
        <w:t xml:space="preserve">na przeprowadzenie prac związanych z modernizacją oświetlenia ulicznego w gminie Mały Płock </w:t>
      </w:r>
      <w:r w:rsidRPr="00CA236D">
        <w:rPr>
          <w:rFonts w:ascii="Times New Roman" w:hAnsi="Times New Roman" w:cs="Times New Roman"/>
        </w:rPr>
        <w:t xml:space="preserve">w terminie, powodującym konieczność wprowadzenia zmian w harmonogramie </w:t>
      </w:r>
      <w:r w:rsidR="00B602C2" w:rsidRPr="00CA236D">
        <w:rPr>
          <w:rFonts w:ascii="Times New Roman" w:hAnsi="Times New Roman" w:cs="Times New Roman"/>
        </w:rPr>
        <w:t>prac</w:t>
      </w:r>
      <w:r w:rsidRPr="00CA236D">
        <w:rPr>
          <w:rFonts w:ascii="Times New Roman" w:hAnsi="Times New Roman" w:cs="Times New Roman"/>
        </w:rPr>
        <w:t>, a co za tym idzie wydłużenia jej realizacji dodatkowe wynagrodzenie nie przysługuje.</w:t>
      </w:r>
    </w:p>
    <w:p w:rsidR="00446CE0" w:rsidRDefault="00446CE0" w:rsidP="00B602C2">
      <w:pPr>
        <w:jc w:val="both"/>
      </w:pPr>
    </w:p>
    <w:p w:rsidR="00446CE0" w:rsidRDefault="00446CE0" w:rsidP="00446CE0">
      <w:pPr>
        <w:pStyle w:val="Default"/>
        <w:jc w:val="center"/>
        <w:rPr>
          <w:rFonts w:ascii="Times New Roman" w:hAnsi="Times New Roman" w:cs="Times New Roman"/>
          <w:lang w:eastAsia="pl-PL"/>
        </w:rPr>
      </w:pPr>
      <w:r>
        <w:rPr>
          <w:rFonts w:ascii="Times New Roman" w:hAnsi="Times New Roman" w:cs="Times New Roman"/>
          <w:b/>
          <w:bCs/>
          <w:lang w:eastAsia="pl-PL"/>
        </w:rPr>
        <w:t>§ 4</w:t>
      </w:r>
    </w:p>
    <w:p w:rsidR="00446CE0" w:rsidRDefault="00446CE0" w:rsidP="00446CE0">
      <w:pPr>
        <w:widowControl/>
        <w:suppressAutoHyphens w:val="0"/>
        <w:autoSpaceDE w:val="0"/>
        <w:autoSpaceDN w:val="0"/>
        <w:adjustRightInd w:val="0"/>
        <w:jc w:val="center"/>
        <w:rPr>
          <w:rFonts w:ascii="Times New Roman" w:eastAsia="Calibri" w:hAnsi="Times New Roman" w:cs="Times New Roman"/>
          <w:color w:val="000000"/>
          <w:kern w:val="0"/>
          <w:lang w:eastAsia="pl-PL" w:bidi="ar-SA"/>
        </w:rPr>
      </w:pPr>
      <w:r>
        <w:rPr>
          <w:rFonts w:ascii="Times New Roman" w:eastAsia="Calibri" w:hAnsi="Times New Roman" w:cs="Times New Roman"/>
          <w:b/>
          <w:bCs/>
          <w:color w:val="000000"/>
          <w:kern w:val="0"/>
          <w:lang w:eastAsia="pl-PL" w:bidi="ar-SA"/>
        </w:rPr>
        <w:t>Podstawowe obowiązki i prawa Wykonawcy</w:t>
      </w:r>
    </w:p>
    <w:p w:rsidR="00446CE0" w:rsidRDefault="00446CE0" w:rsidP="00446CE0">
      <w:pPr>
        <w:widowControl/>
        <w:suppressAutoHyphens w:val="0"/>
        <w:autoSpaceDE w:val="0"/>
        <w:autoSpaceDN w:val="0"/>
        <w:adjustRightInd w:val="0"/>
        <w:rPr>
          <w:rFonts w:ascii="Calibri" w:eastAsia="Calibri" w:hAnsi="Calibri" w:cs="Calibri"/>
          <w:b/>
          <w:bCs/>
          <w:color w:val="000000"/>
          <w:kern w:val="0"/>
          <w:sz w:val="23"/>
          <w:szCs w:val="23"/>
          <w:lang w:eastAsia="pl-PL" w:bidi="ar-SA"/>
        </w:rPr>
      </w:pP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1.</w:t>
      </w:r>
      <w:r>
        <w:rPr>
          <w:rFonts w:ascii="Calibri" w:eastAsia="Calibri" w:hAnsi="Calibri" w:cs="Calibri"/>
          <w:color w:val="000000"/>
          <w:kern w:val="0"/>
          <w:sz w:val="23"/>
          <w:szCs w:val="23"/>
          <w:lang w:eastAsia="pl-PL" w:bidi="ar-SA"/>
        </w:rPr>
        <w:t xml:space="preserve"> </w:t>
      </w:r>
      <w:r>
        <w:rPr>
          <w:rFonts w:ascii="Times New Roman" w:eastAsia="Calibri" w:hAnsi="Times New Roman" w:cs="Times New Roman"/>
          <w:color w:val="000000"/>
          <w:kern w:val="0"/>
          <w:lang w:eastAsia="pl-PL" w:bidi="ar-SA"/>
        </w:rPr>
        <w:t>Wykonawca zobowiązuje się do wykonania ustalonego w umowie przedmiotu</w:t>
      </w:r>
      <w:r w:rsidR="00D01C35">
        <w:rPr>
          <w:rFonts w:ascii="Times New Roman" w:eastAsia="Calibri" w:hAnsi="Times New Roman" w:cs="Times New Roman"/>
          <w:color w:val="000000"/>
          <w:kern w:val="0"/>
          <w:lang w:eastAsia="pl-PL" w:bidi="ar-SA"/>
        </w:rPr>
        <w:t xml:space="preserve"> zamówienia zgodnie z umową, Zaproszeniem do składania ofert i załącznikami do niego</w:t>
      </w:r>
      <w:r>
        <w:rPr>
          <w:rFonts w:ascii="Times New Roman" w:eastAsia="Calibri" w:hAnsi="Times New Roman" w:cs="Times New Roman"/>
          <w:color w:val="000000"/>
          <w:kern w:val="0"/>
          <w:lang w:eastAsia="pl-PL" w:bidi="ar-SA"/>
        </w:rPr>
        <w:t xml:space="preserve"> oraz z zasadami wiedzy technicznej w terminie i na zasadach ustalonych w umowie.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2. Wykonawca zobowiązany jest wykonywać wszystkie polecenia Zamawiającego wydawane zgodnie z przepisami prawa i wszystkimi postanowieniami umowy.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3. Wykonawca ma obowiązek uczestniczenia w spotkaniach, konsultacjach i naradach koordynacyjnych związanych z realizacją przedmiotu umowy i </w:t>
      </w:r>
      <w:r w:rsidR="00691CF6">
        <w:rPr>
          <w:rFonts w:ascii="Times New Roman" w:eastAsia="Calibri" w:hAnsi="Times New Roman" w:cs="Times New Roman"/>
          <w:color w:val="000000"/>
          <w:kern w:val="0"/>
          <w:lang w:eastAsia="pl-PL" w:bidi="ar-SA"/>
        </w:rPr>
        <w:t>prac związanych z modernizacją oświetlenia ulicznego</w:t>
      </w:r>
      <w:r>
        <w:rPr>
          <w:rFonts w:ascii="Times New Roman" w:eastAsia="Calibri" w:hAnsi="Times New Roman" w:cs="Times New Roman"/>
          <w:color w:val="000000"/>
          <w:kern w:val="0"/>
          <w:lang w:eastAsia="pl-PL" w:bidi="ar-SA"/>
        </w:rPr>
        <w:t xml:space="preserve"> składających się na zadanie inwestycyjne, organizowanych przez Zamawiającego w jego</w:t>
      </w:r>
      <w:r w:rsidR="00691CF6">
        <w:rPr>
          <w:rFonts w:ascii="Times New Roman" w:eastAsia="Calibri" w:hAnsi="Times New Roman" w:cs="Times New Roman"/>
          <w:color w:val="000000"/>
          <w:kern w:val="0"/>
          <w:lang w:eastAsia="pl-PL" w:bidi="ar-SA"/>
        </w:rPr>
        <w:t xml:space="preserve"> siedzibie lub na terenie prowadzonych prac</w:t>
      </w:r>
      <w:r>
        <w:rPr>
          <w:rFonts w:ascii="Times New Roman" w:eastAsia="Calibri" w:hAnsi="Times New Roman" w:cs="Times New Roman"/>
          <w:color w:val="000000"/>
          <w:kern w:val="0"/>
          <w:lang w:eastAsia="pl-PL" w:bidi="ar-SA"/>
        </w:rPr>
        <w:t xml:space="preserve">.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4. Wykonawca bierze odpowiedzialność za kompletne, wysokiej jakości i terminowe wykonanie przedmiotu umowy oraz za jego zgodność z obowiązującymi przepisami.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lastRenderedPageBreak/>
        <w:t xml:space="preserve">5. Wykonawca zobowiązany jest do odbioru elementów </w:t>
      </w:r>
      <w:r w:rsidR="00691CF6">
        <w:rPr>
          <w:rFonts w:ascii="Times New Roman" w:eastAsia="Calibri" w:hAnsi="Times New Roman" w:cs="Times New Roman"/>
          <w:color w:val="000000"/>
          <w:kern w:val="0"/>
          <w:lang w:eastAsia="pl-PL" w:bidi="ar-SA"/>
        </w:rPr>
        <w:t>prac związanych z modernizacją oświetlenia ulicznego</w:t>
      </w:r>
      <w:r>
        <w:rPr>
          <w:rFonts w:ascii="Times New Roman" w:eastAsia="Calibri" w:hAnsi="Times New Roman" w:cs="Times New Roman"/>
          <w:color w:val="000000"/>
          <w:kern w:val="0"/>
          <w:lang w:eastAsia="pl-PL" w:bidi="ar-SA"/>
        </w:rPr>
        <w:t xml:space="preserve"> w terminie 3 dni od daty zgłoszenia gotowości do odbiorów p</w:t>
      </w:r>
      <w:r w:rsidR="00691CF6">
        <w:rPr>
          <w:rFonts w:ascii="Times New Roman" w:eastAsia="Calibri" w:hAnsi="Times New Roman" w:cs="Times New Roman"/>
          <w:color w:val="000000"/>
          <w:kern w:val="0"/>
          <w:lang w:eastAsia="pl-PL" w:bidi="ar-SA"/>
        </w:rPr>
        <w:t>rzez Wykonawcę prac</w:t>
      </w:r>
      <w:r>
        <w:rPr>
          <w:rFonts w:ascii="Times New Roman" w:eastAsia="Calibri" w:hAnsi="Times New Roman" w:cs="Times New Roman"/>
          <w:color w:val="000000"/>
          <w:kern w:val="0"/>
          <w:lang w:eastAsia="pl-PL" w:bidi="ar-SA"/>
        </w:rPr>
        <w:t xml:space="preserve">.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6. Wykonawca nie ma prawa do zwolnienia wykonawcy </w:t>
      </w:r>
      <w:r w:rsidR="00691CF6">
        <w:rPr>
          <w:rFonts w:ascii="Times New Roman" w:eastAsia="Calibri" w:hAnsi="Times New Roman" w:cs="Times New Roman"/>
          <w:color w:val="000000"/>
          <w:kern w:val="0"/>
          <w:lang w:eastAsia="pl-PL" w:bidi="ar-SA"/>
        </w:rPr>
        <w:t>prac związanych z modernizacją oświetlenia ulicznego</w:t>
      </w:r>
      <w:r>
        <w:rPr>
          <w:rFonts w:ascii="Times New Roman" w:eastAsia="Calibri" w:hAnsi="Times New Roman" w:cs="Times New Roman"/>
          <w:color w:val="000000"/>
          <w:kern w:val="0"/>
          <w:lang w:eastAsia="pl-PL" w:bidi="ar-SA"/>
        </w:rPr>
        <w:t xml:space="preserve"> z wykonania jakichkolwiek zobowiązań wynikających z zawarcia umowy z wykonawcą </w:t>
      </w:r>
      <w:r w:rsidR="00691CF6">
        <w:rPr>
          <w:rFonts w:ascii="Times New Roman" w:eastAsia="Calibri" w:hAnsi="Times New Roman" w:cs="Times New Roman"/>
          <w:color w:val="000000"/>
          <w:kern w:val="0"/>
          <w:lang w:eastAsia="pl-PL" w:bidi="ar-SA"/>
        </w:rPr>
        <w:t>tych prac</w:t>
      </w:r>
      <w:r>
        <w:rPr>
          <w:rFonts w:ascii="Times New Roman" w:eastAsia="Calibri" w:hAnsi="Times New Roman" w:cs="Times New Roman"/>
          <w:color w:val="000000"/>
          <w:kern w:val="0"/>
          <w:lang w:eastAsia="pl-PL" w:bidi="ar-SA"/>
        </w:rPr>
        <w:t xml:space="preserve">. </w:t>
      </w:r>
    </w:p>
    <w:p w:rsidR="00446CE0" w:rsidRDefault="00446CE0" w:rsidP="00446CE0">
      <w:pPr>
        <w:widowControl/>
        <w:suppressAutoHyphens w:val="0"/>
        <w:autoSpaceDE w:val="0"/>
        <w:autoSpaceDN w:val="0"/>
        <w:adjustRightInd w:val="0"/>
        <w:spacing w:after="14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7. Wykonawca ma obowiązek sporządzać dokumentację cyfrową - fotograficzną robót ulegających zakryciu lub zanikających i przekazać ją Zamawiającemu po zakończeniu wykonywania wszystkich nadzorowanych robót. </w:t>
      </w:r>
    </w:p>
    <w:p w:rsidR="00446CE0" w:rsidRDefault="00446CE0" w:rsidP="00446CE0">
      <w:pPr>
        <w:widowControl/>
        <w:suppressAutoHyphens w:val="0"/>
        <w:autoSpaceDE w:val="0"/>
        <w:autoSpaceDN w:val="0"/>
        <w:adjustRightInd w:val="0"/>
        <w:spacing w:after="14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8. Wykonawca skieruje do realizacji przedmiotu zamówienia niżej wymienioną osobę posiadającą odpowiednie kwalifikacje wymagane zapisami </w:t>
      </w:r>
      <w:r w:rsidR="00691CF6">
        <w:rPr>
          <w:rFonts w:ascii="Times New Roman" w:eastAsia="Calibri" w:hAnsi="Times New Roman" w:cs="Times New Roman"/>
          <w:color w:val="000000"/>
          <w:kern w:val="0"/>
          <w:lang w:eastAsia="pl-PL" w:bidi="ar-SA"/>
        </w:rPr>
        <w:t>Zaproszenia do składania ofert</w:t>
      </w:r>
      <w:r>
        <w:rPr>
          <w:rFonts w:ascii="Times New Roman" w:eastAsia="Calibri" w:hAnsi="Times New Roman" w:cs="Times New Roman"/>
          <w:color w:val="000000"/>
          <w:kern w:val="0"/>
          <w:lang w:eastAsia="pl-PL" w:bidi="ar-SA"/>
        </w:rPr>
        <w:t xml:space="preserve"> – zgodnie ze złożoną ofertą: </w:t>
      </w:r>
    </w:p>
    <w:p w:rsidR="00446CE0" w:rsidRDefault="00446CE0" w:rsidP="00446CE0">
      <w:pPr>
        <w:widowControl/>
        <w:suppressAutoHyphens w:val="0"/>
        <w:autoSpaceDE w:val="0"/>
        <w:autoSpaceDN w:val="0"/>
        <w:adjustRightInd w:val="0"/>
        <w:ind w:left="284"/>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1) Inspektora nadzoru inwestorskiego: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kern w:val="0"/>
          <w:lang w:eastAsia="pl-PL" w:bidi="ar-SA"/>
        </w:rPr>
      </w:pPr>
      <w:r>
        <w:rPr>
          <w:rFonts w:ascii="Times New Roman" w:eastAsia="Calibri" w:hAnsi="Times New Roman" w:cs="Times New Roman"/>
          <w:kern w:val="0"/>
          <w:lang w:eastAsia="pl-PL" w:bidi="ar-SA"/>
        </w:rPr>
        <w:t xml:space="preserve">9. Wykonawca w okresie udzielonej gwarancji i rękojmi dla robót budowlanych objętych nadzorem zobowiązany jest skwitować prace Wykonawcy </w:t>
      </w:r>
      <w:r w:rsidR="00691CF6">
        <w:rPr>
          <w:rFonts w:ascii="Times New Roman" w:eastAsia="Calibri" w:hAnsi="Times New Roman" w:cs="Times New Roman"/>
          <w:kern w:val="0"/>
          <w:lang w:eastAsia="pl-PL" w:bidi="ar-SA"/>
        </w:rPr>
        <w:t>prac związanych z modernizacją oświetlenia ulicznego</w:t>
      </w:r>
      <w:r>
        <w:rPr>
          <w:rFonts w:ascii="Times New Roman" w:eastAsia="Calibri" w:hAnsi="Times New Roman" w:cs="Times New Roman"/>
          <w:kern w:val="0"/>
          <w:lang w:eastAsia="pl-PL" w:bidi="ar-SA"/>
        </w:rPr>
        <w:t xml:space="preserve"> związanych z usunięciem usterek i wad oraz sporządzić protokół z ich usunięcia.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kern w:val="0"/>
          <w:lang w:eastAsia="pl-PL" w:bidi="ar-SA"/>
        </w:rPr>
      </w:pPr>
      <w:r>
        <w:rPr>
          <w:rFonts w:ascii="Times New Roman" w:eastAsia="Calibri" w:hAnsi="Times New Roman" w:cs="Times New Roman"/>
          <w:kern w:val="0"/>
          <w:lang w:eastAsia="pl-PL" w:bidi="ar-SA"/>
        </w:rPr>
        <w:t xml:space="preserve">10. Przed upływem okresu gwarancji i rękojmi za wady w terminie uzgodnionym </w:t>
      </w:r>
      <w:r w:rsidR="00691CF6">
        <w:rPr>
          <w:rFonts w:ascii="Times New Roman" w:eastAsia="Calibri" w:hAnsi="Times New Roman" w:cs="Times New Roman"/>
          <w:kern w:val="0"/>
          <w:lang w:eastAsia="pl-PL" w:bidi="ar-SA"/>
        </w:rPr>
        <w:t xml:space="preserve">                                     </w:t>
      </w:r>
      <w:r>
        <w:rPr>
          <w:rFonts w:ascii="Times New Roman" w:eastAsia="Calibri" w:hAnsi="Times New Roman" w:cs="Times New Roman"/>
          <w:kern w:val="0"/>
          <w:lang w:eastAsia="pl-PL" w:bidi="ar-SA"/>
        </w:rPr>
        <w:t xml:space="preserve">z Zamawiającym, Wykonawca dokona przeglądu ostatecznego wykonanych </w:t>
      </w:r>
      <w:r w:rsidR="00691CF6">
        <w:rPr>
          <w:rFonts w:ascii="Times New Roman" w:eastAsia="Calibri" w:hAnsi="Times New Roman" w:cs="Times New Roman"/>
          <w:kern w:val="0"/>
          <w:lang w:eastAsia="pl-PL" w:bidi="ar-SA"/>
        </w:rPr>
        <w:t>prac</w:t>
      </w:r>
      <w:r>
        <w:rPr>
          <w:rFonts w:ascii="Times New Roman" w:eastAsia="Calibri" w:hAnsi="Times New Roman" w:cs="Times New Roman"/>
          <w:kern w:val="0"/>
          <w:lang w:eastAsia="pl-PL" w:bidi="ar-SA"/>
        </w:rPr>
        <w:t xml:space="preserve">. </w:t>
      </w:r>
    </w:p>
    <w:p w:rsidR="00446CE0" w:rsidRDefault="00446CE0" w:rsidP="00446CE0">
      <w:pPr>
        <w:ind w:left="425"/>
        <w:jc w:val="both"/>
        <w:rPr>
          <w:sz w:val="20"/>
          <w:szCs w:val="20"/>
        </w:rPr>
      </w:pPr>
    </w:p>
    <w:p w:rsidR="00446CE0" w:rsidRDefault="00446CE0" w:rsidP="00446CE0">
      <w:pPr>
        <w:suppressAutoHyphens w:val="0"/>
        <w:autoSpaceDE w:val="0"/>
        <w:spacing w:line="252" w:lineRule="auto"/>
        <w:jc w:val="center"/>
        <w:rPr>
          <w:rFonts w:ascii="Times New Roman" w:hAnsi="Times New Roman" w:cs="Times New Roman"/>
          <w:b/>
          <w:bCs/>
          <w:color w:val="000000"/>
          <w:kern w:val="0"/>
          <w:lang w:eastAsia="en-US" w:bidi="ar-SA"/>
        </w:rPr>
      </w:pPr>
      <w:r>
        <w:rPr>
          <w:rFonts w:ascii="Times New Roman" w:hAnsi="Times New Roman" w:cs="Times New Roman"/>
          <w:b/>
          <w:bCs/>
          <w:color w:val="000000"/>
          <w:kern w:val="0"/>
          <w:lang w:eastAsia="en-US" w:bidi="ar-SA"/>
        </w:rPr>
        <w:t>§ 5</w:t>
      </w:r>
    </w:p>
    <w:p w:rsidR="00446CE0" w:rsidRDefault="00446CE0" w:rsidP="00446CE0">
      <w:pPr>
        <w:pStyle w:val="Nagwek1"/>
        <w:ind w:right="-1"/>
        <w:rPr>
          <w:color w:val="000000"/>
          <w:szCs w:val="24"/>
          <w:u w:val="none"/>
        </w:rPr>
      </w:pPr>
      <w:r>
        <w:rPr>
          <w:color w:val="000000"/>
          <w:szCs w:val="24"/>
          <w:u w:val="none"/>
        </w:rPr>
        <w:t>Obowiązki i uprawnienia Zamawiającego</w:t>
      </w:r>
    </w:p>
    <w:p w:rsidR="00446CE0" w:rsidRDefault="00446CE0" w:rsidP="00446CE0">
      <w:pPr>
        <w:rPr>
          <w:sz w:val="16"/>
          <w:szCs w:val="16"/>
          <w:lang w:eastAsia="ar-SA" w:bidi="ar-SA"/>
        </w:rPr>
      </w:pPr>
    </w:p>
    <w:p w:rsidR="00446CE0" w:rsidRDefault="00446CE0" w:rsidP="00446CE0">
      <w:pPr>
        <w:pStyle w:val="Akapitzlist1"/>
        <w:numPr>
          <w:ilvl w:val="0"/>
          <w:numId w:val="5"/>
        </w:numPr>
        <w:tabs>
          <w:tab w:val="left" w:pos="-426"/>
          <w:tab w:val="left" w:pos="426"/>
        </w:tabs>
        <w:suppressAutoHyphens w:val="0"/>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Zamawiający zobowiązuje się do:</w:t>
      </w:r>
    </w:p>
    <w:p w:rsidR="00446CE0" w:rsidRDefault="00446CE0" w:rsidP="00446CE0">
      <w:pPr>
        <w:pStyle w:val="Akapitzlist1"/>
        <w:numPr>
          <w:ilvl w:val="1"/>
          <w:numId w:val="5"/>
        </w:numPr>
        <w:tabs>
          <w:tab w:val="left" w:pos="-426"/>
          <w:tab w:val="left" w:pos="426"/>
        </w:tabs>
        <w:suppressAutoHyphens w:val="0"/>
        <w:spacing w:after="0" w:line="24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współpracy z Wykonawcą podczas realizacji przedmiotu umowy;</w:t>
      </w:r>
    </w:p>
    <w:p w:rsidR="00446CE0" w:rsidRDefault="00446CE0" w:rsidP="00446CE0">
      <w:pPr>
        <w:pStyle w:val="Akapitzlist1"/>
        <w:numPr>
          <w:ilvl w:val="1"/>
          <w:numId w:val="5"/>
        </w:numPr>
        <w:tabs>
          <w:tab w:val="left" w:pos="-426"/>
          <w:tab w:val="left" w:pos="426"/>
        </w:tabs>
        <w:suppressAutoHyphens w:val="0"/>
        <w:spacing w:after="0" w:line="24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przekazania dokumentacji projektowej;</w:t>
      </w:r>
    </w:p>
    <w:p w:rsidR="00446CE0" w:rsidRDefault="00446CE0" w:rsidP="00446CE0">
      <w:pPr>
        <w:pStyle w:val="Akapitzlist1"/>
        <w:numPr>
          <w:ilvl w:val="1"/>
          <w:numId w:val="5"/>
        </w:numPr>
        <w:tabs>
          <w:tab w:val="left" w:pos="-426"/>
          <w:tab w:val="left" w:pos="426"/>
        </w:tabs>
        <w:suppressAutoHyphens w:val="0"/>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 xml:space="preserve">dokonywania zapłaty wynagrodzenia na zasadach i w terminach określonych </w:t>
      </w:r>
      <w:r>
        <w:rPr>
          <w:rFonts w:ascii="Times New Roman" w:hAnsi="Times New Roman" w:cs="Times New Roman"/>
          <w:sz w:val="24"/>
          <w:szCs w:val="24"/>
        </w:rPr>
        <w:br/>
        <w:t>w niniejszej umowie.</w:t>
      </w:r>
    </w:p>
    <w:p w:rsidR="00446CE0" w:rsidRDefault="00446CE0" w:rsidP="00446CE0">
      <w:pPr>
        <w:pStyle w:val="Akapitzlist1"/>
        <w:numPr>
          <w:ilvl w:val="0"/>
          <w:numId w:val="5"/>
        </w:numPr>
        <w:tabs>
          <w:tab w:val="left" w:pos="-426"/>
          <w:tab w:val="left" w:pos="426"/>
        </w:tabs>
        <w:suppressAutoHyphens w:val="0"/>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Zamawiający może wystąpić z pisemnym wnioskiem do Wykonawcy o zmianę osoby wymienionej w </w:t>
      </w:r>
      <w:r>
        <w:rPr>
          <w:rFonts w:ascii="Times New Roman" w:hAnsi="Times New Roman" w:cs="Times New Roman"/>
          <w:bCs/>
          <w:color w:val="000000"/>
          <w:kern w:val="0"/>
          <w:sz w:val="24"/>
          <w:szCs w:val="24"/>
          <w:lang w:eastAsia="en-US"/>
        </w:rPr>
        <w:t>§ 4 ust. 8, jeżeli osoba ta nie wywiązuje się ze swoich obowiązków wynikających z postanowień niniejszej umowy.</w:t>
      </w:r>
    </w:p>
    <w:p w:rsidR="00446CE0" w:rsidRDefault="00446CE0" w:rsidP="00446CE0">
      <w:pPr>
        <w:pStyle w:val="Akapitzlist1"/>
        <w:numPr>
          <w:ilvl w:val="0"/>
          <w:numId w:val="5"/>
        </w:numPr>
        <w:tabs>
          <w:tab w:val="left" w:pos="-426"/>
          <w:tab w:val="left" w:pos="426"/>
        </w:tabs>
        <w:suppressAutoHyphens w:val="0"/>
        <w:spacing w:after="0" w:line="240" w:lineRule="auto"/>
        <w:ind w:left="426" w:right="-1" w:hanging="426"/>
        <w:jc w:val="both"/>
        <w:rPr>
          <w:rFonts w:ascii="Times New Roman" w:hAnsi="Times New Roman" w:cs="Times New Roman"/>
          <w:sz w:val="24"/>
          <w:szCs w:val="24"/>
        </w:rPr>
      </w:pPr>
      <w:r>
        <w:rPr>
          <w:rFonts w:ascii="Times New Roman" w:hAnsi="Times New Roman" w:cs="Times New Roman"/>
          <w:bCs/>
          <w:color w:val="000000"/>
          <w:kern w:val="0"/>
          <w:sz w:val="24"/>
          <w:szCs w:val="24"/>
          <w:lang w:eastAsia="en-US"/>
        </w:rPr>
        <w:t>Zamawiający ma prawo kontrolować lub badać gromadzoną przez Wykonawcę dokumentację dotyczącą przedmiotu zamówienia oraz sporządzać z niej kopie na każdym etapie realizacji przedmiotu zamówienia.</w:t>
      </w:r>
    </w:p>
    <w:p w:rsidR="00446CE0" w:rsidRDefault="00446CE0" w:rsidP="00446CE0">
      <w:pPr>
        <w:pStyle w:val="Akapitzlist1"/>
        <w:numPr>
          <w:ilvl w:val="0"/>
          <w:numId w:val="5"/>
        </w:numPr>
        <w:tabs>
          <w:tab w:val="left" w:pos="-426"/>
          <w:tab w:val="left" w:pos="426"/>
        </w:tabs>
        <w:suppressAutoHyphens w:val="0"/>
        <w:spacing w:after="0" w:line="240" w:lineRule="auto"/>
        <w:ind w:left="426" w:right="-1" w:hanging="426"/>
        <w:jc w:val="both"/>
        <w:rPr>
          <w:rFonts w:ascii="Times New Roman" w:hAnsi="Times New Roman" w:cs="Times New Roman"/>
          <w:sz w:val="24"/>
          <w:szCs w:val="24"/>
        </w:rPr>
      </w:pPr>
      <w:r>
        <w:rPr>
          <w:rFonts w:ascii="Times New Roman" w:hAnsi="Times New Roman" w:cs="Times New Roman"/>
          <w:bCs/>
          <w:color w:val="000000"/>
          <w:kern w:val="0"/>
          <w:sz w:val="24"/>
          <w:szCs w:val="24"/>
          <w:lang w:eastAsia="en-US"/>
        </w:rPr>
        <w:t>Zamawiający ma prawo zgłaszać w każdym czasie uwagi i zastrzeżenia dotyczące procesu inwestycyjnego, które Wykonawca winien niezwłocznie przeanalizować i uwzględnić, zawiadamiając Zamawiającego o podjętych działaniach. Zgłoszenia będą dokonywane ustnie bądź pocztą elektroniczną.</w:t>
      </w:r>
    </w:p>
    <w:p w:rsidR="00446CE0" w:rsidRDefault="00446CE0" w:rsidP="00446CE0">
      <w:pPr>
        <w:suppressAutoHyphens w:val="0"/>
        <w:autoSpaceDE w:val="0"/>
        <w:spacing w:line="252" w:lineRule="auto"/>
        <w:rPr>
          <w:rFonts w:ascii="Times New Roman" w:hAnsi="Times New Roman" w:cs="Times New Roman"/>
          <w:b/>
          <w:bCs/>
          <w:color w:val="000000"/>
          <w:kern w:val="0"/>
          <w:lang w:eastAsia="en-US" w:bidi="ar-SA"/>
        </w:rPr>
      </w:pPr>
    </w:p>
    <w:p w:rsidR="00446CE0" w:rsidRDefault="00446CE0" w:rsidP="00446CE0">
      <w:pPr>
        <w:suppressAutoHyphens w:val="0"/>
        <w:autoSpaceDE w:val="0"/>
        <w:spacing w:line="252" w:lineRule="auto"/>
        <w:jc w:val="center"/>
        <w:rPr>
          <w:rFonts w:ascii="Times New Roman" w:hAnsi="Times New Roman" w:cs="Times New Roman"/>
          <w:b/>
          <w:bCs/>
          <w:color w:val="000000"/>
          <w:kern w:val="0"/>
          <w:lang w:eastAsia="en-US" w:bidi="ar-SA"/>
        </w:rPr>
      </w:pPr>
      <w:r>
        <w:rPr>
          <w:rFonts w:ascii="Times New Roman" w:hAnsi="Times New Roman" w:cs="Times New Roman"/>
          <w:b/>
          <w:bCs/>
          <w:color w:val="000000"/>
          <w:kern w:val="0"/>
          <w:lang w:eastAsia="en-US" w:bidi="ar-SA"/>
        </w:rPr>
        <w:t>§ 6</w:t>
      </w:r>
    </w:p>
    <w:p w:rsidR="00446CE0" w:rsidRDefault="00446CE0" w:rsidP="00446CE0">
      <w:pPr>
        <w:widowControl/>
        <w:suppressAutoHyphens w:val="0"/>
        <w:spacing w:line="276" w:lineRule="auto"/>
        <w:ind w:left="360"/>
        <w:jc w:val="center"/>
        <w:rPr>
          <w:rFonts w:ascii="Times New Roman" w:eastAsia="Times New Roman" w:hAnsi="Times New Roman" w:cs="Times New Roman"/>
          <w:b/>
          <w:kern w:val="0"/>
          <w:lang w:eastAsia="pl-PL" w:bidi="ar-SA"/>
        </w:rPr>
      </w:pPr>
      <w:r>
        <w:rPr>
          <w:rFonts w:ascii="Times New Roman" w:eastAsia="Times New Roman" w:hAnsi="Times New Roman" w:cs="Times New Roman"/>
          <w:b/>
          <w:kern w:val="0"/>
          <w:lang w:eastAsia="pl-PL" w:bidi="ar-SA"/>
        </w:rPr>
        <w:t>Zasady porozumiewania się stron</w:t>
      </w:r>
    </w:p>
    <w:p w:rsidR="00446CE0" w:rsidRDefault="00446CE0" w:rsidP="00446CE0">
      <w:pPr>
        <w:widowControl/>
        <w:suppressAutoHyphens w:val="0"/>
        <w:autoSpaceDE w:val="0"/>
        <w:autoSpaceDN w:val="0"/>
        <w:adjustRightInd w:val="0"/>
        <w:rPr>
          <w:rFonts w:ascii="Calibri" w:eastAsia="Calibri" w:hAnsi="Calibri" w:cs="Calibri"/>
          <w:color w:val="000000"/>
          <w:kern w:val="0"/>
          <w:lang w:eastAsia="pl-PL" w:bidi="ar-SA"/>
        </w:rPr>
      </w:pPr>
    </w:p>
    <w:p w:rsidR="00446CE0" w:rsidRDefault="00446CE0" w:rsidP="00446CE0">
      <w:pPr>
        <w:widowControl/>
        <w:suppressAutoHyphens w:val="0"/>
        <w:autoSpaceDE w:val="0"/>
        <w:autoSpaceDN w:val="0"/>
        <w:adjustRightInd w:val="0"/>
        <w:spacing w:after="121"/>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1. Porozumiewanie się stron w sprawach związanych z wykonywaniem usług objętych przedmiotem niniejszej umowy odbywać się będzie w drodze korespondencji pisemnej doręczanej adresatom za pokwitowaniem, drogą elektroniczną lub ustnie w drodze konsultacji, na okoliczność których będą sporządzane notatki podpisywane przez przedstawicieli Zamawiającego i Wykonawcy. Wykonawca będzie kierował wszelką korespondencję</w:t>
      </w:r>
      <w:r w:rsidR="00121365">
        <w:rPr>
          <w:rFonts w:ascii="Times New Roman" w:eastAsia="Calibri" w:hAnsi="Times New Roman" w:cs="Times New Roman"/>
          <w:color w:val="000000"/>
          <w:kern w:val="0"/>
          <w:lang w:eastAsia="pl-PL" w:bidi="ar-SA"/>
        </w:rPr>
        <w:t xml:space="preserve"> na adres: ul. J</w:t>
      </w:r>
      <w:r w:rsidR="00691CF6">
        <w:rPr>
          <w:rFonts w:ascii="Times New Roman" w:eastAsia="Calibri" w:hAnsi="Times New Roman" w:cs="Times New Roman"/>
          <w:color w:val="000000"/>
          <w:kern w:val="0"/>
          <w:lang w:eastAsia="pl-PL" w:bidi="ar-SA"/>
        </w:rPr>
        <w:t>ana Kochanowskiego 15, 18-516 Mały Płock</w:t>
      </w:r>
      <w:r>
        <w:rPr>
          <w:rFonts w:ascii="Times New Roman" w:eastAsia="Calibri" w:hAnsi="Times New Roman" w:cs="Times New Roman"/>
          <w:color w:val="000000"/>
          <w:kern w:val="0"/>
          <w:lang w:eastAsia="pl-PL" w:bidi="ar-SA"/>
        </w:rPr>
        <w:t xml:space="preserve">, mail: </w:t>
      </w:r>
      <w:r w:rsidR="00121365">
        <w:rPr>
          <w:rFonts w:eastAsia="Calibri"/>
          <w:color w:val="000000"/>
          <w:kern w:val="0"/>
          <w:lang w:eastAsia="pl-PL" w:bidi="ar-SA"/>
        </w:rPr>
        <w:t>ugmplock</w:t>
      </w:r>
      <w:r w:rsidR="00691CF6">
        <w:rPr>
          <w:rFonts w:eastAsia="Calibri"/>
          <w:color w:val="000000"/>
          <w:kern w:val="0"/>
          <w:lang w:eastAsia="pl-PL" w:bidi="ar-SA"/>
        </w:rPr>
        <w:t>@malyplock.pl</w:t>
      </w:r>
      <w:r w:rsidR="00691CF6">
        <w:rPr>
          <w:rFonts w:ascii="Times New Roman" w:eastAsia="Calibri" w:hAnsi="Times New Roman" w:cs="Times New Roman"/>
          <w:color w:val="000000"/>
          <w:kern w:val="0"/>
          <w:lang w:eastAsia="pl-PL" w:bidi="ar-SA"/>
        </w:rPr>
        <w:t>, tel. 86 279 13 22</w:t>
      </w:r>
      <w:r>
        <w:rPr>
          <w:rFonts w:ascii="Times New Roman" w:eastAsia="Calibri" w:hAnsi="Times New Roman" w:cs="Times New Roman"/>
          <w:color w:val="000000"/>
          <w:kern w:val="0"/>
          <w:lang w:eastAsia="pl-PL" w:bidi="ar-SA"/>
        </w:rPr>
        <w:t xml:space="preserve">. </w:t>
      </w:r>
    </w:p>
    <w:p w:rsidR="00446CE0" w:rsidRDefault="00446CE0" w:rsidP="00446CE0">
      <w:pPr>
        <w:widowControl/>
        <w:suppressAutoHyphens w:val="0"/>
        <w:autoSpaceDE w:val="0"/>
        <w:autoSpaceDN w:val="0"/>
        <w:adjustRightInd w:val="0"/>
        <w:spacing w:after="121"/>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lastRenderedPageBreak/>
        <w:t xml:space="preserve">2. Zamawiający ma prawo organizowania narad roboczych - koordynacyjnych z udziałem przedstawicieli Wykonawcy, Zamawiającego i wykonawcy </w:t>
      </w:r>
      <w:r w:rsidR="00121365">
        <w:rPr>
          <w:rFonts w:ascii="Times New Roman" w:eastAsia="Calibri" w:hAnsi="Times New Roman" w:cs="Times New Roman"/>
          <w:color w:val="000000"/>
          <w:kern w:val="0"/>
          <w:lang w:eastAsia="pl-PL" w:bidi="ar-SA"/>
        </w:rPr>
        <w:t>prac związanych z modernizacją oświetlenia ulicznego</w:t>
      </w:r>
      <w:r>
        <w:rPr>
          <w:rFonts w:ascii="Times New Roman" w:eastAsia="Calibri" w:hAnsi="Times New Roman" w:cs="Times New Roman"/>
          <w:color w:val="000000"/>
          <w:kern w:val="0"/>
          <w:lang w:eastAsia="pl-PL" w:bidi="ar-SA"/>
        </w:rPr>
        <w:t xml:space="preserve"> oraz innych zaproszonych osób. Celem narad koordynacyjnych będzie omawianie bieżących spraw dotyczących</w:t>
      </w:r>
      <w:r w:rsidR="00121365">
        <w:rPr>
          <w:rFonts w:ascii="Times New Roman" w:eastAsia="Calibri" w:hAnsi="Times New Roman" w:cs="Times New Roman"/>
          <w:color w:val="000000"/>
          <w:kern w:val="0"/>
          <w:lang w:eastAsia="pl-PL" w:bidi="ar-SA"/>
        </w:rPr>
        <w:t xml:space="preserve"> wykonania i zaawansowania prac</w:t>
      </w:r>
      <w:r>
        <w:rPr>
          <w:rFonts w:ascii="Times New Roman" w:eastAsia="Calibri" w:hAnsi="Times New Roman" w:cs="Times New Roman"/>
          <w:color w:val="000000"/>
          <w:kern w:val="0"/>
          <w:lang w:eastAsia="pl-PL" w:bidi="ar-SA"/>
        </w:rPr>
        <w:t xml:space="preserve">. Terminy narad będzie ustalał Zamawiający i informował o ich terminie Wykonawcę z co najmniej trzydniowym wyprzedzeniem.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3. Narady będą prowadzone i protokołowane przez Wykonawcę, a kopie protokołu będą dostarczone wszystkim stronom i osobom zaproszonym na naradę. </w:t>
      </w:r>
    </w:p>
    <w:p w:rsidR="00446CE0" w:rsidRDefault="00446CE0" w:rsidP="00446CE0">
      <w:pPr>
        <w:widowControl/>
        <w:tabs>
          <w:tab w:val="left" w:pos="5040"/>
        </w:tabs>
        <w:ind w:left="284" w:hanging="284"/>
        <w:jc w:val="both"/>
        <w:rPr>
          <w:rFonts w:ascii="Times New Roman" w:eastAsia="Arial Narrow" w:hAnsi="Times New Roman" w:cs="Times New Roman"/>
        </w:rPr>
      </w:pPr>
      <w:r>
        <w:rPr>
          <w:rFonts w:ascii="Times New Roman" w:eastAsia="Calibri" w:hAnsi="Times New Roman" w:cs="Times New Roman"/>
          <w:color w:val="000000"/>
          <w:kern w:val="0"/>
          <w:lang w:eastAsia="pl-PL" w:bidi="ar-SA"/>
        </w:rPr>
        <w:t xml:space="preserve">4. </w:t>
      </w:r>
      <w:r>
        <w:rPr>
          <w:rFonts w:ascii="Times New Roman" w:eastAsia="Arial Narrow" w:hAnsi="Times New Roman" w:cs="Times New Roman"/>
        </w:rPr>
        <w:t>Celem prawidłowej realizacji niniejszej umowy strony ustanawiają następujące osoby do kontaktów ze strony Zamawiającego –  …………………………., tel.………….., …………………………., tel. ………………….., ze strony Wykonawcy - ……………………………, tel. …………………….</w:t>
      </w:r>
    </w:p>
    <w:p w:rsidR="00446CE0" w:rsidRDefault="00446CE0" w:rsidP="00446CE0">
      <w:pPr>
        <w:suppressAutoHyphens w:val="0"/>
        <w:autoSpaceDE w:val="0"/>
        <w:spacing w:line="252" w:lineRule="auto"/>
        <w:rPr>
          <w:rFonts w:ascii="Times New Roman" w:hAnsi="Times New Roman" w:cs="Times New Roman"/>
          <w:b/>
          <w:bCs/>
          <w:color w:val="000000"/>
          <w:kern w:val="0"/>
          <w:lang w:eastAsia="en-US" w:bidi="ar-SA"/>
        </w:rPr>
      </w:pPr>
    </w:p>
    <w:p w:rsidR="00446CE0" w:rsidRDefault="00446CE0" w:rsidP="00446CE0">
      <w:pPr>
        <w:suppressAutoHyphens w:val="0"/>
        <w:autoSpaceDE w:val="0"/>
        <w:spacing w:line="252" w:lineRule="auto"/>
        <w:jc w:val="center"/>
        <w:rPr>
          <w:rFonts w:ascii="Times New Roman" w:hAnsi="Times New Roman" w:cs="Times New Roman"/>
          <w:b/>
          <w:bCs/>
          <w:color w:val="000000"/>
          <w:kern w:val="0"/>
          <w:lang w:eastAsia="en-US" w:bidi="ar-SA"/>
        </w:rPr>
      </w:pPr>
      <w:r>
        <w:rPr>
          <w:rFonts w:ascii="Times New Roman" w:hAnsi="Times New Roman" w:cs="Times New Roman"/>
          <w:b/>
          <w:bCs/>
          <w:color w:val="000000"/>
          <w:kern w:val="0"/>
          <w:lang w:eastAsia="en-US" w:bidi="ar-SA"/>
        </w:rPr>
        <w:t>§ 7</w:t>
      </w:r>
    </w:p>
    <w:p w:rsidR="00446CE0" w:rsidRDefault="00446CE0" w:rsidP="00446CE0">
      <w:pPr>
        <w:keepNext/>
        <w:widowControl/>
        <w:overflowPunct w:val="0"/>
        <w:autoSpaceDE w:val="0"/>
        <w:spacing w:after="120" w:line="252" w:lineRule="auto"/>
        <w:jc w:val="center"/>
        <w:outlineLvl w:val="0"/>
        <w:rPr>
          <w:rFonts w:ascii="Times New Roman" w:eastAsia="Times New Roman" w:hAnsi="Times New Roman" w:cs="Times New Roman"/>
          <w:b/>
          <w:kern w:val="0"/>
          <w:lang w:eastAsia="ar-SA" w:bidi="ar-SA"/>
        </w:rPr>
      </w:pPr>
      <w:r>
        <w:rPr>
          <w:rFonts w:ascii="Times New Roman" w:eastAsia="Times New Roman" w:hAnsi="Times New Roman" w:cs="Times New Roman"/>
          <w:b/>
          <w:kern w:val="0"/>
          <w:lang w:eastAsia="ar-SA" w:bidi="ar-SA"/>
        </w:rPr>
        <w:t>Kary umowne</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1. W razie niewykonania lub nienależytego wykonania umowy przez Wykonawcę, Wykonawca zobowiązuje się zapłacić Zamawiającemu kary umowne: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1) w wysokości 150,00 zł netto za każde stwierdzone niewykonanie lub nienależyte wykonanie obowiązków określonych w postanowieniach umowy, w szczególności w </w:t>
      </w:r>
      <w:r w:rsidRPr="00F6417D">
        <w:rPr>
          <w:rFonts w:ascii="Times New Roman" w:eastAsia="Calibri" w:hAnsi="Times New Roman" w:cs="Times New Roman"/>
          <w:color w:val="000000"/>
          <w:kern w:val="0"/>
          <w:lang w:eastAsia="pl-PL" w:bidi="ar-SA"/>
        </w:rPr>
        <w:t>§ 1 ust. 2 pk</w:t>
      </w:r>
      <w:r w:rsidR="00F6417D" w:rsidRPr="00F6417D">
        <w:rPr>
          <w:rFonts w:ascii="Times New Roman" w:eastAsia="Calibri" w:hAnsi="Times New Roman" w:cs="Times New Roman"/>
          <w:color w:val="000000"/>
          <w:kern w:val="0"/>
          <w:lang w:eastAsia="pl-PL" w:bidi="ar-SA"/>
        </w:rPr>
        <w:t>t 1)</w:t>
      </w:r>
      <w:r>
        <w:rPr>
          <w:rFonts w:ascii="Times New Roman" w:eastAsia="Calibri" w:hAnsi="Times New Roman" w:cs="Times New Roman"/>
          <w:color w:val="000000"/>
          <w:kern w:val="0"/>
          <w:lang w:eastAsia="pl-PL" w:bidi="ar-SA"/>
        </w:rPr>
        <w:t xml:space="preserve"> umowy lub w obowiązujących przepisach prawa;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2) w wysokości 300,00 zł netto za każdą st</w:t>
      </w:r>
      <w:r w:rsidR="00F6417D">
        <w:rPr>
          <w:rFonts w:ascii="Times New Roman" w:eastAsia="Calibri" w:hAnsi="Times New Roman" w:cs="Times New Roman"/>
          <w:color w:val="000000"/>
          <w:kern w:val="0"/>
          <w:lang w:eastAsia="pl-PL" w:bidi="ar-SA"/>
        </w:rPr>
        <w:t>wierdzoną nieobecność na terenie prowadzonych prac inspektora nadzoru</w:t>
      </w:r>
      <w:r>
        <w:rPr>
          <w:rFonts w:ascii="Times New Roman" w:eastAsia="Calibri" w:hAnsi="Times New Roman" w:cs="Times New Roman"/>
          <w:color w:val="000000"/>
          <w:kern w:val="0"/>
          <w:lang w:eastAsia="pl-PL" w:bidi="ar-SA"/>
        </w:rPr>
        <w:t>, z</w:t>
      </w:r>
      <w:r w:rsidR="00F6417D">
        <w:rPr>
          <w:rFonts w:ascii="Times New Roman" w:eastAsia="Calibri" w:hAnsi="Times New Roman" w:cs="Times New Roman"/>
          <w:color w:val="000000"/>
          <w:kern w:val="0"/>
          <w:lang w:eastAsia="pl-PL" w:bidi="ar-SA"/>
        </w:rPr>
        <w:t xml:space="preserve">godnie z § 1 ust. 2 pkt 1) lit. </w:t>
      </w:r>
      <w:r>
        <w:rPr>
          <w:rFonts w:ascii="Times New Roman" w:eastAsia="Calibri" w:hAnsi="Times New Roman" w:cs="Times New Roman"/>
          <w:color w:val="000000"/>
          <w:kern w:val="0"/>
          <w:lang w:eastAsia="pl-PL" w:bidi="ar-SA"/>
        </w:rPr>
        <w:t xml:space="preserve">c) umowy;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3) w wysokości 15% wynagrodzenia Wykonawcy netto w przypadku odstąpienia od umowy lub jej rozwiązania z powodu okoliczności, za które odpowiada Wykonawca.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2. Całkowita wartość naliczonych k</w:t>
      </w:r>
      <w:r w:rsidR="00F6417D">
        <w:rPr>
          <w:rFonts w:ascii="Times New Roman" w:eastAsia="Calibri" w:hAnsi="Times New Roman" w:cs="Times New Roman"/>
          <w:color w:val="000000"/>
          <w:kern w:val="0"/>
          <w:lang w:eastAsia="pl-PL" w:bidi="ar-SA"/>
        </w:rPr>
        <w:t>ar umownych określonych w ust. 1</w:t>
      </w:r>
      <w:r>
        <w:rPr>
          <w:rFonts w:ascii="Times New Roman" w:eastAsia="Calibri" w:hAnsi="Times New Roman" w:cs="Times New Roman"/>
          <w:color w:val="000000"/>
          <w:kern w:val="0"/>
          <w:lang w:eastAsia="pl-PL" w:bidi="ar-SA"/>
        </w:rPr>
        <w:t xml:space="preserve"> nie może przekroczyć </w:t>
      </w:r>
      <w:r>
        <w:rPr>
          <w:rFonts w:ascii="Times New Roman" w:eastAsia="Calibri" w:hAnsi="Times New Roman" w:cs="Times New Roman"/>
          <w:color w:val="000000"/>
          <w:kern w:val="0"/>
          <w:lang w:eastAsia="pl-PL" w:bidi="ar-SA"/>
        </w:rPr>
        <w:br/>
        <w:t xml:space="preserve">20% wynagrodzenia Wykonawcy netto.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3. Zamawiający zastrzega sobie prawo żądania odszkodowania przekraczającego wysokość zastrzeżonych kar.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4.  Zapłacenie kary umownej, o której mowa w ust. 1 pkt 1-2, nie zwalnia Wykonawcy </w:t>
      </w:r>
      <w:r w:rsidR="00F6417D">
        <w:rPr>
          <w:rFonts w:ascii="Times New Roman" w:eastAsia="Calibri" w:hAnsi="Times New Roman" w:cs="Times New Roman"/>
          <w:color w:val="000000"/>
          <w:kern w:val="0"/>
          <w:lang w:eastAsia="pl-PL" w:bidi="ar-SA"/>
        </w:rPr>
        <w:t xml:space="preserve">                            </w:t>
      </w:r>
      <w:r>
        <w:rPr>
          <w:rFonts w:ascii="Times New Roman" w:eastAsia="Calibri" w:hAnsi="Times New Roman" w:cs="Times New Roman"/>
          <w:color w:val="000000"/>
          <w:kern w:val="0"/>
          <w:lang w:eastAsia="pl-PL" w:bidi="ar-SA"/>
        </w:rPr>
        <w:t>z</w:t>
      </w:r>
      <w:r w:rsidR="00F6417D">
        <w:rPr>
          <w:rFonts w:ascii="Times New Roman" w:eastAsia="Calibri" w:hAnsi="Times New Roman" w:cs="Times New Roman"/>
          <w:color w:val="000000"/>
          <w:kern w:val="0"/>
          <w:lang w:eastAsia="pl-PL" w:bidi="ar-SA"/>
        </w:rPr>
        <w:t xml:space="preserve">                  </w:t>
      </w:r>
      <w:r>
        <w:rPr>
          <w:rFonts w:ascii="Times New Roman" w:eastAsia="Calibri" w:hAnsi="Times New Roman" w:cs="Times New Roman"/>
          <w:color w:val="000000"/>
          <w:kern w:val="0"/>
          <w:lang w:eastAsia="pl-PL" w:bidi="ar-SA"/>
        </w:rPr>
        <w:t xml:space="preserve"> obowiązku dokończenia świadczenia usług, jak również z żadnych innych zobowiązań umownych. </w:t>
      </w:r>
    </w:p>
    <w:p w:rsidR="00446CE0" w:rsidRDefault="00446CE0" w:rsidP="00446CE0">
      <w:pPr>
        <w:widowControl/>
        <w:suppressAutoHyphens w:val="0"/>
        <w:autoSpaceDE w:val="0"/>
        <w:autoSpaceDN w:val="0"/>
        <w:adjustRightInd w:val="0"/>
        <w:ind w:left="284" w:hanging="284"/>
        <w:jc w:val="both"/>
        <w:rPr>
          <w:rFonts w:ascii="Times New Roman" w:eastAsia="Calibri" w:hAnsi="Times New Roman" w:cs="Times New Roman"/>
          <w:color w:val="000000"/>
          <w:kern w:val="0"/>
          <w:lang w:eastAsia="pl-PL" w:bidi="ar-SA"/>
        </w:rPr>
      </w:pPr>
      <w:r>
        <w:rPr>
          <w:rFonts w:ascii="Times New Roman" w:eastAsia="Calibri" w:hAnsi="Times New Roman" w:cs="Times New Roman"/>
          <w:color w:val="000000"/>
          <w:kern w:val="0"/>
          <w:lang w:eastAsia="pl-PL" w:bidi="ar-SA"/>
        </w:rPr>
        <w:t xml:space="preserve">5. Kary, o których mowa w ust. 1, Wykonawca zapłaci na wskazany przez Zamawiającego rachunek bankowy przelewem, w terminie 14 dni kalendarzowych, licząc od dnia doręczenia mu noty obciążeniowej. Nieuiszczenie przez Wykonawcę naliczonej mu kary umownej </w:t>
      </w:r>
      <w:r w:rsidR="00F6417D">
        <w:rPr>
          <w:rFonts w:ascii="Times New Roman" w:eastAsia="Calibri" w:hAnsi="Times New Roman" w:cs="Times New Roman"/>
          <w:color w:val="000000"/>
          <w:kern w:val="0"/>
          <w:lang w:eastAsia="pl-PL" w:bidi="ar-SA"/>
        </w:rPr>
        <w:t xml:space="preserve">                   </w:t>
      </w:r>
      <w:r>
        <w:rPr>
          <w:rFonts w:ascii="Times New Roman" w:eastAsia="Calibri" w:hAnsi="Times New Roman" w:cs="Times New Roman"/>
          <w:color w:val="000000"/>
          <w:kern w:val="0"/>
          <w:lang w:eastAsia="pl-PL" w:bidi="ar-SA"/>
        </w:rPr>
        <w:t>w podanym wyżej terminie uprawnia Zamawiającego do jej potrącenia w wynagrodzenia Wykonawcy.</w:t>
      </w:r>
    </w:p>
    <w:p w:rsidR="00446CE0" w:rsidRDefault="00446CE0" w:rsidP="00446CE0">
      <w:pPr>
        <w:widowControl/>
        <w:suppressAutoHyphens w:val="0"/>
        <w:ind w:right="-1"/>
        <w:jc w:val="both"/>
        <w:rPr>
          <w:rFonts w:ascii="Times New Roman" w:eastAsia="Arial Unicode MS" w:hAnsi="Times New Roman" w:cs="Times New Roman"/>
          <w:lang w:eastAsia="ar-SA"/>
        </w:rPr>
      </w:pPr>
    </w:p>
    <w:p w:rsidR="00BE1548" w:rsidRPr="00BE1548" w:rsidRDefault="00BE1548" w:rsidP="00BE1548">
      <w:pPr>
        <w:pStyle w:val="Nagwek1"/>
        <w:rPr>
          <w:u w:val="none"/>
        </w:rPr>
      </w:pPr>
      <w:r w:rsidRPr="00BE1548">
        <w:rPr>
          <w:u w:val="none"/>
        </w:rPr>
        <w:t xml:space="preserve">§ 8 </w:t>
      </w:r>
    </w:p>
    <w:p w:rsidR="00BE1548" w:rsidRDefault="00BE1548" w:rsidP="00BE1548">
      <w:pPr>
        <w:pStyle w:val="Nagwek1"/>
      </w:pPr>
      <w:r>
        <w:rPr>
          <w:u w:val="none"/>
          <w:lang w:val="pl-PL"/>
        </w:rPr>
        <w:t>Podwykonawcy</w:t>
      </w:r>
      <w:r>
        <w:t xml:space="preserve"> </w:t>
      </w:r>
    </w:p>
    <w:p w:rsidR="00BE1548" w:rsidRDefault="00BE1548" w:rsidP="00BE1548">
      <w:pPr>
        <w:spacing w:after="13" w:line="259" w:lineRule="auto"/>
        <w:ind w:left="50"/>
        <w:jc w:val="center"/>
      </w:pPr>
      <w:r>
        <w:rPr>
          <w:b/>
        </w:rPr>
        <w:t xml:space="preserve"> </w:t>
      </w:r>
    </w:p>
    <w:p w:rsidR="00BE1548" w:rsidRDefault="00BE1548" w:rsidP="00BE1548">
      <w:pPr>
        <w:widowControl/>
        <w:numPr>
          <w:ilvl w:val="0"/>
          <w:numId w:val="27"/>
        </w:numPr>
        <w:suppressAutoHyphens w:val="0"/>
        <w:ind w:right="8" w:hanging="427"/>
        <w:jc w:val="both"/>
      </w:pPr>
      <w:r>
        <w:t xml:space="preserve">Wykonawca może powierzyć wykonanie części </w:t>
      </w:r>
      <w:r>
        <w:tab/>
        <w:t xml:space="preserve">zamówienia Podwykonawcy/Podwykonawcom. Wynagrodzenie Podwykonawców z przedłożonych Zamawiającemu umów nie może przewyższać wynagrodzenia Wykonawcy ustalonego niniejszą Umową. </w:t>
      </w:r>
    </w:p>
    <w:p w:rsidR="00BE1548" w:rsidRDefault="00BE1548" w:rsidP="00BE1548">
      <w:pPr>
        <w:widowControl/>
        <w:numPr>
          <w:ilvl w:val="0"/>
          <w:numId w:val="27"/>
        </w:numPr>
        <w:suppressAutoHyphens w:val="0"/>
        <w:ind w:right="8" w:hanging="396"/>
        <w:jc w:val="both"/>
      </w:pPr>
      <w:r>
        <w:t xml:space="preserve">Wykonawca, Podwykonawca lub dalszy Podwykonawca zamierzający zawrzeć Umowę                   o podwykonawstwo lub dokonać jej zmiany, jest obowiązany, w trakcie realizacji niniejszego zamówienia, do przedłożenia Zamawiającemu do zaakceptowania projekt tej Umowy, przy czym Podwykonawca lub dalszy Podwykonawca jest obowiązany dołączyć </w:t>
      </w:r>
      <w:r>
        <w:lastRenderedPageBreak/>
        <w:t xml:space="preserve">zgodę Wykonawcy na zawarcie Umowy o podwykonawstwo o treści zgodnej z projektem Umowy. </w:t>
      </w:r>
    </w:p>
    <w:p w:rsidR="00BE1548" w:rsidRDefault="00BE1548" w:rsidP="00BE1548">
      <w:pPr>
        <w:widowControl/>
        <w:numPr>
          <w:ilvl w:val="0"/>
          <w:numId w:val="27"/>
        </w:numPr>
        <w:suppressAutoHyphens w:val="0"/>
        <w:ind w:right="8" w:hanging="396"/>
        <w:jc w:val="both"/>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E1548" w:rsidRDefault="00BE1548" w:rsidP="00BE1548">
      <w:pPr>
        <w:widowControl/>
        <w:numPr>
          <w:ilvl w:val="0"/>
          <w:numId w:val="27"/>
        </w:numPr>
        <w:suppressAutoHyphens w:val="0"/>
        <w:ind w:right="8" w:hanging="396"/>
        <w:jc w:val="both"/>
      </w:pPr>
      <w:r>
        <w:t xml:space="preserve">Zamawiający w terminie 7 dni od daty doręczenia projektu Umowy o podwykonawstwo zgłasza zastrzeżenia do przedłożonego projektu Umowy. </w:t>
      </w:r>
    </w:p>
    <w:p w:rsidR="00BE1548" w:rsidRDefault="00BE1548" w:rsidP="00BE1548">
      <w:pPr>
        <w:widowControl/>
        <w:numPr>
          <w:ilvl w:val="0"/>
          <w:numId w:val="27"/>
        </w:numPr>
        <w:suppressAutoHyphens w:val="0"/>
        <w:ind w:right="8" w:hanging="396"/>
        <w:jc w:val="both"/>
      </w:pPr>
      <w:r>
        <w:t xml:space="preserve">Niezgłoszenie przez Zamawiającego, w terminie wskazanym w ust. 4, w formie pisemnej zastrzeżeń do przedłożonego projektu Umowy uważa się za akceptację projektu Umowy. </w:t>
      </w:r>
    </w:p>
    <w:p w:rsidR="00BE1548" w:rsidRDefault="00BE1548" w:rsidP="00BE1548">
      <w:pPr>
        <w:widowControl/>
        <w:numPr>
          <w:ilvl w:val="0"/>
          <w:numId w:val="27"/>
        </w:numPr>
        <w:suppressAutoHyphens w:val="0"/>
        <w:ind w:right="8" w:hanging="396"/>
        <w:jc w:val="both"/>
      </w:pPr>
      <w:r>
        <w:t xml:space="preserve">Wykonawca, Podwykonawca lub dalszy Podwykonawca zamówienia zobowiązany jest przedłożyć Zamawiającemu poświadczoną za zgodność z oryginałem kopię zawartej umowy o podwykonawstwo w terminie 7 dni od dnia jej zawarcia. </w:t>
      </w:r>
    </w:p>
    <w:p w:rsidR="00BE1548" w:rsidRPr="00F403A8" w:rsidRDefault="00BE1548" w:rsidP="00BE1548">
      <w:pPr>
        <w:widowControl/>
        <w:numPr>
          <w:ilvl w:val="0"/>
          <w:numId w:val="27"/>
        </w:numPr>
        <w:suppressAutoHyphens w:val="0"/>
        <w:ind w:right="8" w:hanging="396"/>
        <w:jc w:val="both"/>
      </w:pPr>
      <w:r>
        <w:t>Zamawiający w terminie 7</w:t>
      </w:r>
      <w:r w:rsidRPr="00F403A8">
        <w:t xml:space="preserve"> dni od daty doręczenia umowy o podwykonawstwo zgłasza pisemny sprzeciw do umowy o podwykonawstwo w szczególności gdy jej postanowienia są sprzeczne z umową pomiędzy </w:t>
      </w:r>
      <w:r>
        <w:t>Zamawiającym a Wykonawcą lub Zaproszeniem</w:t>
      </w:r>
      <w:r w:rsidRPr="00F403A8">
        <w:t>.</w:t>
      </w:r>
    </w:p>
    <w:p w:rsidR="00BE1548" w:rsidRDefault="00BE1548" w:rsidP="00BE1548">
      <w:pPr>
        <w:widowControl/>
        <w:numPr>
          <w:ilvl w:val="0"/>
          <w:numId w:val="27"/>
        </w:numPr>
        <w:suppressAutoHyphens w:val="0"/>
        <w:ind w:right="8" w:hanging="396"/>
        <w:jc w:val="both"/>
      </w:pPr>
      <w:r>
        <w:t xml:space="preserve">Niezgłoszenie w formie pisemnej sprzeciwu do przedłożonej umowy o podwykonawstwo                         w terminie wskazanym w ust. 7 uważa się za akceptację umowy przez Zamawiającego. </w:t>
      </w:r>
    </w:p>
    <w:p w:rsidR="00BE1548" w:rsidRDefault="00BE1548" w:rsidP="00BE1548">
      <w:pPr>
        <w:widowControl/>
        <w:numPr>
          <w:ilvl w:val="0"/>
          <w:numId w:val="27"/>
        </w:numPr>
        <w:suppressAutoHyphens w:val="0"/>
        <w:ind w:right="8" w:hanging="396"/>
        <w:jc w:val="both"/>
      </w:pPr>
      <w:r>
        <w:t xml:space="preserve">Postanowienia powyższe stosuje się odpowiednio do umów o podwykonawstwo. </w:t>
      </w:r>
    </w:p>
    <w:p w:rsidR="00BE1548" w:rsidRDefault="00BE1548" w:rsidP="00BE1548">
      <w:pPr>
        <w:widowControl/>
        <w:numPr>
          <w:ilvl w:val="0"/>
          <w:numId w:val="27"/>
        </w:numPr>
        <w:suppressAutoHyphens w:val="0"/>
        <w:spacing w:after="17"/>
        <w:ind w:hanging="427"/>
        <w:jc w:val="both"/>
      </w:pPr>
      <w:r>
        <w:t xml:space="preserve">Wykonawca jest odpowiedzialny za działania lub zaniechania podwykonawców, dalszych podwykonawców, ich przedstawicieli lub pracowników, jak za własne działania lub zaniechania. </w:t>
      </w:r>
    </w:p>
    <w:p w:rsidR="00BE1548" w:rsidRDefault="00BE1548" w:rsidP="00446CE0">
      <w:pPr>
        <w:widowControl/>
        <w:suppressAutoHyphens w:val="0"/>
        <w:ind w:right="-1"/>
        <w:jc w:val="both"/>
        <w:rPr>
          <w:rFonts w:ascii="Times New Roman" w:eastAsia="Arial Unicode MS" w:hAnsi="Times New Roman" w:cs="Times New Roman"/>
          <w:lang w:eastAsia="ar-SA"/>
        </w:rPr>
      </w:pPr>
    </w:p>
    <w:p w:rsidR="00446CE0" w:rsidRDefault="00BE1548" w:rsidP="00446CE0">
      <w:pPr>
        <w:suppressAutoHyphens w:val="0"/>
        <w:autoSpaceDE w:val="0"/>
        <w:spacing w:line="252" w:lineRule="auto"/>
        <w:jc w:val="center"/>
        <w:rPr>
          <w:rFonts w:ascii="Times New Roman" w:hAnsi="Times New Roman" w:cs="Times New Roman"/>
          <w:b/>
          <w:bCs/>
          <w:color w:val="000000"/>
          <w:kern w:val="0"/>
          <w:lang w:eastAsia="en-US" w:bidi="ar-SA"/>
        </w:rPr>
      </w:pPr>
      <w:r>
        <w:rPr>
          <w:rFonts w:ascii="Times New Roman" w:hAnsi="Times New Roman" w:cs="Times New Roman"/>
          <w:b/>
          <w:bCs/>
          <w:color w:val="000000"/>
          <w:kern w:val="0"/>
          <w:lang w:eastAsia="en-US" w:bidi="ar-SA"/>
        </w:rPr>
        <w:t>§ 9</w:t>
      </w:r>
    </w:p>
    <w:p w:rsidR="00446CE0" w:rsidRDefault="00446CE0" w:rsidP="00446CE0">
      <w:pPr>
        <w:suppressAutoHyphens w:val="0"/>
        <w:autoSpaceDE w:val="0"/>
        <w:spacing w:line="252" w:lineRule="auto"/>
        <w:jc w:val="center"/>
        <w:rPr>
          <w:rFonts w:ascii="Times New Roman" w:hAnsi="Times New Roman" w:cs="Times New Roman"/>
          <w:b/>
          <w:bCs/>
          <w:color w:val="000000"/>
          <w:kern w:val="0"/>
          <w:lang w:eastAsia="en-US" w:bidi="ar-SA"/>
        </w:rPr>
      </w:pPr>
      <w:r>
        <w:rPr>
          <w:rFonts w:ascii="Times New Roman" w:hAnsi="Times New Roman" w:cs="Times New Roman"/>
          <w:b/>
          <w:bCs/>
          <w:color w:val="000000"/>
          <w:kern w:val="0"/>
          <w:lang w:eastAsia="en-US" w:bidi="ar-SA"/>
        </w:rPr>
        <w:t>Zmiany postanowień umowy</w:t>
      </w:r>
    </w:p>
    <w:p w:rsidR="00446CE0" w:rsidRDefault="00446CE0" w:rsidP="00446CE0">
      <w:pPr>
        <w:suppressAutoHyphens w:val="0"/>
        <w:autoSpaceDE w:val="0"/>
        <w:spacing w:line="252" w:lineRule="auto"/>
        <w:jc w:val="center"/>
        <w:rPr>
          <w:rFonts w:ascii="Times New Roman" w:hAnsi="Times New Roman" w:cs="Times New Roman"/>
          <w:b/>
          <w:bCs/>
          <w:color w:val="000000"/>
          <w:kern w:val="0"/>
          <w:sz w:val="16"/>
          <w:szCs w:val="16"/>
          <w:lang w:eastAsia="en-US" w:bidi="ar-SA"/>
        </w:rPr>
      </w:pPr>
    </w:p>
    <w:p w:rsidR="00F6417D" w:rsidRPr="00F6417D" w:rsidRDefault="00F6417D" w:rsidP="00F6417D">
      <w:pPr>
        <w:widowControl/>
        <w:numPr>
          <w:ilvl w:val="0"/>
          <w:numId w:val="21"/>
        </w:numPr>
        <w:suppressAutoHyphens w:val="0"/>
        <w:spacing w:after="17" w:line="264" w:lineRule="auto"/>
        <w:ind w:hanging="427"/>
        <w:jc w:val="both"/>
        <w:rPr>
          <w:rFonts w:ascii="Times New Roman" w:hAnsi="Times New Roman" w:cs="Times New Roman"/>
        </w:rPr>
      </w:pPr>
      <w:r w:rsidRPr="00F6417D">
        <w:rPr>
          <w:rFonts w:ascii="Times New Roman" w:hAnsi="Times New Roman" w:cs="Times New Roman"/>
        </w:rPr>
        <w:t xml:space="preserve">Zmiany Umowy wymagają formy pisemnej pod rygorem nieważności. </w:t>
      </w:r>
      <w:r w:rsidRPr="00F6417D">
        <w:rPr>
          <w:rFonts w:ascii="Times New Roman" w:eastAsia="Calibri" w:hAnsi="Times New Roman" w:cs="Times New Roman"/>
        </w:rPr>
        <w:t xml:space="preserve"> </w:t>
      </w:r>
    </w:p>
    <w:p w:rsidR="00F6417D" w:rsidRPr="00F6417D" w:rsidRDefault="00F6417D" w:rsidP="00F6417D">
      <w:pPr>
        <w:widowControl/>
        <w:numPr>
          <w:ilvl w:val="0"/>
          <w:numId w:val="21"/>
        </w:numPr>
        <w:suppressAutoHyphens w:val="0"/>
        <w:spacing w:after="45" w:line="264" w:lineRule="auto"/>
        <w:ind w:hanging="427"/>
        <w:jc w:val="both"/>
        <w:rPr>
          <w:rFonts w:ascii="Times New Roman" w:hAnsi="Times New Roman" w:cs="Times New Roman"/>
        </w:rPr>
      </w:pPr>
      <w:r w:rsidRPr="00F6417D">
        <w:rPr>
          <w:rFonts w:ascii="Times New Roman" w:hAnsi="Times New Roman" w:cs="Times New Roman"/>
        </w:rPr>
        <w:t xml:space="preserve">Zamawiający przewiduje możliwość wprowadzenia zmian do treści Umowy w stosunku do treści oferty na podstawie, której dokonano wyboru Wykonawcy, jeżeli one dotyczą: </w:t>
      </w:r>
      <w:r w:rsidRPr="00F6417D">
        <w:rPr>
          <w:rFonts w:ascii="Times New Roman" w:eastAsia="Calibri" w:hAnsi="Times New Roman" w:cs="Times New Roman"/>
        </w:rPr>
        <w:t xml:space="preserve"> </w:t>
      </w:r>
    </w:p>
    <w:p w:rsidR="00F6417D" w:rsidRPr="00F6417D" w:rsidRDefault="00F6417D" w:rsidP="00F6417D">
      <w:pPr>
        <w:widowControl/>
        <w:numPr>
          <w:ilvl w:val="1"/>
          <w:numId w:val="22"/>
        </w:numPr>
        <w:suppressAutoHyphens w:val="0"/>
        <w:spacing w:after="20" w:line="247" w:lineRule="auto"/>
        <w:ind w:left="1134" w:hanging="425"/>
        <w:jc w:val="both"/>
        <w:rPr>
          <w:rFonts w:ascii="Times New Roman" w:hAnsi="Times New Roman" w:cs="Times New Roman"/>
        </w:rPr>
      </w:pPr>
      <w:r w:rsidRPr="00F6417D">
        <w:rPr>
          <w:rFonts w:ascii="Times New Roman" w:hAnsi="Times New Roman" w:cs="Times New Roman"/>
        </w:rPr>
        <w:t>Zmiany podmiotowe:</w:t>
      </w:r>
    </w:p>
    <w:p w:rsidR="00F6417D" w:rsidRPr="00F6417D" w:rsidRDefault="00F6417D" w:rsidP="00F6417D">
      <w:pPr>
        <w:pStyle w:val="Akapitzlist"/>
        <w:widowControl/>
        <w:numPr>
          <w:ilvl w:val="2"/>
          <w:numId w:val="22"/>
        </w:numPr>
        <w:suppressAutoHyphens w:val="0"/>
        <w:spacing w:after="20" w:line="247" w:lineRule="auto"/>
        <w:ind w:left="1701" w:hanging="567"/>
        <w:jc w:val="both"/>
        <w:rPr>
          <w:rFonts w:ascii="Times New Roman" w:hAnsi="Times New Roman" w:cs="Times New Roman"/>
        </w:rPr>
      </w:pPr>
      <w:r w:rsidRPr="00F6417D">
        <w:rPr>
          <w:rFonts w:ascii="Times New Roman" w:hAnsi="Times New Roman" w:cs="Times New Roman"/>
        </w:rPr>
        <w:t xml:space="preserve">wykonanie przez podwykonawcę części zamówienia, </w:t>
      </w:r>
    </w:p>
    <w:p w:rsidR="00F6417D" w:rsidRPr="00F6417D" w:rsidRDefault="00F6417D" w:rsidP="00F6417D">
      <w:pPr>
        <w:pStyle w:val="Akapitzlist"/>
        <w:widowControl/>
        <w:numPr>
          <w:ilvl w:val="2"/>
          <w:numId w:val="22"/>
        </w:numPr>
        <w:suppressAutoHyphens w:val="0"/>
        <w:spacing w:after="20" w:line="247" w:lineRule="auto"/>
        <w:ind w:left="1701" w:hanging="567"/>
        <w:jc w:val="both"/>
        <w:rPr>
          <w:rFonts w:ascii="Times New Roman" w:hAnsi="Times New Roman" w:cs="Times New Roman"/>
        </w:rPr>
      </w:pPr>
      <w:r w:rsidRPr="00F6417D">
        <w:rPr>
          <w:rFonts w:ascii="Times New Roman" w:hAnsi="Times New Roman" w:cs="Times New Roman"/>
        </w:rPr>
        <w:t xml:space="preserve">zmiana lub rezygnacja z podwykonawcy, </w:t>
      </w:r>
    </w:p>
    <w:p w:rsidR="00F6417D" w:rsidRPr="00F6417D" w:rsidRDefault="00F6417D" w:rsidP="00BE1548">
      <w:pPr>
        <w:pStyle w:val="Akapitzlist"/>
        <w:widowControl/>
        <w:numPr>
          <w:ilvl w:val="2"/>
          <w:numId w:val="22"/>
        </w:numPr>
        <w:suppressAutoHyphens w:val="0"/>
        <w:spacing w:line="256" w:lineRule="auto"/>
        <w:ind w:left="1701" w:hanging="567"/>
        <w:jc w:val="both"/>
        <w:rPr>
          <w:rFonts w:ascii="Times New Roman" w:hAnsi="Times New Roman" w:cs="Times New Roman"/>
        </w:rPr>
      </w:pPr>
      <w:r w:rsidRPr="00F6417D">
        <w:rPr>
          <w:rFonts w:ascii="Times New Roman" w:hAnsi="Times New Roman" w:cs="Times New Roman"/>
        </w:rPr>
        <w:t xml:space="preserve">zmiana Wykonawcy przedmiotu umowy – dotyczy konsorcjum bądź spółki cywilnej – jedynie w przypadku zaprzestania działalności gospodarczej przez jakiegokolwiek konsorcjanta. W takim przypadku Wykonawca jest zobowiązany do udowodnienia Zamawiającemu, że pomimo zmniejszenia składu konsorcjum samodzielnie spełnia ono warunki udziału                                        w postępowaniu w stopniu nie mniejszym niż wymagane w trakcie postępowania o udzielenie zamówienia. </w:t>
      </w:r>
    </w:p>
    <w:p w:rsidR="008834A7" w:rsidRPr="008834A7" w:rsidRDefault="008834A7" w:rsidP="008834A7">
      <w:pPr>
        <w:widowControl/>
        <w:numPr>
          <w:ilvl w:val="1"/>
          <w:numId w:val="22"/>
        </w:numPr>
        <w:suppressAutoHyphens w:val="0"/>
        <w:spacing w:after="20" w:line="247" w:lineRule="auto"/>
        <w:ind w:left="1134" w:hanging="425"/>
        <w:jc w:val="both"/>
        <w:rPr>
          <w:rFonts w:ascii="Times New Roman" w:hAnsi="Times New Roman" w:cs="Times New Roman"/>
        </w:rPr>
      </w:pPr>
      <w:r w:rsidRPr="008834A7">
        <w:rPr>
          <w:rFonts w:ascii="Times New Roman" w:hAnsi="Times New Roman" w:cs="Times New Roman"/>
        </w:rPr>
        <w:t>W zakresie terminu realizacji przedmiotu umowy, w przypadku:</w:t>
      </w:r>
    </w:p>
    <w:p w:rsidR="008834A7" w:rsidRPr="008834A7" w:rsidRDefault="008834A7" w:rsidP="008834A7">
      <w:pPr>
        <w:widowControl/>
        <w:numPr>
          <w:ilvl w:val="2"/>
          <w:numId w:val="22"/>
        </w:numPr>
        <w:suppressAutoHyphens w:val="0"/>
        <w:autoSpaceDE w:val="0"/>
        <w:autoSpaceDN w:val="0"/>
        <w:adjustRightInd w:val="0"/>
        <w:ind w:left="1701" w:hanging="567"/>
        <w:jc w:val="both"/>
        <w:rPr>
          <w:rFonts w:ascii="Times New Roman" w:hAnsi="Times New Roman" w:cs="Times New Roman"/>
        </w:rPr>
      </w:pPr>
      <w:r w:rsidRPr="008834A7">
        <w:rPr>
          <w:rFonts w:ascii="Times New Roman" w:hAnsi="Times New Roman" w:cs="Times New Roman"/>
        </w:rPr>
        <w:t>uzgodnienia między Stronami harmonogramu realizacji prac związanych                                  z modernizacją oświetlania na trenie gminy Mały Płock na okres dłuższy niż do 30 listopada 2023 r.,</w:t>
      </w:r>
    </w:p>
    <w:p w:rsidR="008834A7" w:rsidRPr="008834A7" w:rsidRDefault="008834A7" w:rsidP="008834A7">
      <w:pPr>
        <w:widowControl/>
        <w:numPr>
          <w:ilvl w:val="2"/>
          <w:numId w:val="22"/>
        </w:numPr>
        <w:suppressAutoHyphens w:val="0"/>
        <w:autoSpaceDE w:val="0"/>
        <w:autoSpaceDN w:val="0"/>
        <w:adjustRightInd w:val="0"/>
        <w:ind w:left="1701" w:hanging="567"/>
        <w:jc w:val="both"/>
        <w:rPr>
          <w:rFonts w:ascii="Times New Roman" w:hAnsi="Times New Roman" w:cs="Times New Roman"/>
        </w:rPr>
      </w:pPr>
      <w:r w:rsidRPr="008834A7">
        <w:rPr>
          <w:rFonts w:ascii="Times New Roman" w:hAnsi="Times New Roman" w:cs="Times New Roman"/>
        </w:rPr>
        <w:t>wystąpienia okoliczności niezależnych od Wykonawcy, przy zachowaniu przez niego należytej staranności, skutkujących niemożnością dotrzymania terminu realizacji przedmiotu umowy;</w:t>
      </w:r>
    </w:p>
    <w:p w:rsidR="008834A7" w:rsidRPr="008834A7" w:rsidRDefault="008834A7" w:rsidP="008834A7">
      <w:pPr>
        <w:widowControl/>
        <w:numPr>
          <w:ilvl w:val="2"/>
          <w:numId w:val="22"/>
        </w:numPr>
        <w:suppressAutoHyphens w:val="0"/>
        <w:autoSpaceDE w:val="0"/>
        <w:autoSpaceDN w:val="0"/>
        <w:adjustRightInd w:val="0"/>
        <w:ind w:left="1701" w:hanging="567"/>
        <w:jc w:val="both"/>
        <w:rPr>
          <w:rFonts w:ascii="Times New Roman" w:hAnsi="Times New Roman" w:cs="Times New Roman"/>
        </w:rPr>
      </w:pPr>
      <w:r w:rsidRPr="008834A7">
        <w:rPr>
          <w:rFonts w:ascii="Times New Roman" w:hAnsi="Times New Roman" w:cs="Times New Roman"/>
        </w:rPr>
        <w:lastRenderedPageBreak/>
        <w:t>wystąpienia okoliczności spowodowanych przyczynami leżącymi po stronie Zamawiającego, skutkujących niemożnością dotrzymania terminu realizacji przedmiotu umowy;</w:t>
      </w:r>
    </w:p>
    <w:p w:rsidR="008834A7" w:rsidRPr="008834A7" w:rsidRDefault="008834A7" w:rsidP="008834A7">
      <w:pPr>
        <w:widowControl/>
        <w:numPr>
          <w:ilvl w:val="2"/>
          <w:numId w:val="22"/>
        </w:numPr>
        <w:suppressAutoHyphens w:val="0"/>
        <w:autoSpaceDE w:val="0"/>
        <w:autoSpaceDN w:val="0"/>
        <w:adjustRightInd w:val="0"/>
        <w:ind w:left="1701" w:hanging="567"/>
        <w:jc w:val="both"/>
        <w:rPr>
          <w:rFonts w:ascii="Times New Roman" w:hAnsi="Times New Roman" w:cs="Times New Roman"/>
        </w:rPr>
      </w:pPr>
      <w:r w:rsidRPr="008834A7">
        <w:rPr>
          <w:rFonts w:ascii="Times New Roman" w:hAnsi="Times New Roman" w:cs="Times New Roman"/>
        </w:rPr>
        <w:t>wystąpienia siły wyższej, czyli zdarzenia zewnętrznego, którego skutków nie da się przewidzieć.</w:t>
      </w:r>
    </w:p>
    <w:p w:rsidR="00F6417D" w:rsidRPr="00F6417D" w:rsidRDefault="00F6417D" w:rsidP="00F6417D">
      <w:pPr>
        <w:widowControl/>
        <w:numPr>
          <w:ilvl w:val="1"/>
          <w:numId w:val="22"/>
        </w:numPr>
        <w:suppressAutoHyphens w:val="0"/>
        <w:spacing w:after="20" w:line="247" w:lineRule="auto"/>
        <w:ind w:left="1134" w:hanging="425"/>
        <w:jc w:val="both"/>
        <w:rPr>
          <w:rFonts w:ascii="Times New Roman" w:hAnsi="Times New Roman" w:cs="Times New Roman"/>
        </w:rPr>
      </w:pPr>
      <w:r w:rsidRPr="00F6417D">
        <w:rPr>
          <w:rFonts w:ascii="Times New Roman" w:hAnsi="Times New Roman" w:cs="Times New Roman"/>
        </w:rPr>
        <w:t xml:space="preserve">Pozostałe zmiany:  </w:t>
      </w:r>
    </w:p>
    <w:p w:rsidR="00F6417D" w:rsidRPr="00F6417D" w:rsidRDefault="00F6417D" w:rsidP="00F6417D">
      <w:pPr>
        <w:widowControl/>
        <w:numPr>
          <w:ilvl w:val="3"/>
          <w:numId w:val="23"/>
        </w:numPr>
        <w:tabs>
          <w:tab w:val="left" w:pos="1134"/>
        </w:tabs>
        <w:suppressAutoHyphens w:val="0"/>
        <w:spacing w:after="20" w:line="247" w:lineRule="auto"/>
        <w:ind w:left="1701" w:hanging="567"/>
        <w:jc w:val="both"/>
        <w:rPr>
          <w:rFonts w:ascii="Times New Roman" w:hAnsi="Times New Roman" w:cs="Times New Roman"/>
        </w:rPr>
      </w:pPr>
      <w:r w:rsidRPr="00F6417D">
        <w:rPr>
          <w:rFonts w:ascii="Times New Roman" w:hAnsi="Times New Roman" w:cs="Times New Roman"/>
        </w:rPr>
        <w:t xml:space="preserve">zmiana obowiązującej stawki VAT: </w:t>
      </w:r>
    </w:p>
    <w:p w:rsidR="00F6417D" w:rsidRPr="00F6417D" w:rsidRDefault="00F6417D" w:rsidP="00F6417D">
      <w:pPr>
        <w:tabs>
          <w:tab w:val="left" w:pos="1701"/>
        </w:tabs>
        <w:spacing w:after="20" w:line="247" w:lineRule="auto"/>
        <w:ind w:left="1701" w:hanging="141"/>
        <w:rPr>
          <w:rFonts w:ascii="Times New Roman" w:hAnsi="Times New Roman" w:cs="Times New Roman"/>
        </w:rPr>
      </w:pPr>
      <w:r w:rsidRPr="00F6417D">
        <w:rPr>
          <w:rFonts w:ascii="Times New Roman" w:hAnsi="Times New Roman" w:cs="Times New Roman"/>
        </w:rPr>
        <w:t xml:space="preserve">- jeśli zmiana stawki VAT będzie powodować zwiększenie kosztów wykonania umowy po stronie Wykonawcy, Zamawiający dopuszcza możliwość zwiększenia wynagrodzenia o kwotę równą różnicy w kwocie podatku VAT zapłaconego przez wykonawcę, </w:t>
      </w:r>
    </w:p>
    <w:p w:rsidR="00F6417D" w:rsidRPr="00F6417D" w:rsidRDefault="00F6417D" w:rsidP="00F6417D">
      <w:pPr>
        <w:tabs>
          <w:tab w:val="left" w:pos="1134"/>
        </w:tabs>
        <w:spacing w:after="20" w:line="247" w:lineRule="auto"/>
        <w:ind w:left="1701" w:hanging="141"/>
        <w:rPr>
          <w:rFonts w:ascii="Times New Roman" w:hAnsi="Times New Roman" w:cs="Times New Roman"/>
        </w:rPr>
      </w:pPr>
      <w:r w:rsidRPr="00F6417D">
        <w:rPr>
          <w:rFonts w:ascii="Times New Roman" w:hAnsi="Times New Roman" w:cs="Times New Roman"/>
        </w:rPr>
        <w:t xml:space="preserve">- jeśli zmiana stawki VAT będzie powodować zmniejszenie kosztów wykonania umowy po stronie Wykonawcy, Zamawiający dopuszcza możliwość zmniejszenia wynagrodzenia o kwotę stanowiącą różnicę kwoty podatku VAT do zapłacenia przez wykonawcę,  </w:t>
      </w:r>
    </w:p>
    <w:p w:rsidR="00F6417D" w:rsidRPr="00F6417D" w:rsidRDefault="00F6417D" w:rsidP="00F6417D">
      <w:pPr>
        <w:widowControl/>
        <w:numPr>
          <w:ilvl w:val="3"/>
          <w:numId w:val="23"/>
        </w:numPr>
        <w:tabs>
          <w:tab w:val="left" w:pos="1134"/>
        </w:tabs>
        <w:suppressAutoHyphens w:val="0"/>
        <w:spacing w:after="20" w:line="247" w:lineRule="auto"/>
        <w:ind w:left="1701" w:hanging="567"/>
        <w:jc w:val="both"/>
        <w:rPr>
          <w:rFonts w:ascii="Times New Roman" w:hAnsi="Times New Roman" w:cs="Times New Roman"/>
        </w:rPr>
      </w:pPr>
      <w:r w:rsidRPr="00F6417D">
        <w:rPr>
          <w:rFonts w:ascii="Times New Roman" w:hAnsi="Times New Roman" w:cs="Times New Roman"/>
        </w:rPr>
        <w:t>rezygnacja przez Zamawiającego z realizacji części przedmiotu umowy.                     W</w:t>
      </w:r>
      <w:r w:rsidR="00BE1548">
        <w:rPr>
          <w:rFonts w:ascii="Times New Roman" w:hAnsi="Times New Roman" w:cs="Times New Roman"/>
        </w:rPr>
        <w:t xml:space="preserve"> </w:t>
      </w:r>
      <w:r w:rsidRPr="00F6417D">
        <w:rPr>
          <w:rFonts w:ascii="Times New Roman" w:hAnsi="Times New Roman" w:cs="Times New Roman"/>
        </w:rPr>
        <w:t xml:space="preserve">takim przypadku wynagrodzenie przysługujące wykonawcy zostanie pomniejszone, przy czym Zamawiający zapłaci za wszystkie spełnione świadczenia,. </w:t>
      </w:r>
    </w:p>
    <w:p w:rsidR="00F6417D" w:rsidRPr="00F6417D" w:rsidRDefault="00F6417D" w:rsidP="00F6417D">
      <w:pPr>
        <w:pStyle w:val="Akapitzlist"/>
        <w:widowControl/>
        <w:numPr>
          <w:ilvl w:val="0"/>
          <w:numId w:val="25"/>
        </w:numPr>
        <w:suppressAutoHyphens w:val="0"/>
        <w:spacing w:after="20" w:line="247" w:lineRule="auto"/>
        <w:ind w:left="426"/>
        <w:rPr>
          <w:rFonts w:ascii="Times New Roman" w:hAnsi="Times New Roman" w:cs="Times New Roman"/>
        </w:rPr>
      </w:pPr>
      <w:r w:rsidRPr="00F6417D">
        <w:rPr>
          <w:rFonts w:ascii="Times New Roman" w:hAnsi="Times New Roman" w:cs="Times New Roman"/>
        </w:rPr>
        <w:t xml:space="preserve">Zmiany  do  umowy  może  inicjować  zarówno  Zamawiający  jak  i  Wykonawca,  składając  pisemny  wniosek do drugiej strony, zawierający w szczególności:  </w:t>
      </w:r>
    </w:p>
    <w:p w:rsidR="00F6417D" w:rsidRPr="00F6417D" w:rsidRDefault="00F6417D" w:rsidP="00F6417D">
      <w:pPr>
        <w:widowControl/>
        <w:numPr>
          <w:ilvl w:val="0"/>
          <w:numId w:val="24"/>
        </w:numPr>
        <w:suppressAutoHyphens w:val="0"/>
        <w:spacing w:after="20" w:line="247" w:lineRule="auto"/>
        <w:ind w:left="1134"/>
        <w:jc w:val="both"/>
        <w:rPr>
          <w:rFonts w:ascii="Times New Roman" w:hAnsi="Times New Roman" w:cs="Times New Roman"/>
        </w:rPr>
      </w:pPr>
      <w:r w:rsidRPr="00F6417D">
        <w:rPr>
          <w:rFonts w:ascii="Times New Roman" w:hAnsi="Times New Roman" w:cs="Times New Roman"/>
        </w:rPr>
        <w:t xml:space="preserve">opis propozycji zmiany;  </w:t>
      </w:r>
    </w:p>
    <w:p w:rsidR="00F6417D" w:rsidRPr="00F6417D" w:rsidRDefault="00F6417D" w:rsidP="00F6417D">
      <w:pPr>
        <w:widowControl/>
        <w:numPr>
          <w:ilvl w:val="0"/>
          <w:numId w:val="24"/>
        </w:numPr>
        <w:suppressAutoHyphens w:val="0"/>
        <w:spacing w:after="20" w:line="247" w:lineRule="auto"/>
        <w:ind w:left="1134"/>
        <w:jc w:val="both"/>
        <w:rPr>
          <w:rFonts w:ascii="Times New Roman" w:hAnsi="Times New Roman" w:cs="Times New Roman"/>
        </w:rPr>
      </w:pPr>
      <w:r w:rsidRPr="00F6417D">
        <w:rPr>
          <w:rFonts w:ascii="Times New Roman" w:hAnsi="Times New Roman" w:cs="Times New Roman"/>
        </w:rPr>
        <w:t xml:space="preserve">uzasadnienie zmiany;  </w:t>
      </w:r>
    </w:p>
    <w:p w:rsidR="00F6417D" w:rsidRPr="00F6417D" w:rsidRDefault="00F6417D" w:rsidP="00BE1548">
      <w:pPr>
        <w:widowControl/>
        <w:numPr>
          <w:ilvl w:val="0"/>
          <w:numId w:val="24"/>
        </w:numPr>
        <w:suppressAutoHyphens w:val="0"/>
        <w:spacing w:line="247" w:lineRule="auto"/>
        <w:ind w:left="1134"/>
        <w:jc w:val="both"/>
        <w:rPr>
          <w:rFonts w:ascii="Times New Roman" w:hAnsi="Times New Roman" w:cs="Times New Roman"/>
        </w:rPr>
      </w:pPr>
      <w:r w:rsidRPr="00F6417D">
        <w:rPr>
          <w:rFonts w:ascii="Times New Roman" w:hAnsi="Times New Roman" w:cs="Times New Roman"/>
        </w:rPr>
        <w:t xml:space="preserve">opis wpływu zmiany na koszty oraz termin wykonania przedmiotu umowy.  </w:t>
      </w:r>
    </w:p>
    <w:p w:rsidR="00F6417D" w:rsidRPr="00F6417D" w:rsidRDefault="00F6417D" w:rsidP="00BE1548">
      <w:pPr>
        <w:widowControl/>
        <w:numPr>
          <w:ilvl w:val="0"/>
          <w:numId w:val="26"/>
        </w:numPr>
        <w:suppressAutoHyphens w:val="0"/>
        <w:spacing w:line="264" w:lineRule="auto"/>
        <w:ind w:hanging="427"/>
        <w:jc w:val="both"/>
        <w:rPr>
          <w:rFonts w:ascii="Times New Roman" w:hAnsi="Times New Roman" w:cs="Times New Roman"/>
        </w:rPr>
      </w:pPr>
      <w:r w:rsidRPr="00F6417D">
        <w:rPr>
          <w:rFonts w:ascii="Times New Roman" w:hAnsi="Times New Roman" w:cs="Times New Roman"/>
        </w:rPr>
        <w:t xml:space="preserve">Wszystkie powyższe postanowienia stanowią katalog zmian na które Zamawiający może wyrazić zgodę. Nie stanowią jednocześnie zobowiązania do wyrażenia takiej zgody. </w:t>
      </w:r>
    </w:p>
    <w:p w:rsidR="00F6417D" w:rsidRPr="00F6417D" w:rsidRDefault="00F6417D" w:rsidP="00F6417D">
      <w:pPr>
        <w:widowControl/>
        <w:numPr>
          <w:ilvl w:val="0"/>
          <w:numId w:val="26"/>
        </w:numPr>
        <w:suppressAutoHyphens w:val="0"/>
        <w:spacing w:after="151" w:line="264" w:lineRule="auto"/>
        <w:ind w:hanging="427"/>
        <w:jc w:val="both"/>
        <w:rPr>
          <w:rFonts w:ascii="Times New Roman" w:hAnsi="Times New Roman" w:cs="Times New Roman"/>
        </w:rPr>
      </w:pPr>
      <w:r w:rsidRPr="00F6417D">
        <w:rPr>
          <w:rFonts w:ascii="Times New Roman" w:hAnsi="Times New Roman" w:cs="Times New Roman"/>
        </w:rPr>
        <w:t xml:space="preserve">Strony Umowy nie będą ponosiły odpowiedzialności, jeżeli wykonanie któregokolwiek               z ich zobowiązań wynikających z Umowy zostanie opóźnione lub nie dojdzie do skutku              z powodu zaistnienia siły wyższej. Przez siłę wyższą strony rozumieją zdarzenie, którego wystąpienie jest od nich niezależne i dotyczy: klęski żywiołowej, epidemii, ataku terrorystycznego lub konfliktu zbrojnego. </w:t>
      </w:r>
      <w:r w:rsidRPr="00F6417D">
        <w:rPr>
          <w:rFonts w:ascii="Times New Roman" w:eastAsia="Calibri" w:hAnsi="Times New Roman" w:cs="Times New Roman"/>
        </w:rPr>
        <w:t xml:space="preserve"> </w:t>
      </w:r>
    </w:p>
    <w:p w:rsidR="00446CE0" w:rsidRDefault="00446CE0" w:rsidP="00446CE0">
      <w:pPr>
        <w:widowControl/>
        <w:tabs>
          <w:tab w:val="left" w:pos="993"/>
        </w:tabs>
        <w:suppressAutoHyphens w:val="0"/>
        <w:spacing w:after="200"/>
        <w:ind w:left="993" w:right="-1"/>
        <w:contextualSpacing/>
        <w:jc w:val="both"/>
        <w:rPr>
          <w:rFonts w:ascii="Times New Roman" w:eastAsia="Calibri" w:hAnsi="Times New Roman" w:cs="Times New Roman"/>
          <w:kern w:val="0"/>
          <w:lang w:eastAsia="en-US" w:bidi="ar-SA"/>
        </w:rPr>
      </w:pPr>
    </w:p>
    <w:p w:rsidR="00446CE0" w:rsidRDefault="00BE1548" w:rsidP="00446CE0">
      <w:pPr>
        <w:suppressAutoHyphens w:val="0"/>
        <w:autoSpaceDE w:val="0"/>
        <w:spacing w:line="252" w:lineRule="auto"/>
        <w:jc w:val="center"/>
        <w:rPr>
          <w:rFonts w:ascii="Times New Roman" w:hAnsi="Times New Roman" w:cs="Times New Roman"/>
          <w:b/>
          <w:bCs/>
          <w:color w:val="000000"/>
          <w:kern w:val="0"/>
          <w:lang w:eastAsia="en-US" w:bidi="ar-SA"/>
        </w:rPr>
      </w:pPr>
      <w:r>
        <w:rPr>
          <w:rFonts w:ascii="Times New Roman" w:hAnsi="Times New Roman" w:cs="Times New Roman"/>
          <w:b/>
          <w:bCs/>
          <w:color w:val="000000"/>
          <w:kern w:val="0"/>
          <w:lang w:eastAsia="en-US" w:bidi="ar-SA"/>
        </w:rPr>
        <w:t>§ 10</w:t>
      </w:r>
    </w:p>
    <w:p w:rsidR="00446CE0" w:rsidRDefault="00446CE0" w:rsidP="00446CE0">
      <w:pPr>
        <w:suppressAutoHyphens w:val="0"/>
        <w:autoSpaceDE w:val="0"/>
        <w:spacing w:line="252" w:lineRule="auto"/>
        <w:jc w:val="center"/>
        <w:rPr>
          <w:rFonts w:ascii="Times New Roman" w:hAnsi="Times New Roman" w:cs="Times New Roman"/>
          <w:b/>
          <w:bCs/>
          <w:kern w:val="0"/>
          <w:lang w:eastAsia="en-US" w:bidi="ar-SA"/>
        </w:rPr>
      </w:pPr>
      <w:r>
        <w:rPr>
          <w:rFonts w:ascii="Times New Roman" w:hAnsi="Times New Roman" w:cs="Times New Roman"/>
          <w:b/>
          <w:bCs/>
          <w:kern w:val="0"/>
          <w:lang w:eastAsia="en-US" w:bidi="ar-SA"/>
        </w:rPr>
        <w:t>Siła wyższa</w:t>
      </w:r>
    </w:p>
    <w:p w:rsidR="00446CE0" w:rsidRDefault="00446CE0" w:rsidP="00446CE0">
      <w:pPr>
        <w:suppressAutoHyphens w:val="0"/>
        <w:autoSpaceDE w:val="0"/>
        <w:spacing w:line="252" w:lineRule="auto"/>
        <w:jc w:val="center"/>
        <w:rPr>
          <w:rFonts w:ascii="Times New Roman" w:hAnsi="Times New Roman" w:cs="Times New Roman"/>
          <w:b/>
          <w:bCs/>
          <w:kern w:val="0"/>
          <w:sz w:val="16"/>
          <w:szCs w:val="16"/>
          <w:lang w:eastAsia="en-US" w:bidi="ar-SA"/>
        </w:rPr>
      </w:pPr>
    </w:p>
    <w:p w:rsidR="00446CE0" w:rsidRDefault="00446CE0" w:rsidP="00446CE0">
      <w:pPr>
        <w:widowControl/>
        <w:numPr>
          <w:ilvl w:val="0"/>
          <w:numId w:val="15"/>
        </w:numPr>
        <w:suppressAutoHyphens w:val="0"/>
        <w:ind w:left="426" w:hanging="426"/>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Na czas działania siły wyższej obowiązki Strony, która nie jest w stanie wykonać danego obowiązku ze względu na działanie siły wyższej, ulegają zawieszeniu. Strony pokrywają koszty związane ze skutkami zaistnienia siły wyższej we własnym zakresie.</w:t>
      </w:r>
    </w:p>
    <w:p w:rsidR="00446CE0" w:rsidRDefault="00446CE0" w:rsidP="00446CE0">
      <w:pPr>
        <w:widowControl/>
        <w:numPr>
          <w:ilvl w:val="0"/>
          <w:numId w:val="15"/>
        </w:numPr>
        <w:suppressAutoHyphens w:val="0"/>
        <w:ind w:left="426" w:hanging="426"/>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Strona umowy, która opóźnia się ze swoim świadczeniem wynikającym z umowy ze względu na działanie siły wyższej nie jest narażona na kary umowne lub odstąpienie od umowy przez drugą Stronę z powodu niedopełnienia obowiązków umownych. </w:t>
      </w:r>
    </w:p>
    <w:p w:rsidR="00446CE0" w:rsidRDefault="00446CE0" w:rsidP="00446CE0">
      <w:pPr>
        <w:widowControl/>
        <w:numPr>
          <w:ilvl w:val="0"/>
          <w:numId w:val="15"/>
        </w:numPr>
        <w:suppressAutoHyphens w:val="0"/>
        <w:ind w:left="426" w:hanging="426"/>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Dla potrzeb umowy „siła wyższa” oznacza zdarzenie, którego wystąpienie jest niezależne </w:t>
      </w:r>
      <w:r>
        <w:rPr>
          <w:rFonts w:ascii="Times New Roman" w:eastAsia="Times New Roman" w:hAnsi="Times New Roman" w:cs="Times New Roman"/>
          <w:kern w:val="0"/>
          <w:lang w:eastAsia="pl-PL" w:bidi="ar-SA"/>
        </w:rPr>
        <w:br/>
        <w:t xml:space="preserve">od Stron i któremu nie mogą one zapobiec przy zachowaniu należytej staranności, </w:t>
      </w:r>
      <w:r>
        <w:rPr>
          <w:rFonts w:ascii="Times New Roman" w:eastAsia="Times New Roman" w:hAnsi="Times New Roman" w:cs="Times New Roman"/>
          <w:kern w:val="0"/>
          <w:lang w:eastAsia="pl-PL" w:bidi="ar-SA"/>
        </w:rPr>
        <w:br/>
        <w:t>a w szczególności: wojny, stany nadzwyczajne, klęski żywiołowe, epidemie, ograniczenia związane z kwarantanną, embargo, rewolucje, zamieszki i strajki.</w:t>
      </w:r>
    </w:p>
    <w:p w:rsidR="00446CE0" w:rsidRDefault="00446CE0" w:rsidP="00446CE0">
      <w:pPr>
        <w:widowControl/>
        <w:numPr>
          <w:ilvl w:val="0"/>
          <w:numId w:val="15"/>
        </w:numPr>
        <w:suppressAutoHyphens w:val="0"/>
        <w:ind w:left="426" w:hanging="426"/>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Każda ze Stron jest obowiązana do niezwłocznego zawiadomienia drugiej ze Stron </w:t>
      </w:r>
      <w:r w:rsidR="00BE1548">
        <w:rPr>
          <w:rFonts w:ascii="Times New Roman" w:eastAsia="Times New Roman" w:hAnsi="Times New Roman" w:cs="Times New Roman"/>
          <w:kern w:val="0"/>
          <w:lang w:eastAsia="pl-PL" w:bidi="ar-SA"/>
        </w:rPr>
        <w:t xml:space="preserve">                          </w:t>
      </w:r>
      <w:r>
        <w:rPr>
          <w:rFonts w:ascii="Times New Roman" w:eastAsia="Times New Roman" w:hAnsi="Times New Roman" w:cs="Times New Roman"/>
          <w:kern w:val="0"/>
          <w:lang w:eastAsia="pl-PL" w:bidi="ar-SA"/>
        </w:rPr>
        <w:t xml:space="preserve">o zajściu przypadku siły wyższej. O ile druga ze Stron nie wskaże inaczej na piśmie, Strona, </w:t>
      </w:r>
      <w:r>
        <w:rPr>
          <w:rFonts w:ascii="Times New Roman" w:eastAsia="Times New Roman" w:hAnsi="Times New Roman" w:cs="Times New Roman"/>
          <w:kern w:val="0"/>
          <w:lang w:eastAsia="pl-PL" w:bidi="ar-SA"/>
        </w:rPr>
        <w:lastRenderedPageBreak/>
        <w:t xml:space="preserve">która dokonała zawiadomienia będzie kontynuowała wykonywanie swoich obowiązków wynikających z umowy, w takim zakresie, w jakim jest to praktycznie uzasadnione, </w:t>
      </w:r>
      <w:r>
        <w:rPr>
          <w:rFonts w:ascii="Times New Roman" w:eastAsia="Times New Roman" w:hAnsi="Times New Roman" w:cs="Times New Roman"/>
          <w:kern w:val="0"/>
          <w:lang w:eastAsia="pl-PL" w:bidi="ar-SA"/>
        </w:rPr>
        <w:br/>
        <w:t>jak również musi podjąć wszystkie alternatywne działania zmierzające do wykonania umowy, których podjęcia nie wstrzymuje zdarzenie siły wyższej.</w:t>
      </w:r>
    </w:p>
    <w:p w:rsidR="00BE1548" w:rsidRPr="005B4583" w:rsidRDefault="00446CE0" w:rsidP="005B4583">
      <w:pPr>
        <w:widowControl/>
        <w:numPr>
          <w:ilvl w:val="0"/>
          <w:numId w:val="15"/>
        </w:numPr>
        <w:suppressAutoHyphens w:val="0"/>
        <w:ind w:left="426" w:hanging="426"/>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Po ustaniu siły wyższej, Strony niezwłocznie przystąpią do realizacji swych obowiązków wynikających z umowy.</w:t>
      </w:r>
    </w:p>
    <w:p w:rsidR="00446CE0" w:rsidRDefault="00446CE0" w:rsidP="00446CE0">
      <w:pPr>
        <w:widowControl/>
        <w:suppressAutoHyphens w:val="0"/>
        <w:ind w:left="426"/>
        <w:jc w:val="both"/>
        <w:rPr>
          <w:rFonts w:ascii="Times New Roman" w:eastAsia="Times New Roman" w:hAnsi="Times New Roman" w:cs="Times New Roman"/>
          <w:kern w:val="0"/>
          <w:lang w:eastAsia="pl-PL" w:bidi="ar-SA"/>
        </w:rPr>
      </w:pPr>
    </w:p>
    <w:p w:rsidR="00446CE0" w:rsidRDefault="00446CE0" w:rsidP="00446CE0">
      <w:pPr>
        <w:suppressAutoHyphens w:val="0"/>
        <w:autoSpaceDE w:val="0"/>
        <w:spacing w:line="252" w:lineRule="auto"/>
        <w:jc w:val="center"/>
        <w:rPr>
          <w:rFonts w:ascii="Times New Roman" w:hAnsi="Times New Roman" w:cs="Times New Roman"/>
          <w:b/>
          <w:bCs/>
          <w:kern w:val="0"/>
          <w:lang w:eastAsia="en-US" w:bidi="ar-SA"/>
        </w:rPr>
      </w:pPr>
      <w:r>
        <w:rPr>
          <w:rFonts w:ascii="Times New Roman" w:hAnsi="Times New Roman" w:cs="Times New Roman"/>
          <w:b/>
          <w:bCs/>
          <w:kern w:val="0"/>
          <w:lang w:eastAsia="en-US" w:bidi="ar-SA"/>
        </w:rPr>
        <w:t>§ 11</w:t>
      </w:r>
    </w:p>
    <w:p w:rsidR="00446CE0" w:rsidRDefault="00446CE0" w:rsidP="00446CE0">
      <w:pPr>
        <w:suppressAutoHyphens w:val="0"/>
        <w:autoSpaceDE w:val="0"/>
        <w:spacing w:line="252" w:lineRule="auto"/>
        <w:jc w:val="center"/>
        <w:rPr>
          <w:rFonts w:ascii="Times New Roman" w:hAnsi="Times New Roman" w:cs="Times New Roman"/>
          <w:b/>
          <w:bCs/>
          <w:kern w:val="0"/>
          <w:lang w:eastAsia="en-US" w:bidi="ar-SA"/>
        </w:rPr>
      </w:pPr>
      <w:r>
        <w:rPr>
          <w:rFonts w:ascii="Times New Roman" w:hAnsi="Times New Roman" w:cs="Times New Roman"/>
          <w:b/>
          <w:bCs/>
          <w:kern w:val="0"/>
          <w:lang w:eastAsia="en-US" w:bidi="ar-SA"/>
        </w:rPr>
        <w:t>Odstąpienie od umowy</w:t>
      </w:r>
    </w:p>
    <w:p w:rsidR="00446CE0" w:rsidRDefault="00446CE0" w:rsidP="00446CE0">
      <w:pPr>
        <w:suppressAutoHyphens w:val="0"/>
        <w:autoSpaceDE w:val="0"/>
        <w:spacing w:line="252" w:lineRule="auto"/>
        <w:jc w:val="center"/>
        <w:rPr>
          <w:rFonts w:ascii="Times New Roman" w:hAnsi="Times New Roman" w:cs="Times New Roman"/>
          <w:b/>
          <w:bCs/>
          <w:kern w:val="0"/>
          <w:sz w:val="16"/>
          <w:szCs w:val="16"/>
          <w:lang w:eastAsia="en-US" w:bidi="ar-SA"/>
        </w:rPr>
      </w:pPr>
    </w:p>
    <w:p w:rsidR="00BE1548" w:rsidRDefault="00BE1548" w:rsidP="00BE1548">
      <w:pPr>
        <w:widowControl/>
        <w:numPr>
          <w:ilvl w:val="0"/>
          <w:numId w:val="28"/>
        </w:numPr>
        <w:suppressAutoHyphens w:val="0"/>
        <w:spacing w:after="17" w:line="264" w:lineRule="auto"/>
        <w:ind w:hanging="360"/>
        <w:jc w:val="both"/>
      </w:pPr>
      <w: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p>
    <w:p w:rsidR="00BE1548" w:rsidRDefault="00BE1548" w:rsidP="00BE1548">
      <w:pPr>
        <w:widowControl/>
        <w:numPr>
          <w:ilvl w:val="0"/>
          <w:numId w:val="28"/>
        </w:numPr>
        <w:suppressAutoHyphens w:val="0"/>
        <w:spacing w:after="17" w:line="264" w:lineRule="auto"/>
        <w:ind w:hanging="360"/>
        <w:jc w:val="both"/>
      </w:pPr>
      <w:r>
        <w:t xml:space="preserve">Zamawiającemu przysługuje prawo do odstąpienia od Umowy w całości lub w części,                     w następujących przypadkach:  </w:t>
      </w:r>
    </w:p>
    <w:p w:rsidR="00BE1548" w:rsidRDefault="00BE1548" w:rsidP="00BE1548">
      <w:pPr>
        <w:widowControl/>
        <w:numPr>
          <w:ilvl w:val="1"/>
          <w:numId w:val="28"/>
        </w:numPr>
        <w:suppressAutoHyphens w:val="0"/>
        <w:spacing w:after="17" w:line="264" w:lineRule="auto"/>
        <w:ind w:hanging="360"/>
        <w:jc w:val="both"/>
      </w:pPr>
      <w:r>
        <w:t xml:space="preserve">jeżeli Wykonawca bez uzasadnionych przyczyn opóźnia się z wykonaniem przedmiotu Umowy, a opóźnienie wynosi 7 dni, mimo uprzedniego pisemnego wezwania Wykonawcy do  wykonania  przedmiotu Umowy. </w:t>
      </w:r>
    </w:p>
    <w:p w:rsidR="00BE1548" w:rsidRDefault="00BE1548" w:rsidP="00BE1548">
      <w:pPr>
        <w:widowControl/>
        <w:numPr>
          <w:ilvl w:val="1"/>
          <w:numId w:val="28"/>
        </w:numPr>
        <w:suppressAutoHyphens w:val="0"/>
        <w:spacing w:after="17" w:line="264" w:lineRule="auto"/>
        <w:ind w:hanging="360"/>
        <w:jc w:val="both"/>
      </w:pPr>
      <w:r>
        <w:t xml:space="preserve">Wykonawca wykonuje  przedmiot  Umowy  z  naruszeniem  warunków  Umowy               i  pomimo pisemnego wezwania Wykonawcy do podjęcia wykonywania lub należytego wykonywania Umowy w wyznaczonym, uzasadnionym terminie, nie krótszym niż 7 dni, nie zadośćuczyni żądaniu Zamawiającego. </w:t>
      </w:r>
    </w:p>
    <w:p w:rsidR="00BE1548" w:rsidRDefault="00BE1548" w:rsidP="00BE1548">
      <w:pPr>
        <w:widowControl/>
        <w:numPr>
          <w:ilvl w:val="0"/>
          <w:numId w:val="28"/>
        </w:numPr>
        <w:suppressAutoHyphens w:val="0"/>
        <w:spacing w:after="17" w:line="264" w:lineRule="auto"/>
        <w:ind w:hanging="360"/>
        <w:jc w:val="both"/>
      </w:pPr>
      <w:r>
        <w:t xml:space="preserve">Odstąpienie od Umowy w przypadkach o których mowa w ust. 2, może nastąpić w terminie 30 dni od powzięcia wiadomości o powyższych okolicznościach. </w:t>
      </w:r>
    </w:p>
    <w:p w:rsidR="00446CE0" w:rsidRDefault="00446CE0" w:rsidP="00446CE0">
      <w:pPr>
        <w:suppressAutoHyphens w:val="0"/>
        <w:autoSpaceDE w:val="0"/>
        <w:spacing w:line="252" w:lineRule="auto"/>
        <w:jc w:val="center"/>
        <w:rPr>
          <w:rFonts w:ascii="Times New Roman" w:hAnsi="Times New Roman" w:cs="Times New Roman"/>
          <w:b/>
          <w:bCs/>
          <w:kern w:val="0"/>
          <w:lang w:eastAsia="en-US" w:bidi="ar-SA"/>
        </w:rPr>
      </w:pPr>
    </w:p>
    <w:p w:rsidR="00446CE0" w:rsidRDefault="00BE1548" w:rsidP="00446CE0">
      <w:pPr>
        <w:suppressAutoHyphens w:val="0"/>
        <w:autoSpaceDE w:val="0"/>
        <w:spacing w:line="252" w:lineRule="auto"/>
        <w:jc w:val="center"/>
        <w:rPr>
          <w:rFonts w:ascii="Times New Roman" w:hAnsi="Times New Roman" w:cs="Times New Roman"/>
          <w:b/>
          <w:bCs/>
          <w:kern w:val="0"/>
          <w:lang w:eastAsia="en-US" w:bidi="ar-SA"/>
        </w:rPr>
      </w:pPr>
      <w:r>
        <w:rPr>
          <w:rFonts w:ascii="Times New Roman" w:hAnsi="Times New Roman" w:cs="Times New Roman"/>
          <w:b/>
          <w:bCs/>
          <w:kern w:val="0"/>
          <w:lang w:eastAsia="en-US" w:bidi="ar-SA"/>
        </w:rPr>
        <w:t>§ 12</w:t>
      </w:r>
    </w:p>
    <w:p w:rsidR="00446CE0" w:rsidRDefault="00446CE0" w:rsidP="00446CE0">
      <w:pPr>
        <w:suppressAutoHyphens w:val="0"/>
        <w:autoSpaceDE w:val="0"/>
        <w:spacing w:after="120" w:line="252" w:lineRule="auto"/>
        <w:jc w:val="center"/>
        <w:rPr>
          <w:rFonts w:ascii="Times New Roman" w:hAnsi="Times New Roman" w:cs="Times New Roman"/>
          <w:b/>
          <w:bCs/>
          <w:kern w:val="0"/>
          <w:lang w:eastAsia="en-US" w:bidi="ar-SA"/>
        </w:rPr>
      </w:pPr>
      <w:r>
        <w:rPr>
          <w:rFonts w:ascii="Times New Roman" w:hAnsi="Times New Roman" w:cs="Times New Roman"/>
          <w:b/>
          <w:bCs/>
          <w:kern w:val="0"/>
          <w:lang w:eastAsia="en-US" w:bidi="ar-SA"/>
        </w:rPr>
        <w:t>Postanowienia końcowe</w:t>
      </w:r>
    </w:p>
    <w:p w:rsidR="00446CE0" w:rsidRDefault="00446CE0" w:rsidP="00446CE0">
      <w:pPr>
        <w:widowControl/>
        <w:numPr>
          <w:ilvl w:val="0"/>
          <w:numId w:val="17"/>
        </w:numPr>
        <w:tabs>
          <w:tab w:val="left" w:pos="426"/>
        </w:tabs>
        <w:suppressAutoHyphens w:val="0"/>
        <w:autoSpaceDE w:val="0"/>
        <w:spacing w:line="252" w:lineRule="auto"/>
        <w:ind w:left="426" w:hanging="426"/>
        <w:jc w:val="both"/>
        <w:rPr>
          <w:rFonts w:ascii="Times New Roman" w:hAnsi="Times New Roman" w:cs="Times New Roman"/>
          <w:color w:val="000000"/>
          <w:kern w:val="0"/>
          <w:lang w:eastAsia="en-US" w:bidi="ar-SA"/>
        </w:rPr>
      </w:pPr>
      <w:r>
        <w:rPr>
          <w:rFonts w:ascii="Times New Roman" w:hAnsi="Times New Roman" w:cs="Times New Roman"/>
          <w:color w:val="000000"/>
          <w:kern w:val="0"/>
          <w:lang w:eastAsia="en-US" w:bidi="ar-SA"/>
        </w:rPr>
        <w:t xml:space="preserve">W sprawach nieuregulowanych postanowieniami Umowy zastosowanie </w:t>
      </w:r>
      <w:r w:rsidR="00BE1548">
        <w:rPr>
          <w:rFonts w:ascii="Times New Roman" w:hAnsi="Times New Roman" w:cs="Times New Roman"/>
          <w:color w:val="000000"/>
          <w:kern w:val="0"/>
          <w:lang w:eastAsia="en-US" w:bidi="ar-SA"/>
        </w:rPr>
        <w:t>mają przepisy Kodeksu cywilnego</w:t>
      </w:r>
      <w:r>
        <w:rPr>
          <w:rFonts w:ascii="Times New Roman" w:hAnsi="Times New Roman" w:cs="Times New Roman"/>
          <w:color w:val="000000"/>
          <w:kern w:val="0"/>
          <w:lang w:eastAsia="en-US" w:bidi="ar-SA"/>
        </w:rPr>
        <w:t>.</w:t>
      </w:r>
    </w:p>
    <w:p w:rsidR="00446CE0" w:rsidRDefault="00446CE0" w:rsidP="00446CE0">
      <w:pPr>
        <w:widowControl/>
        <w:numPr>
          <w:ilvl w:val="0"/>
          <w:numId w:val="17"/>
        </w:numPr>
        <w:tabs>
          <w:tab w:val="left" w:pos="426"/>
        </w:tabs>
        <w:suppressAutoHyphens w:val="0"/>
        <w:autoSpaceDE w:val="0"/>
        <w:spacing w:line="252" w:lineRule="auto"/>
        <w:ind w:left="426" w:hanging="426"/>
        <w:jc w:val="both"/>
        <w:rPr>
          <w:rFonts w:ascii="Times New Roman" w:hAnsi="Times New Roman" w:cs="Times New Roman"/>
          <w:color w:val="000000"/>
          <w:kern w:val="0"/>
          <w:lang w:eastAsia="en-US" w:bidi="ar-SA"/>
        </w:rPr>
      </w:pPr>
      <w:r>
        <w:rPr>
          <w:lang w:eastAsia="en-US" w:bidi="ar-SA"/>
        </w:rPr>
        <w:t>Wykonawca nie może bez zgody Zamawiającego dokonać cesji wierzytelności, przysługującej mu z tytułu realizacji umowy na osoby trzecie.</w:t>
      </w:r>
    </w:p>
    <w:p w:rsidR="00446CE0" w:rsidRDefault="00446CE0" w:rsidP="00446CE0">
      <w:pPr>
        <w:widowControl/>
        <w:numPr>
          <w:ilvl w:val="0"/>
          <w:numId w:val="17"/>
        </w:numPr>
        <w:tabs>
          <w:tab w:val="left" w:pos="426"/>
        </w:tabs>
        <w:suppressAutoHyphens w:val="0"/>
        <w:autoSpaceDE w:val="0"/>
        <w:spacing w:line="252" w:lineRule="auto"/>
        <w:ind w:left="426" w:hanging="426"/>
        <w:jc w:val="both"/>
        <w:rPr>
          <w:rFonts w:ascii="Times New Roman" w:hAnsi="Times New Roman" w:cs="Times New Roman"/>
          <w:color w:val="000000"/>
          <w:kern w:val="0"/>
          <w:lang w:eastAsia="en-US" w:bidi="ar-SA"/>
        </w:rPr>
      </w:pPr>
      <w:r>
        <w:rPr>
          <w:rFonts w:ascii="Times New Roman" w:hAnsi="Times New Roman" w:cs="Times New Roman"/>
          <w:kern w:val="0"/>
          <w:lang w:eastAsia="en-US" w:bidi="ar-SA"/>
        </w:rPr>
        <w:t>Każda ze Stron zobowiązuje się do powiadomienia drugiej Strony o każdorazowej zmianie swojego adresu. W przypadku braku powiadomienia o zmiani</w:t>
      </w:r>
      <w:r w:rsidR="00BE1548">
        <w:rPr>
          <w:rFonts w:ascii="Times New Roman" w:hAnsi="Times New Roman" w:cs="Times New Roman"/>
          <w:kern w:val="0"/>
          <w:lang w:eastAsia="en-US" w:bidi="ar-SA"/>
        </w:rPr>
        <w:t xml:space="preserve">e adresu doręczenie dokonane </w:t>
      </w:r>
      <w:r>
        <w:rPr>
          <w:rFonts w:ascii="Times New Roman" w:hAnsi="Times New Roman" w:cs="Times New Roman"/>
          <w:kern w:val="0"/>
          <w:lang w:eastAsia="en-US" w:bidi="ar-SA"/>
        </w:rPr>
        <w:t>na ostatnio wskazany adres będzie uważane za skuteczne.</w:t>
      </w:r>
    </w:p>
    <w:p w:rsidR="00446CE0" w:rsidRDefault="00446CE0" w:rsidP="00446CE0">
      <w:pPr>
        <w:widowControl/>
        <w:numPr>
          <w:ilvl w:val="0"/>
          <w:numId w:val="17"/>
        </w:numPr>
        <w:tabs>
          <w:tab w:val="left" w:pos="426"/>
        </w:tabs>
        <w:suppressAutoHyphens w:val="0"/>
        <w:autoSpaceDE w:val="0"/>
        <w:spacing w:line="252" w:lineRule="auto"/>
        <w:ind w:left="426" w:hanging="426"/>
        <w:jc w:val="both"/>
        <w:rPr>
          <w:rFonts w:ascii="Times New Roman" w:hAnsi="Times New Roman" w:cs="Times New Roman"/>
          <w:color w:val="000000"/>
          <w:kern w:val="0"/>
          <w:lang w:eastAsia="en-US" w:bidi="ar-SA"/>
        </w:rPr>
      </w:pPr>
      <w:r>
        <w:rPr>
          <w:rFonts w:ascii="Times New Roman" w:eastAsia="Calibri" w:hAnsi="Times New Roman" w:cs="Times New Roman"/>
          <w:kern w:val="0"/>
          <w:lang w:eastAsia="en-US" w:bidi="ar-SA"/>
        </w:rPr>
        <w:t xml:space="preserve">Nagłówki paragrafów nie stanowią treści umowy i nie będą brane pod uwagę przy </w:t>
      </w:r>
      <w:r>
        <w:rPr>
          <w:rFonts w:ascii="Times New Roman" w:eastAsia="Calibri" w:hAnsi="Times New Roman" w:cs="Times New Roman"/>
          <w:kern w:val="0"/>
          <w:lang w:eastAsia="en-US" w:bidi="ar-SA"/>
        </w:rPr>
        <w:br/>
        <w:t>jej interpretacji.</w:t>
      </w:r>
    </w:p>
    <w:p w:rsidR="00446CE0" w:rsidRDefault="00446CE0" w:rsidP="00446CE0">
      <w:pPr>
        <w:pStyle w:val="Default"/>
        <w:ind w:left="426" w:hanging="426"/>
        <w:jc w:val="both"/>
        <w:rPr>
          <w:rFonts w:ascii="Times New Roman" w:hAnsi="Times New Roman" w:cs="Times New Roman"/>
        </w:rPr>
      </w:pPr>
      <w:r>
        <w:rPr>
          <w:rFonts w:ascii="Times New Roman" w:hAnsi="Times New Roman" w:cs="Times New Roman"/>
        </w:rPr>
        <w:t xml:space="preserve">5.   Do rozstrzygania sporów sądowych wynikłych na tle realizacji niniejszej umowy jest właściwy sąd dla siedziby Zamawiającego. </w:t>
      </w:r>
    </w:p>
    <w:p w:rsidR="00446CE0" w:rsidRDefault="00446CE0" w:rsidP="00446CE0">
      <w:pPr>
        <w:widowControl/>
        <w:numPr>
          <w:ilvl w:val="0"/>
          <w:numId w:val="15"/>
        </w:numPr>
        <w:tabs>
          <w:tab w:val="left" w:pos="426"/>
        </w:tabs>
        <w:suppressAutoHyphens w:val="0"/>
        <w:autoSpaceDE w:val="0"/>
        <w:spacing w:line="252" w:lineRule="auto"/>
        <w:ind w:left="426" w:hanging="426"/>
        <w:jc w:val="both"/>
        <w:rPr>
          <w:rFonts w:ascii="Times New Roman" w:hAnsi="Times New Roman" w:cs="Times New Roman"/>
          <w:color w:val="000000"/>
          <w:kern w:val="0"/>
          <w:lang w:eastAsia="en-US" w:bidi="ar-SA"/>
        </w:rPr>
      </w:pPr>
      <w:r>
        <w:rPr>
          <w:rFonts w:ascii="Times New Roman" w:hAnsi="Times New Roman" w:cs="Times New Roman"/>
          <w:color w:val="000000"/>
          <w:kern w:val="0"/>
          <w:lang w:eastAsia="en-US" w:bidi="ar-SA"/>
        </w:rPr>
        <w:t>Umowę sporządzono w trzech jednakowo brzmiących egzemplarzach: jeden dla Wykonawcy i dwa dla Zamawiającego.</w:t>
      </w:r>
    </w:p>
    <w:p w:rsidR="00446CE0" w:rsidRDefault="00446CE0" w:rsidP="00446CE0">
      <w:pPr>
        <w:widowControl/>
        <w:numPr>
          <w:ilvl w:val="0"/>
          <w:numId w:val="15"/>
        </w:numPr>
        <w:tabs>
          <w:tab w:val="left" w:pos="426"/>
        </w:tabs>
        <w:suppressAutoHyphens w:val="0"/>
        <w:autoSpaceDE w:val="0"/>
        <w:spacing w:line="252" w:lineRule="auto"/>
        <w:ind w:left="426" w:hanging="426"/>
        <w:jc w:val="both"/>
        <w:rPr>
          <w:rFonts w:ascii="Times New Roman" w:hAnsi="Times New Roman" w:cs="Times New Roman"/>
          <w:color w:val="000000"/>
          <w:kern w:val="0"/>
          <w:lang w:eastAsia="en-US" w:bidi="ar-SA"/>
        </w:rPr>
      </w:pPr>
      <w:r>
        <w:rPr>
          <w:rFonts w:ascii="Times New Roman" w:hAnsi="Times New Roman" w:cs="Times New Roman"/>
          <w:color w:val="000000"/>
          <w:kern w:val="0"/>
          <w:lang w:eastAsia="en-US" w:bidi="ar-SA"/>
        </w:rPr>
        <w:t xml:space="preserve">Załączniki do umowy stanowią jej integralną część, do których zalicza się: </w:t>
      </w:r>
    </w:p>
    <w:p w:rsidR="00446CE0" w:rsidRDefault="00446CE0" w:rsidP="00446CE0">
      <w:pPr>
        <w:widowControl/>
        <w:numPr>
          <w:ilvl w:val="0"/>
          <w:numId w:val="18"/>
        </w:numPr>
        <w:suppressAutoHyphens w:val="0"/>
        <w:spacing w:line="252" w:lineRule="auto"/>
        <w:ind w:left="851" w:hanging="425"/>
        <w:rPr>
          <w:rFonts w:ascii="Times New Roman" w:hAnsi="Times New Roman" w:cs="Times New Roman"/>
          <w:color w:val="000000"/>
          <w:kern w:val="0"/>
          <w:lang w:eastAsia="en-US" w:bidi="ar-SA"/>
        </w:rPr>
      </w:pPr>
      <w:r>
        <w:rPr>
          <w:rFonts w:ascii="Times New Roman" w:eastAsia="Calibri" w:hAnsi="Times New Roman" w:cs="Times New Roman"/>
          <w:kern w:val="0"/>
          <w:lang w:eastAsia="en-US" w:bidi="ar-SA"/>
        </w:rPr>
        <w:t>Oferta Wykonawcy,</w:t>
      </w:r>
    </w:p>
    <w:p w:rsidR="00446CE0" w:rsidRDefault="00BE1548" w:rsidP="00446CE0">
      <w:pPr>
        <w:widowControl/>
        <w:numPr>
          <w:ilvl w:val="0"/>
          <w:numId w:val="18"/>
        </w:numPr>
        <w:suppressAutoHyphens w:val="0"/>
        <w:spacing w:line="252" w:lineRule="auto"/>
        <w:ind w:left="851" w:hanging="425"/>
        <w:rPr>
          <w:rFonts w:ascii="Times New Roman" w:hAnsi="Times New Roman" w:cs="Times New Roman"/>
          <w:color w:val="000000"/>
          <w:kern w:val="0"/>
          <w:lang w:eastAsia="en-US" w:bidi="ar-SA"/>
        </w:rPr>
      </w:pPr>
      <w:r>
        <w:rPr>
          <w:rFonts w:ascii="Times New Roman" w:eastAsia="Calibri" w:hAnsi="Times New Roman" w:cs="Times New Roman"/>
          <w:kern w:val="0"/>
          <w:lang w:eastAsia="en-US" w:bidi="ar-SA"/>
        </w:rPr>
        <w:t>Zaproszenie do składania ofert</w:t>
      </w:r>
      <w:r w:rsidR="00446CE0">
        <w:rPr>
          <w:rFonts w:ascii="Times New Roman" w:eastAsia="Calibri" w:hAnsi="Times New Roman" w:cs="Times New Roman"/>
          <w:kern w:val="0"/>
          <w:lang w:eastAsia="en-US" w:bidi="ar-SA"/>
        </w:rPr>
        <w:t>,</w:t>
      </w:r>
    </w:p>
    <w:p w:rsidR="00446CE0" w:rsidRDefault="00446CE0" w:rsidP="00446CE0">
      <w:pPr>
        <w:widowControl/>
        <w:suppressAutoHyphens w:val="0"/>
        <w:spacing w:line="252" w:lineRule="auto"/>
        <w:ind w:left="851"/>
        <w:rPr>
          <w:rFonts w:ascii="Times New Roman" w:hAnsi="Times New Roman" w:cs="Times New Roman"/>
          <w:kern w:val="0"/>
          <w:sz w:val="44"/>
          <w:szCs w:val="44"/>
          <w:lang w:eastAsia="en-US" w:bidi="ar-SA"/>
        </w:rPr>
      </w:pPr>
    </w:p>
    <w:p w:rsidR="007C0D4F" w:rsidRPr="00B602C2" w:rsidRDefault="00446CE0" w:rsidP="00B602C2">
      <w:pPr>
        <w:ind w:firstLine="708"/>
        <w:rPr>
          <w:b/>
        </w:rPr>
      </w:pPr>
      <w:r>
        <w:rPr>
          <w:rFonts w:ascii="Times New Roman" w:hAnsi="Times New Roman" w:cs="Times New Roman"/>
          <w:b/>
          <w:kern w:val="0"/>
          <w:lang w:eastAsia="en-US" w:bidi="ar-SA"/>
        </w:rPr>
        <w:lastRenderedPageBreak/>
        <w:t xml:space="preserve">          WYKONAWCA</w:t>
      </w:r>
      <w:r>
        <w:rPr>
          <w:rFonts w:ascii="Times New Roman" w:hAnsi="Times New Roman" w:cs="Times New Roman"/>
          <w:b/>
          <w:kern w:val="0"/>
          <w:lang w:eastAsia="en-US" w:bidi="ar-SA"/>
        </w:rPr>
        <w:tab/>
      </w:r>
      <w:r>
        <w:rPr>
          <w:rFonts w:ascii="Times New Roman" w:hAnsi="Times New Roman" w:cs="Times New Roman"/>
          <w:b/>
          <w:kern w:val="0"/>
          <w:lang w:eastAsia="en-US" w:bidi="ar-SA"/>
        </w:rPr>
        <w:tab/>
      </w:r>
      <w:r>
        <w:rPr>
          <w:rFonts w:ascii="Times New Roman" w:hAnsi="Times New Roman" w:cs="Times New Roman"/>
          <w:b/>
          <w:kern w:val="0"/>
          <w:lang w:eastAsia="en-US" w:bidi="ar-SA"/>
        </w:rPr>
        <w:tab/>
        <w:t xml:space="preserve">                        ZAMAWIAJĄCY</w:t>
      </w:r>
    </w:p>
    <w:p w:rsidR="00AF15BA" w:rsidRDefault="00AF15BA"/>
    <w:sectPr w:rsidR="00AF15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CD" w:rsidRDefault="000E31CD" w:rsidP="00AF15BA">
      <w:r>
        <w:separator/>
      </w:r>
    </w:p>
  </w:endnote>
  <w:endnote w:type="continuationSeparator" w:id="0">
    <w:p w:rsidR="000E31CD" w:rsidRDefault="000E31CD" w:rsidP="00AF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153">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CD" w:rsidRDefault="000E31CD" w:rsidP="00AF15BA">
      <w:r>
        <w:separator/>
      </w:r>
    </w:p>
  </w:footnote>
  <w:footnote w:type="continuationSeparator" w:id="0">
    <w:p w:rsidR="000E31CD" w:rsidRDefault="000E31CD" w:rsidP="00AF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5BA" w:rsidRDefault="00AF15BA">
    <w:pPr>
      <w:pStyle w:val="Nagwek"/>
    </w:pPr>
    <w:r>
      <w:rPr>
        <w:noProof/>
        <w:lang w:eastAsia="pl-PL" w:bidi="ar-SA"/>
      </w:rPr>
      <w:drawing>
        <wp:anchor distT="0" distB="0" distL="114300" distR="114300" simplePos="0" relativeHeight="251659264" behindDoc="0" locked="0" layoutInCell="1" allowOverlap="0" wp14:anchorId="3D8407E8" wp14:editId="0D3015B8">
          <wp:simplePos x="0" y="0"/>
          <wp:positionH relativeFrom="margin">
            <wp:align>right</wp:align>
          </wp:positionH>
          <wp:positionV relativeFrom="page">
            <wp:posOffset>334645</wp:posOffset>
          </wp:positionV>
          <wp:extent cx="5760720" cy="49974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0720" cy="499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C"/>
    <w:multiLevelType w:val="multilevel"/>
    <w:tmpl w:val="F31878FC"/>
    <w:lvl w:ilvl="0">
      <w:start w:val="1"/>
      <w:numFmt w:val="decimal"/>
      <w:lvlText w:val="%1."/>
      <w:lvlJc w:val="left"/>
      <w:pPr>
        <w:ind w:hanging="259"/>
      </w:pPr>
      <w:rPr>
        <w:rFonts w:ascii="Arial" w:hAnsi="Arial" w:cs="Arial" w:hint="default"/>
        <w:b w:val="0"/>
        <w:bCs w:val="0"/>
        <w:sz w:val="22"/>
        <w:szCs w:val="22"/>
      </w:rPr>
    </w:lvl>
    <w:lvl w:ilvl="1">
      <w:numFmt w:val="bullet"/>
      <w:lvlText w:val="•"/>
      <w:lvlJc w:val="left"/>
    </w:lvl>
    <w:lvl w:ilvl="2">
      <w:start w:val="1"/>
      <w:numFmt w:val="lowerLetter"/>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C26A34"/>
    <w:multiLevelType w:val="hybridMultilevel"/>
    <w:tmpl w:val="3B64BF28"/>
    <w:lvl w:ilvl="0" w:tplc="1CEAC5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65AF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A1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68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2C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E6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2CB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86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651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2E3056"/>
    <w:multiLevelType w:val="hybridMultilevel"/>
    <w:tmpl w:val="FB5EC726"/>
    <w:lvl w:ilvl="0" w:tplc="AB92AC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EF1B13"/>
    <w:multiLevelType w:val="hybridMultilevel"/>
    <w:tmpl w:val="AC6A03B0"/>
    <w:lvl w:ilvl="0" w:tplc="64BE24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4AC0C">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363"/>
      </w:pPr>
      <w:rPr>
        <w:b w:val="0"/>
        <w:i w:val="0"/>
        <w:strike w:val="0"/>
        <w:dstrike w:val="0"/>
        <w:color w:val="000000"/>
        <w:sz w:val="24"/>
        <w:szCs w:val="24"/>
        <w:u w:val="none" w:color="000000"/>
        <w:bdr w:val="none" w:sz="0" w:space="0" w:color="auto"/>
        <w:shd w:val="clear" w:color="auto" w:fill="auto"/>
        <w:vertAlign w:val="baseline"/>
      </w:rPr>
    </w:lvl>
    <w:lvl w:ilvl="3" w:tplc="B178FD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4D58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6763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E24E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0F55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2F12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781E10"/>
    <w:multiLevelType w:val="hybridMultilevel"/>
    <w:tmpl w:val="F11C3DEE"/>
    <w:lvl w:ilvl="0" w:tplc="64BE24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4AC0C">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0FE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8FD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4D58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6763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E24E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0F55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2F12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986B2A"/>
    <w:multiLevelType w:val="multilevel"/>
    <w:tmpl w:val="EC74A7EC"/>
    <w:lvl w:ilvl="0">
      <w:start w:val="1"/>
      <w:numFmt w:val="decimal"/>
      <w:lvlText w:val="%1."/>
      <w:lvlJc w:val="left"/>
      <w:pPr>
        <w:tabs>
          <w:tab w:val="num" w:pos="180"/>
        </w:tabs>
        <w:ind w:left="180" w:hanging="180"/>
      </w:pPr>
      <w:rPr>
        <w:rFonts w:cs="Times New Roman"/>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8F0C73"/>
    <w:multiLevelType w:val="hybridMultilevel"/>
    <w:tmpl w:val="834ECC6A"/>
    <w:lvl w:ilvl="0" w:tplc="AC34BD1C">
      <w:start w:val="1"/>
      <w:numFmt w:val="bullet"/>
      <w:lvlText w:val="-"/>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DED05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30183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405D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1CE7A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D494F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6882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21FD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246D7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0BB11A4"/>
    <w:multiLevelType w:val="hybridMultilevel"/>
    <w:tmpl w:val="33AA8C20"/>
    <w:lvl w:ilvl="0" w:tplc="F334A2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28566">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B2392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A6FA9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4347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54B46C">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E4E88A">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B832D4">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50DF0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46B77AD"/>
    <w:multiLevelType w:val="hybridMultilevel"/>
    <w:tmpl w:val="B664C3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B64677"/>
    <w:multiLevelType w:val="hybridMultilevel"/>
    <w:tmpl w:val="FECC6550"/>
    <w:lvl w:ilvl="0" w:tplc="B87CD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A2FF68">
      <w:start w:val="1"/>
      <w:numFmt w:val="lowerLetter"/>
      <w:lvlText w:val="%2"/>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36C52A">
      <w:start w:val="1"/>
      <w:numFmt w:val="decimal"/>
      <w:lvlRestart w:val="0"/>
      <w:lvlText w:val="%3)"/>
      <w:lvlJc w:val="left"/>
      <w:pPr>
        <w:ind w:left="84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3064D93C">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E5B58">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D4F30C">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DC5CA2">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64EE96">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3209D6">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4B6331"/>
    <w:multiLevelType w:val="hybridMultilevel"/>
    <w:tmpl w:val="10C23D50"/>
    <w:lvl w:ilvl="0" w:tplc="052EF6D0">
      <w:start w:val="4"/>
      <w:numFmt w:val="decimal"/>
      <w:lvlText w:val="%1."/>
      <w:lvlJc w:val="left"/>
      <w:pPr>
        <w:ind w:left="4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663B90"/>
    <w:multiLevelType w:val="hybridMultilevel"/>
    <w:tmpl w:val="1AE2CED6"/>
    <w:lvl w:ilvl="0" w:tplc="64BE24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4AC0C">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0FE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8FD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4D58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6763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E24E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0F55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2F12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DDF286F"/>
    <w:multiLevelType w:val="hybridMultilevel"/>
    <w:tmpl w:val="241475C8"/>
    <w:lvl w:ilvl="0" w:tplc="C81EC07C">
      <w:start w:val="1"/>
      <w:numFmt w:val="lowerLetter"/>
      <w:lvlText w:val="%1)"/>
      <w:lvlJc w:val="left"/>
      <w:pPr>
        <w:ind w:left="785" w:firstLine="0"/>
      </w:pPr>
      <w:rPr>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AA450F"/>
    <w:multiLevelType w:val="hybridMultilevel"/>
    <w:tmpl w:val="647A0AEE"/>
    <w:lvl w:ilvl="0" w:tplc="42D8D412">
      <w:start w:val="1"/>
      <w:numFmt w:val="decimal"/>
      <w:lvlText w:val="%1"/>
      <w:lvlJc w:val="left"/>
      <w:pPr>
        <w:ind w:left="3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59C6802C">
      <w:start w:val="1"/>
      <w:numFmt w:val="lowerLetter"/>
      <w:lvlText w:val="%2"/>
      <w:lvlJc w:val="left"/>
      <w:pPr>
        <w:ind w:left="7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BA8C2EBA">
      <w:start w:val="1"/>
      <w:numFmt w:val="lowerRoman"/>
      <w:lvlText w:val="%3"/>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4" w:tplc="E020E414">
      <w:start w:val="1"/>
      <w:numFmt w:val="lowerLetter"/>
      <w:lvlText w:val="%5"/>
      <w:lvlJc w:val="left"/>
      <w:pPr>
        <w:ind w:left="21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58A2A2D6">
      <w:start w:val="1"/>
      <w:numFmt w:val="lowerRoman"/>
      <w:lvlText w:val="%6"/>
      <w:lvlJc w:val="left"/>
      <w:pPr>
        <w:ind w:left="28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78B8A510">
      <w:start w:val="1"/>
      <w:numFmt w:val="decimal"/>
      <w:lvlText w:val="%7"/>
      <w:lvlJc w:val="left"/>
      <w:pPr>
        <w:ind w:left="36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A8AB302">
      <w:start w:val="1"/>
      <w:numFmt w:val="lowerLetter"/>
      <w:lvlText w:val="%8"/>
      <w:lvlJc w:val="left"/>
      <w:pPr>
        <w:ind w:left="43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D4B02044">
      <w:start w:val="1"/>
      <w:numFmt w:val="lowerRoman"/>
      <w:lvlText w:val="%9"/>
      <w:lvlJc w:val="left"/>
      <w:pPr>
        <w:ind w:left="50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15">
    <w:nsid w:val="2B801BED"/>
    <w:multiLevelType w:val="hybridMultilevel"/>
    <w:tmpl w:val="FBAED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CCD7243"/>
    <w:multiLevelType w:val="hybridMultilevel"/>
    <w:tmpl w:val="48AA36B4"/>
    <w:lvl w:ilvl="0" w:tplc="04150011">
      <w:start w:val="1"/>
      <w:numFmt w:val="decimal"/>
      <w:lvlText w:val="%1)"/>
      <w:lvlJc w:val="left"/>
      <w:pPr>
        <w:ind w:left="720" w:hanging="360"/>
      </w:pPr>
      <w:rPr>
        <w:rFonts w:eastAsia="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E005F70"/>
    <w:multiLevelType w:val="hybridMultilevel"/>
    <w:tmpl w:val="3CC24C82"/>
    <w:lvl w:ilvl="0" w:tplc="A71A1D2E">
      <w:start w:val="1"/>
      <w:numFmt w:val="decimal"/>
      <w:lvlText w:val="%1)"/>
      <w:lvlJc w:val="left"/>
      <w:pPr>
        <w:ind w:left="1882" w:hanging="360"/>
      </w:pPr>
      <w:rPr>
        <w:b w:val="0"/>
      </w:rPr>
    </w:lvl>
    <w:lvl w:ilvl="1" w:tplc="04150019">
      <w:start w:val="1"/>
      <w:numFmt w:val="lowerLetter"/>
      <w:lvlText w:val="%2."/>
      <w:lvlJc w:val="left"/>
      <w:pPr>
        <w:ind w:left="2602" w:hanging="360"/>
      </w:pPr>
    </w:lvl>
    <w:lvl w:ilvl="2" w:tplc="0415001B">
      <w:start w:val="1"/>
      <w:numFmt w:val="lowerRoman"/>
      <w:lvlText w:val="%3."/>
      <w:lvlJc w:val="right"/>
      <w:pPr>
        <w:ind w:left="3322" w:hanging="180"/>
      </w:pPr>
    </w:lvl>
    <w:lvl w:ilvl="3" w:tplc="0415000F">
      <w:start w:val="1"/>
      <w:numFmt w:val="decimal"/>
      <w:lvlText w:val="%4."/>
      <w:lvlJc w:val="left"/>
      <w:pPr>
        <w:ind w:left="4042" w:hanging="360"/>
      </w:pPr>
    </w:lvl>
    <w:lvl w:ilvl="4" w:tplc="04150019">
      <w:start w:val="1"/>
      <w:numFmt w:val="lowerLetter"/>
      <w:lvlText w:val="%5."/>
      <w:lvlJc w:val="left"/>
      <w:pPr>
        <w:ind w:left="4762" w:hanging="360"/>
      </w:pPr>
    </w:lvl>
    <w:lvl w:ilvl="5" w:tplc="0415001B">
      <w:start w:val="1"/>
      <w:numFmt w:val="lowerRoman"/>
      <w:lvlText w:val="%6."/>
      <w:lvlJc w:val="right"/>
      <w:pPr>
        <w:ind w:left="5482" w:hanging="180"/>
      </w:pPr>
    </w:lvl>
    <w:lvl w:ilvl="6" w:tplc="0415000F">
      <w:start w:val="1"/>
      <w:numFmt w:val="decimal"/>
      <w:lvlText w:val="%7."/>
      <w:lvlJc w:val="left"/>
      <w:pPr>
        <w:ind w:left="6202" w:hanging="360"/>
      </w:pPr>
    </w:lvl>
    <w:lvl w:ilvl="7" w:tplc="8B1E7CAC">
      <w:start w:val="1"/>
      <w:numFmt w:val="lowerLetter"/>
      <w:lvlText w:val="%8."/>
      <w:lvlJc w:val="left"/>
      <w:pPr>
        <w:ind w:left="6922" w:hanging="360"/>
      </w:pPr>
      <w:rPr>
        <w:b w:val="0"/>
      </w:rPr>
    </w:lvl>
    <w:lvl w:ilvl="8" w:tplc="0415001B">
      <w:start w:val="1"/>
      <w:numFmt w:val="lowerRoman"/>
      <w:lvlText w:val="%9."/>
      <w:lvlJc w:val="right"/>
      <w:pPr>
        <w:ind w:left="7642" w:hanging="180"/>
      </w:pPr>
    </w:lvl>
  </w:abstractNum>
  <w:abstractNum w:abstractNumId="18">
    <w:nsid w:val="32D2614D"/>
    <w:multiLevelType w:val="hybridMultilevel"/>
    <w:tmpl w:val="F066065C"/>
    <w:lvl w:ilvl="0" w:tplc="81448736">
      <w:start w:val="1"/>
      <w:numFmt w:val="decimal"/>
      <w:lvlText w:val="%1."/>
      <w:lvlJc w:val="left"/>
      <w:pPr>
        <w:tabs>
          <w:tab w:val="num" w:pos="360"/>
        </w:tabs>
        <w:ind w:left="360" w:hanging="360"/>
      </w:pPr>
      <w:rPr>
        <w:rFonts w:hint="default"/>
      </w:rPr>
    </w:lvl>
    <w:lvl w:ilvl="1" w:tplc="8FD42C5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32E24BF"/>
    <w:multiLevelType w:val="hybridMultilevel"/>
    <w:tmpl w:val="5EA2CF9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4F52B4A"/>
    <w:multiLevelType w:val="hybridMultilevel"/>
    <w:tmpl w:val="EF5C3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7DD3164"/>
    <w:multiLevelType w:val="hybridMultilevel"/>
    <w:tmpl w:val="76F2961C"/>
    <w:lvl w:ilvl="0" w:tplc="1870FBB8">
      <w:start w:val="2"/>
      <w:numFmt w:val="decimal"/>
      <w:lvlText w:val="%1."/>
      <w:lvlJc w:val="left"/>
      <w:pPr>
        <w:ind w:left="644" w:hanging="360"/>
      </w:pPr>
      <w:rPr>
        <w:rFonts w:ascii="Times New Roman" w:hAnsi="Times New Roman" w:cs="Times New Roman" w:hint="default"/>
        <w:i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0103CD7"/>
    <w:multiLevelType w:val="hybridMultilevel"/>
    <w:tmpl w:val="88D24272"/>
    <w:lvl w:ilvl="0" w:tplc="E40C3E68">
      <w:start w:val="6"/>
      <w:numFmt w:val="decimal"/>
      <w:lvlText w:val="%1."/>
      <w:lvlJc w:val="left"/>
      <w:pPr>
        <w:ind w:left="427"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67B86A16">
      <w:start w:val="1"/>
      <w:numFmt w:val="lowerLetter"/>
      <w:lvlText w:val="%2)"/>
      <w:lvlJc w:val="left"/>
      <w:pPr>
        <w:ind w:left="785" w:firstLine="0"/>
      </w:pPr>
      <w:rPr>
        <w:b w:val="0"/>
        <w:i w:val="0"/>
        <w:strike w:val="0"/>
        <w:dstrike w:val="0"/>
        <w:color w:val="000000"/>
        <w:sz w:val="24"/>
        <w:szCs w:val="24"/>
        <w:u w:val="none" w:color="000000"/>
        <w:effect w:val="none"/>
        <w:bdr w:val="none" w:sz="0" w:space="0" w:color="auto" w:frame="1"/>
        <w:vertAlign w:val="baseline"/>
      </w:rPr>
    </w:lvl>
    <w:lvl w:ilvl="2"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3" w:tplc="9DE24F9C">
      <w:start w:val="1"/>
      <w:numFmt w:val="bullet"/>
      <w:lvlText w:val=""/>
      <w:lvlJc w:val="left"/>
      <w:pPr>
        <w:ind w:left="141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4" w:tplc="8A509B4A">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5CEFFD8">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7DE9B3E">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7183F0E">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6C844C">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3">
    <w:nsid w:val="510A4332"/>
    <w:multiLevelType w:val="hybridMultilevel"/>
    <w:tmpl w:val="2D2C382E"/>
    <w:lvl w:ilvl="0" w:tplc="AE5CA27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0C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EAE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88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ECB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ED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E0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4D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66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4370D75"/>
    <w:multiLevelType w:val="hybridMultilevel"/>
    <w:tmpl w:val="C232AA80"/>
    <w:lvl w:ilvl="0" w:tplc="04150017">
      <w:start w:val="1"/>
      <w:numFmt w:val="lowerLetter"/>
      <w:lvlText w:val="%1)"/>
      <w:lvlJc w:val="left"/>
      <w:pPr>
        <w:ind w:left="868" w:hanging="360"/>
      </w:pPr>
    </w:lvl>
    <w:lvl w:ilvl="1" w:tplc="04150019" w:tentative="1">
      <w:start w:val="1"/>
      <w:numFmt w:val="lowerLetter"/>
      <w:lvlText w:val="%2."/>
      <w:lvlJc w:val="left"/>
      <w:pPr>
        <w:ind w:left="1588" w:hanging="360"/>
      </w:p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25">
    <w:nsid w:val="59166F1B"/>
    <w:multiLevelType w:val="hybridMultilevel"/>
    <w:tmpl w:val="54C0A3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9265A85"/>
    <w:multiLevelType w:val="hybridMultilevel"/>
    <w:tmpl w:val="672695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E5D72DD"/>
    <w:multiLevelType w:val="hybridMultilevel"/>
    <w:tmpl w:val="C674C372"/>
    <w:lvl w:ilvl="0" w:tplc="EFFC1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nsid w:val="66370B8B"/>
    <w:multiLevelType w:val="multilevel"/>
    <w:tmpl w:val="042C53C4"/>
    <w:lvl w:ilvl="0">
      <w:start w:val="1"/>
      <w:numFmt w:val="decimal"/>
      <w:lvlText w:val="%1)"/>
      <w:lvlJc w:val="left"/>
      <w:pPr>
        <w:ind w:left="1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97D1E22"/>
    <w:multiLevelType w:val="hybridMultilevel"/>
    <w:tmpl w:val="0B68FC38"/>
    <w:lvl w:ilvl="0" w:tplc="91362E8E">
      <w:start w:val="4"/>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CC03F87"/>
    <w:multiLevelType w:val="hybridMultilevel"/>
    <w:tmpl w:val="5734E37C"/>
    <w:lvl w:ilvl="0" w:tplc="04150011">
      <w:start w:val="1"/>
      <w:numFmt w:val="decimal"/>
      <w:lvlText w:val="%1)"/>
      <w:lvlJc w:val="left"/>
      <w:pPr>
        <w:ind w:left="644" w:hanging="360"/>
      </w:p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nsid w:val="702501FB"/>
    <w:multiLevelType w:val="multilevel"/>
    <w:tmpl w:val="B4A495C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95"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0897A34"/>
    <w:multiLevelType w:val="hybridMultilevel"/>
    <w:tmpl w:val="EB0CD3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674114D"/>
    <w:multiLevelType w:val="hybridMultilevel"/>
    <w:tmpl w:val="A9640BBA"/>
    <w:lvl w:ilvl="0" w:tplc="0415000F">
      <w:start w:val="1"/>
      <w:numFmt w:val="decimal"/>
      <w:lvlText w:val="%1."/>
      <w:lvlJc w:val="left"/>
      <w:pPr>
        <w:tabs>
          <w:tab w:val="num" w:pos="720"/>
        </w:tabs>
        <w:ind w:left="720" w:hanging="360"/>
      </w:pPr>
    </w:lvl>
    <w:lvl w:ilvl="1" w:tplc="161696BA">
      <w:start w:val="1"/>
      <w:numFmt w:val="decimal"/>
      <w:lvlText w:val="%2."/>
      <w:lvlJc w:val="left"/>
      <w:pPr>
        <w:tabs>
          <w:tab w:val="num" w:pos="1440"/>
        </w:tabs>
        <w:ind w:left="1440" w:hanging="360"/>
      </w:pPr>
      <w:rPr>
        <w:b w:val="0"/>
      </w:rPr>
    </w:lvl>
    <w:lvl w:ilvl="2" w:tplc="84E25FEA">
      <w:start w:val="1"/>
      <w:numFmt w:val="lowerLetter"/>
      <w:lvlText w:val="%3)"/>
      <w:lvlJc w:val="left"/>
      <w:pPr>
        <w:ind w:left="2340" w:hanging="360"/>
      </w:pPr>
    </w:lvl>
    <w:lvl w:ilvl="3" w:tplc="9502F6C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332A1C5A">
      <w:start w:val="1"/>
      <w:numFmt w:val="lowerLetter"/>
      <w:lvlText w:val="%8."/>
      <w:lvlJc w:val="left"/>
      <w:pPr>
        <w:tabs>
          <w:tab w:val="num" w:pos="5760"/>
        </w:tabs>
        <w:ind w:left="5760" w:hanging="360"/>
      </w:pPr>
      <w:rPr>
        <w:b w:val="0"/>
      </w:rPr>
    </w:lvl>
    <w:lvl w:ilvl="8" w:tplc="0415001B">
      <w:start w:val="1"/>
      <w:numFmt w:val="lowerRoman"/>
      <w:lvlText w:val="%9."/>
      <w:lvlJc w:val="right"/>
      <w:pPr>
        <w:tabs>
          <w:tab w:val="num" w:pos="6480"/>
        </w:tabs>
        <w:ind w:left="6480" w:hanging="180"/>
      </w:pPr>
    </w:lvl>
  </w:abstractNum>
  <w:abstractNum w:abstractNumId="35">
    <w:nsid w:val="7B3737F8"/>
    <w:multiLevelType w:val="hybridMultilevel"/>
    <w:tmpl w:val="01847F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4"/>
  </w:num>
  <w:num w:numId="21">
    <w:abstractNumId w:val="7"/>
  </w:num>
  <w:num w:numId="22">
    <w:abstractNumId w:val="22"/>
  </w:num>
  <w:num w:numId="23">
    <w:abstractNumId w:val="14"/>
  </w:num>
  <w:num w:numId="24">
    <w:abstractNumId w:val="13"/>
  </w:num>
  <w:num w:numId="25">
    <w:abstractNumId w:val="27"/>
  </w:num>
  <w:num w:numId="26">
    <w:abstractNumId w:val="11"/>
  </w:num>
  <w:num w:numId="27">
    <w:abstractNumId w:val="23"/>
  </w:num>
  <w:num w:numId="28">
    <w:abstractNumId w:val="1"/>
  </w:num>
  <w:num w:numId="29">
    <w:abstractNumId w:val="4"/>
  </w:num>
  <w:num w:numId="30">
    <w:abstractNumId w:val="9"/>
  </w:num>
  <w:num w:numId="31">
    <w:abstractNumId w:val="18"/>
  </w:num>
  <w:num w:numId="32">
    <w:abstractNumId w:val="35"/>
  </w:num>
  <w:num w:numId="33">
    <w:abstractNumId w:val="19"/>
  </w:num>
  <w:num w:numId="34">
    <w:abstractNumId w:val="0"/>
  </w:num>
  <w:num w:numId="35">
    <w:abstractNumId w:val="31"/>
  </w:num>
  <w:num w:numId="36">
    <w:abstractNumId w:val="2"/>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E0"/>
    <w:rsid w:val="000C0E82"/>
    <w:rsid w:val="000E1993"/>
    <w:rsid w:val="000E31CD"/>
    <w:rsid w:val="00121365"/>
    <w:rsid w:val="001E79CA"/>
    <w:rsid w:val="003A1789"/>
    <w:rsid w:val="003E6081"/>
    <w:rsid w:val="0040169A"/>
    <w:rsid w:val="00446CE0"/>
    <w:rsid w:val="00591E09"/>
    <w:rsid w:val="005B4583"/>
    <w:rsid w:val="00691CF6"/>
    <w:rsid w:val="00756A1C"/>
    <w:rsid w:val="007C0D4F"/>
    <w:rsid w:val="008834A7"/>
    <w:rsid w:val="009411DE"/>
    <w:rsid w:val="00996098"/>
    <w:rsid w:val="00AC07FC"/>
    <w:rsid w:val="00AF15BA"/>
    <w:rsid w:val="00B602C2"/>
    <w:rsid w:val="00BE1548"/>
    <w:rsid w:val="00C14E30"/>
    <w:rsid w:val="00CA236D"/>
    <w:rsid w:val="00D01C35"/>
    <w:rsid w:val="00D71491"/>
    <w:rsid w:val="00E91BBA"/>
    <w:rsid w:val="00F64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70747-027E-42B8-A1B6-D5743992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CE0"/>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Nagwek1">
    <w:name w:val="heading 1"/>
    <w:basedOn w:val="Normalny"/>
    <w:next w:val="Normalny"/>
    <w:link w:val="Nagwek1Znak"/>
    <w:qFormat/>
    <w:rsid w:val="00446CE0"/>
    <w:pPr>
      <w:keepNext/>
      <w:widowControl/>
      <w:overflowPunct w:val="0"/>
      <w:autoSpaceDE w:val="0"/>
      <w:jc w:val="center"/>
      <w:outlineLvl w:val="0"/>
    </w:pPr>
    <w:rPr>
      <w:rFonts w:ascii="Times New Roman" w:eastAsia="Times New Roman" w:hAnsi="Times New Roman" w:cs="Times New Roman"/>
      <w:b/>
      <w:kern w:val="0"/>
      <w:szCs w:val="20"/>
      <w:u w:val="single"/>
      <w:lang w:val="x-none"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6CE0"/>
    <w:rPr>
      <w:rFonts w:ascii="Times New Roman" w:eastAsia="Times New Roman" w:hAnsi="Times New Roman" w:cs="Times New Roman"/>
      <w:b/>
      <w:sz w:val="24"/>
      <w:szCs w:val="20"/>
      <w:u w:val="single"/>
      <w:lang w:val="x-none" w:eastAsia="ar-SA"/>
    </w:rPr>
  </w:style>
  <w:style w:type="character" w:styleId="Hipercze">
    <w:name w:val="Hyperlink"/>
    <w:uiPriority w:val="99"/>
    <w:semiHidden/>
    <w:unhideWhenUsed/>
    <w:rsid w:val="00446CE0"/>
    <w:rPr>
      <w:color w:val="0000FF"/>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446CE0"/>
    <w:rPr>
      <w:rFonts w:ascii="Liberation Serif" w:eastAsia="SimSun" w:hAnsi="Liberation Serif" w:cs="Mangal"/>
      <w:kern w:val="2"/>
      <w:sz w:val="24"/>
      <w:szCs w:val="21"/>
      <w:lang w:val="x-none" w:eastAsia="zh-CN" w:bidi="hi-IN"/>
    </w:rPr>
  </w:style>
  <w:style w:type="paragraph" w:styleId="Akapitzlist">
    <w:name w:val="List Paragraph"/>
    <w:aliases w:val="Numerowanie,BulletC,Wyliczanie,Obiekt,List Paragraph,normalny tekst,Akapit z listą31,Bullets,List Paragraph1,Lista - poziom 1,Akapit z listą BS,Kolorowa lista — akcent 11,L1,Akapit z listą5,CW_Lista,Nagł. 4 SW,Wypunktowanie,Podsis rysunku"/>
    <w:basedOn w:val="Normalny"/>
    <w:link w:val="AkapitzlistZnak"/>
    <w:uiPriority w:val="34"/>
    <w:qFormat/>
    <w:rsid w:val="00446CE0"/>
    <w:pPr>
      <w:ind w:left="720"/>
      <w:contextualSpacing/>
    </w:pPr>
    <w:rPr>
      <w:szCs w:val="21"/>
      <w:lang w:val="x-none"/>
    </w:rPr>
  </w:style>
  <w:style w:type="paragraph" w:customStyle="1" w:styleId="Default">
    <w:name w:val="Default"/>
    <w:rsid w:val="00446CE0"/>
    <w:pPr>
      <w:autoSpaceDE w:val="0"/>
      <w:autoSpaceDN w:val="0"/>
      <w:adjustRightInd w:val="0"/>
      <w:spacing w:after="0" w:line="240" w:lineRule="auto"/>
    </w:pPr>
    <w:rPr>
      <w:rFonts w:ascii="Arial" w:eastAsia="Calibri" w:hAnsi="Arial" w:cs="Arial"/>
      <w:color w:val="000000"/>
      <w:sz w:val="24"/>
      <w:szCs w:val="24"/>
    </w:rPr>
  </w:style>
  <w:style w:type="paragraph" w:customStyle="1" w:styleId="Akapitzlist1">
    <w:name w:val="Akapit z listą1"/>
    <w:uiPriority w:val="99"/>
    <w:qFormat/>
    <w:rsid w:val="00446CE0"/>
    <w:pPr>
      <w:widowControl w:val="0"/>
      <w:suppressAutoHyphens/>
      <w:spacing w:after="200" w:line="276" w:lineRule="auto"/>
      <w:ind w:left="720"/>
    </w:pPr>
    <w:rPr>
      <w:rFonts w:ascii="Calibri" w:eastAsia="Arial Unicode MS" w:hAnsi="Calibri" w:cs="font153"/>
      <w:kern w:val="2"/>
      <w:lang w:eastAsia="ar-SA"/>
    </w:rPr>
  </w:style>
  <w:style w:type="paragraph" w:styleId="Nagwek">
    <w:name w:val="header"/>
    <w:basedOn w:val="Normalny"/>
    <w:link w:val="NagwekZnak"/>
    <w:uiPriority w:val="99"/>
    <w:unhideWhenUsed/>
    <w:rsid w:val="00AF15BA"/>
    <w:pPr>
      <w:tabs>
        <w:tab w:val="center" w:pos="4536"/>
        <w:tab w:val="right" w:pos="9072"/>
      </w:tabs>
    </w:pPr>
    <w:rPr>
      <w:szCs w:val="21"/>
    </w:rPr>
  </w:style>
  <w:style w:type="character" w:customStyle="1" w:styleId="NagwekZnak">
    <w:name w:val="Nagłówek Znak"/>
    <w:basedOn w:val="Domylnaczcionkaakapitu"/>
    <w:link w:val="Nagwek"/>
    <w:uiPriority w:val="99"/>
    <w:rsid w:val="00AF15BA"/>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AF15BA"/>
    <w:pPr>
      <w:tabs>
        <w:tab w:val="center" w:pos="4536"/>
        <w:tab w:val="right" w:pos="9072"/>
      </w:tabs>
    </w:pPr>
    <w:rPr>
      <w:szCs w:val="21"/>
    </w:rPr>
  </w:style>
  <w:style w:type="character" w:customStyle="1" w:styleId="StopkaZnak">
    <w:name w:val="Stopka Znak"/>
    <w:basedOn w:val="Domylnaczcionkaakapitu"/>
    <w:link w:val="Stopka"/>
    <w:uiPriority w:val="99"/>
    <w:rsid w:val="00AF15BA"/>
    <w:rPr>
      <w:rFonts w:ascii="Liberation Serif" w:eastAsia="SimSun" w:hAnsi="Liberation Serif" w:cs="Mangal"/>
      <w:kern w:val="2"/>
      <w:sz w:val="24"/>
      <w:szCs w:val="21"/>
      <w:lang w:eastAsia="zh-CN" w:bidi="hi-IN"/>
    </w:rPr>
  </w:style>
  <w:style w:type="paragraph" w:styleId="Bezodstpw">
    <w:name w:val="No Spacing"/>
    <w:link w:val="BezodstpwZnak"/>
    <w:uiPriority w:val="1"/>
    <w:qFormat/>
    <w:rsid w:val="003A1789"/>
    <w:pPr>
      <w:spacing w:after="0" w:line="240" w:lineRule="auto"/>
    </w:pPr>
    <w:rPr>
      <w:rFonts w:ascii="Calibri" w:eastAsia="Times New Roman" w:hAnsi="Calibri" w:cs="Times New Roman"/>
    </w:rPr>
  </w:style>
  <w:style w:type="character" w:customStyle="1" w:styleId="BezodstpwZnak">
    <w:name w:val="Bez odstępów Znak"/>
    <w:link w:val="Bezodstpw"/>
    <w:uiPriority w:val="1"/>
    <w:locked/>
    <w:rsid w:val="003A178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4022</Words>
  <Characters>24137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4</cp:revision>
  <dcterms:created xsi:type="dcterms:W3CDTF">2023-10-11T12:45:00Z</dcterms:created>
  <dcterms:modified xsi:type="dcterms:W3CDTF">2023-10-11T12:55:00Z</dcterms:modified>
</cp:coreProperties>
</file>