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50" w:rsidRPr="006B39E5" w:rsidRDefault="00E04150" w:rsidP="00E04150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27.11.2020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E04150" w:rsidRPr="006B39E5" w:rsidRDefault="00E04150" w:rsidP="00E0415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OGPŚ.271.15</w:t>
      </w:r>
      <w:r>
        <w:rPr>
          <w:rFonts w:asciiTheme="minorHAnsi" w:hAnsiTheme="minorHAnsi" w:cs="Times New Roman"/>
          <w:sz w:val="22"/>
          <w:szCs w:val="22"/>
        </w:rPr>
        <w:t>.2020</w:t>
      </w:r>
    </w:p>
    <w:p w:rsidR="00E04150" w:rsidRPr="006B39E5" w:rsidRDefault="00E04150" w:rsidP="00E0415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E04150" w:rsidRPr="006B39E5" w:rsidRDefault="00E04150" w:rsidP="00E04150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E04150" w:rsidRPr="006B39E5" w:rsidRDefault="00E04150" w:rsidP="00E04150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Przetarg nieograniczony 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>Przebudowa drogi</w:t>
      </w:r>
      <w:r>
        <w:rPr>
          <w:rStyle w:val="Pogrubienie"/>
          <w:sz w:val="22"/>
          <w:szCs w:val="22"/>
        </w:rPr>
        <w:t xml:space="preserve"> w miejscowości Popki</w:t>
      </w:r>
      <w:r w:rsidRPr="00EF7DEA">
        <w:rPr>
          <w:rStyle w:val="Pogrubienie"/>
          <w:sz w:val="22"/>
          <w:szCs w:val="22"/>
        </w:rPr>
        <w:t>”</w:t>
      </w:r>
    </w:p>
    <w:p w:rsidR="00E04150" w:rsidRPr="006B39E5" w:rsidRDefault="00E04150" w:rsidP="00E04150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E04150" w:rsidRPr="005D408C" w:rsidRDefault="00E04150" w:rsidP="00E04150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 xml:space="preserve">ówień publicznych (Dz. U. z 2019r. poz. 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</w:t>
      </w:r>
      <w:r>
        <w:rPr>
          <w:rFonts w:asciiTheme="minorHAnsi" w:hAnsiTheme="minorHAnsi" w:cs="Times New Roman"/>
          <w:sz w:val="22"/>
          <w:szCs w:val="22"/>
        </w:rPr>
        <w:t xml:space="preserve">graniczonego, dotyczącego  </w:t>
      </w:r>
      <w:r w:rsidRPr="00EF7DEA">
        <w:rPr>
          <w:rFonts w:asciiTheme="minorHAnsi" w:hAnsiTheme="minorHAnsi" w:cs="Times New Roman"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Przebudowy drogi </w:t>
      </w:r>
      <w:r>
        <w:rPr>
          <w:rStyle w:val="Pogrubienie"/>
          <w:sz w:val="22"/>
          <w:szCs w:val="22"/>
        </w:rPr>
        <w:t>w miejscowości Popki</w:t>
      </w:r>
      <w:bookmarkStart w:id="0" w:name="_GoBack"/>
      <w:bookmarkEnd w:id="0"/>
      <w:r w:rsidRPr="00EF7DEA">
        <w:rPr>
          <w:rStyle w:val="Pogrubienie"/>
          <w:sz w:val="22"/>
          <w:szCs w:val="22"/>
        </w:rPr>
        <w:t>”</w:t>
      </w:r>
      <w:r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E04150" w:rsidRPr="006B39E5" w:rsidRDefault="00E04150" w:rsidP="00E04150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E04150" w:rsidRDefault="00E04150" w:rsidP="00E04150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E04150" w:rsidRDefault="00E04150" w:rsidP="00E04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</w:p>
    <w:p w:rsidR="00E04150" w:rsidRDefault="00E04150" w:rsidP="00E04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 w:cs="Courier New"/>
          <w:b/>
          <w:color w:val="000000"/>
        </w:rPr>
        <w:t>1</w:t>
      </w:r>
      <w:r>
        <w:rPr>
          <w:rFonts w:asciiTheme="minorHAnsi" w:eastAsiaTheme="minorHAnsi" w:hAnsiTheme="minorHAnsi" w:cs="Courier New"/>
          <w:color w:val="000000"/>
        </w:rPr>
        <w:t xml:space="preserve">. </w:t>
      </w:r>
      <w:r>
        <w:rPr>
          <w:rFonts w:asciiTheme="minorHAnsi" w:hAnsiTheme="minorHAnsi"/>
          <w:b/>
        </w:rPr>
        <w:t xml:space="preserve">W załączniku </w:t>
      </w:r>
      <w:r w:rsidRPr="00EF48D8">
        <w:rPr>
          <w:rFonts w:asciiTheme="minorHAnsi" w:hAnsiTheme="minorHAnsi"/>
          <w:b/>
        </w:rPr>
        <w:t>do specyfikacji istotnych warunków zamówi</w:t>
      </w:r>
      <w:r>
        <w:rPr>
          <w:rFonts w:asciiTheme="minorHAnsi" w:hAnsiTheme="minorHAnsi"/>
          <w:b/>
        </w:rPr>
        <w:t>enia – Szczegółowa Specyfikacja Techniczna D.04.04.01 Podbudowa z kruszywa łamanego stabilizowanego mechanicznie, punkt 2. Materiały otrzymuje brzmienie:</w:t>
      </w:r>
    </w:p>
    <w:p w:rsidR="00E04150" w:rsidRDefault="00E04150" w:rsidP="00E04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E04150" w:rsidRDefault="00E04150" w:rsidP="00E04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C5805">
        <w:rPr>
          <w:rFonts w:asciiTheme="minorHAnsi" w:hAnsiTheme="minorHAnsi"/>
        </w:rPr>
        <w:t>Do wykonania warstwy podbudowy należy stosować mieszankę z kruszywa łamanego C50/30.</w:t>
      </w:r>
    </w:p>
    <w:p w:rsidR="004717BE" w:rsidRDefault="00E04150"/>
    <w:p w:rsidR="00E04150" w:rsidRDefault="00E04150" w:rsidP="00E0415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. W załączniku </w:t>
      </w:r>
      <w:r w:rsidRPr="00EF48D8">
        <w:rPr>
          <w:rFonts w:asciiTheme="minorHAnsi" w:hAnsiTheme="minorHAnsi"/>
          <w:b/>
        </w:rPr>
        <w:t>do specyfikacji istotnych warunków zamówi</w:t>
      </w:r>
      <w:r>
        <w:rPr>
          <w:rFonts w:asciiTheme="minorHAnsi" w:hAnsiTheme="minorHAnsi"/>
          <w:b/>
        </w:rPr>
        <w:t xml:space="preserve">enia, przebudowa drogi gminnej </w:t>
      </w:r>
      <w:r>
        <w:rPr>
          <w:rFonts w:asciiTheme="minorHAnsi" w:hAnsiTheme="minorHAnsi"/>
          <w:b/>
        </w:rPr>
        <w:t>w miejscowości Popki w km. 0+000-0+407,1</w:t>
      </w:r>
      <w:r>
        <w:rPr>
          <w:rFonts w:asciiTheme="minorHAnsi" w:hAnsiTheme="minorHAnsi"/>
          <w:b/>
        </w:rPr>
        <w:t xml:space="preserve"> – Przek</w:t>
      </w:r>
      <w:r>
        <w:rPr>
          <w:rFonts w:asciiTheme="minorHAnsi" w:hAnsiTheme="minorHAnsi"/>
          <w:b/>
        </w:rPr>
        <w:t>roje konstrukcyjne, wiersz trzeci</w:t>
      </w:r>
      <w:r>
        <w:rPr>
          <w:rFonts w:asciiTheme="minorHAnsi" w:hAnsiTheme="minorHAnsi"/>
          <w:b/>
        </w:rPr>
        <w:t xml:space="preserve"> opisu przekroju otrzymuje brzmienie</w:t>
      </w:r>
      <w:r w:rsidRPr="00EF48D8">
        <w:rPr>
          <w:rFonts w:asciiTheme="minorHAnsi" w:hAnsiTheme="minorHAnsi"/>
          <w:b/>
        </w:rPr>
        <w:t xml:space="preserve">: </w:t>
      </w:r>
    </w:p>
    <w:p w:rsidR="00E04150" w:rsidRDefault="00E04150" w:rsidP="00E041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="Courier New"/>
          <w:color w:val="000000"/>
        </w:rPr>
        <w:t xml:space="preserve">Podbudowa z  </w:t>
      </w:r>
      <w:r w:rsidRPr="00AC5805">
        <w:rPr>
          <w:rFonts w:asciiTheme="minorHAnsi" w:hAnsiTheme="minorHAnsi"/>
        </w:rPr>
        <w:t>kruszywa łamanego C50/30.</w:t>
      </w:r>
    </w:p>
    <w:p w:rsidR="00E04150" w:rsidRPr="00FA2BD4" w:rsidRDefault="00E04150" w:rsidP="00E0415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</w:p>
    <w:p w:rsidR="00E04150" w:rsidRDefault="00E04150"/>
    <w:sectPr w:rsidR="00E0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50"/>
    <w:rsid w:val="0071451D"/>
    <w:rsid w:val="00E04150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2192-871F-488A-9891-10ACFBCB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1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2020-11-27T11:56:00Z</dcterms:created>
  <dcterms:modified xsi:type="dcterms:W3CDTF">2020-11-27T12:02:00Z</dcterms:modified>
</cp:coreProperties>
</file>