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82" w:rsidRPr="0045455F" w:rsidRDefault="00A80582" w:rsidP="00A80582">
      <w:pPr>
        <w:pStyle w:val="Default"/>
        <w:spacing w:line="360" w:lineRule="auto"/>
        <w:jc w:val="right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Mały Płock,</w:t>
      </w:r>
      <w:r>
        <w:rPr>
          <w:rFonts w:cs="Times New Roman"/>
          <w:sz w:val="22"/>
          <w:szCs w:val="22"/>
        </w:rPr>
        <w:t xml:space="preserve"> 05.06.2020 r.</w:t>
      </w:r>
    </w:p>
    <w:p w:rsidR="00A80582" w:rsidRPr="0045455F" w:rsidRDefault="00A80582" w:rsidP="00A80582">
      <w:pPr>
        <w:pStyle w:val="Default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OGPŚ.271.6.2020</w:t>
      </w:r>
    </w:p>
    <w:p w:rsidR="00A80582" w:rsidRPr="0045455F" w:rsidRDefault="00A80582" w:rsidP="00A80582">
      <w:pPr>
        <w:pStyle w:val="Default"/>
        <w:spacing w:line="360" w:lineRule="auto"/>
        <w:rPr>
          <w:rFonts w:cs="Times New Roman"/>
          <w:sz w:val="22"/>
          <w:szCs w:val="22"/>
        </w:rPr>
      </w:pPr>
    </w:p>
    <w:p w:rsidR="00A80582" w:rsidRPr="0045455F" w:rsidRDefault="00A80582" w:rsidP="00A80582">
      <w:pPr>
        <w:pStyle w:val="Default"/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Modyfikacja Nr 2</w:t>
      </w:r>
      <w:r w:rsidRPr="0045455F">
        <w:rPr>
          <w:rFonts w:cs="Times New Roman"/>
          <w:b/>
          <w:sz w:val="22"/>
          <w:szCs w:val="22"/>
        </w:rPr>
        <w:t xml:space="preserve"> treści SIWZ</w:t>
      </w:r>
    </w:p>
    <w:p w:rsidR="00A80582" w:rsidRPr="0045455F" w:rsidRDefault="00A80582" w:rsidP="00A80582">
      <w:pPr>
        <w:pStyle w:val="Default"/>
        <w:spacing w:line="36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Przetarg nieograniczony na </w:t>
      </w:r>
      <w:r w:rsidRPr="00FE7768">
        <w:rPr>
          <w:rFonts w:cs="Times New Roman"/>
          <w:b/>
          <w:sz w:val="22"/>
          <w:szCs w:val="22"/>
        </w:rPr>
        <w:t>„</w:t>
      </w:r>
      <w:r w:rsidRPr="00FE7768">
        <w:rPr>
          <w:rFonts w:asciiTheme="minorHAnsi" w:hAnsiTheme="minorHAnsi" w:cs="Arial"/>
          <w:b/>
          <w:i/>
          <w:sz w:val="22"/>
          <w:szCs w:val="22"/>
        </w:rPr>
        <w:t>Udzielenie i obsługa kredytu długote</w:t>
      </w:r>
      <w:r w:rsidR="00B6498E">
        <w:rPr>
          <w:rFonts w:asciiTheme="minorHAnsi" w:hAnsiTheme="minorHAnsi" w:cs="Arial"/>
          <w:b/>
          <w:i/>
          <w:sz w:val="22"/>
          <w:szCs w:val="22"/>
        </w:rPr>
        <w:t>rminowego w wysokości 1.995.633</w:t>
      </w:r>
      <w:r w:rsidRPr="00FE7768">
        <w:rPr>
          <w:rFonts w:asciiTheme="minorHAnsi" w:hAnsiTheme="minorHAnsi" w:cs="Arial"/>
          <w:b/>
          <w:i/>
          <w:sz w:val="22"/>
          <w:szCs w:val="22"/>
        </w:rPr>
        <w:t>,00</w:t>
      </w:r>
      <w:r w:rsidRPr="00FE7768">
        <w:rPr>
          <w:rFonts w:asciiTheme="minorHAnsi" w:hAnsiTheme="minorHAnsi" w:cs="Arial"/>
          <w:b/>
          <w:sz w:val="22"/>
          <w:szCs w:val="22"/>
        </w:rPr>
        <w:t>”</w:t>
      </w:r>
      <w:r w:rsidRPr="00AA66FF">
        <w:rPr>
          <w:rFonts w:ascii="Times New Roman" w:eastAsia="Times New Roman" w:hAnsi="Times New Roman" w:cs="Times New Roman"/>
          <w:lang w:eastAsia="pl-PL"/>
        </w:rPr>
        <w:br/>
      </w:r>
    </w:p>
    <w:p w:rsidR="00A80582" w:rsidRPr="0045455F" w:rsidRDefault="00A80582" w:rsidP="00A80582">
      <w:pPr>
        <w:pStyle w:val="Default"/>
        <w:spacing w:line="276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 xml:space="preserve">Zamawiający w oparciu o art. 38 ust. 4 </w:t>
      </w:r>
      <w:r w:rsidRPr="0045455F">
        <w:rPr>
          <w:sz w:val="22"/>
          <w:szCs w:val="22"/>
        </w:rPr>
        <w:t>ustawy z dnia 29 stycznia 2004r. Prawo zamówień publicznych</w:t>
      </w:r>
      <w:r>
        <w:rPr>
          <w:sz w:val="22"/>
          <w:szCs w:val="22"/>
        </w:rPr>
        <w:t xml:space="preserve"> (Dz. U. z 2019 poz. 1843</w:t>
      </w:r>
      <w:r w:rsidRPr="0045455F">
        <w:rPr>
          <w:sz w:val="22"/>
          <w:szCs w:val="22"/>
        </w:rPr>
        <w:t xml:space="preserve">) </w:t>
      </w:r>
      <w:r w:rsidRPr="0045455F">
        <w:rPr>
          <w:rFonts w:cs="Times New Roman"/>
          <w:sz w:val="22"/>
          <w:szCs w:val="22"/>
        </w:rPr>
        <w:t>dokonuje modyfikacji zapisów Specyfikacji Istotnych Warunków zamówienia, sporządzonej w postępowaniu o udzielenie zamówienia publicznego w trybie przetar</w:t>
      </w:r>
      <w:r>
        <w:rPr>
          <w:rFonts w:cs="Times New Roman"/>
          <w:sz w:val="22"/>
          <w:szCs w:val="22"/>
        </w:rPr>
        <w:t xml:space="preserve">gu nieograniczonego dotyczącego postępowania na </w:t>
      </w:r>
      <w:r w:rsidRPr="00872B81">
        <w:rPr>
          <w:rFonts w:asciiTheme="minorHAnsi" w:hAnsiTheme="minorHAnsi" w:cs="Times New Roman"/>
          <w:sz w:val="22"/>
          <w:szCs w:val="22"/>
        </w:rPr>
        <w:t>„</w:t>
      </w:r>
      <w:r>
        <w:rPr>
          <w:rFonts w:asciiTheme="minorHAnsi" w:hAnsiTheme="minorHAnsi" w:cs="Arial"/>
          <w:i/>
          <w:sz w:val="22"/>
          <w:szCs w:val="22"/>
        </w:rPr>
        <w:t>Udzielenie i obsługa kredytu długoterminowego                   w wysokości 1.995.633.,00</w:t>
      </w:r>
      <w:r w:rsidRPr="00872B81">
        <w:rPr>
          <w:rFonts w:asciiTheme="minorHAnsi" w:hAnsiTheme="minorHAnsi" w:cs="Times New Roman"/>
          <w:sz w:val="22"/>
          <w:szCs w:val="22"/>
        </w:rPr>
        <w:t>”.</w:t>
      </w:r>
    </w:p>
    <w:p w:rsidR="00A80582" w:rsidRPr="0045455F" w:rsidRDefault="00A80582" w:rsidP="00A80582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</w:p>
    <w:p w:rsidR="00A80582" w:rsidRDefault="00A80582" w:rsidP="00A80582">
      <w:pPr>
        <w:pStyle w:val="Default"/>
        <w:spacing w:line="360" w:lineRule="auto"/>
        <w:jc w:val="both"/>
        <w:rPr>
          <w:rFonts w:cs="Times New Roman"/>
          <w:sz w:val="22"/>
          <w:szCs w:val="22"/>
        </w:rPr>
      </w:pPr>
      <w:r w:rsidRPr="0045455F">
        <w:rPr>
          <w:rFonts w:cs="Times New Roman"/>
          <w:sz w:val="22"/>
          <w:szCs w:val="22"/>
        </w:rPr>
        <w:t>Zakres modyfikacji jest następujący:</w:t>
      </w:r>
    </w:p>
    <w:p w:rsidR="00A80582" w:rsidRDefault="00A80582" w:rsidP="00A80582"/>
    <w:p w:rsidR="00A80582" w:rsidRPr="0049109B" w:rsidRDefault="00A80582" w:rsidP="00A80582">
      <w:pPr>
        <w:jc w:val="both"/>
        <w:rPr>
          <w:b/>
        </w:rPr>
      </w:pPr>
      <w:r>
        <w:rPr>
          <w:b/>
        </w:rPr>
        <w:t xml:space="preserve">1. Specyfikacja Istotnych Warunków Zamówienia, </w:t>
      </w:r>
      <w:r w:rsidRPr="0049109B">
        <w:rPr>
          <w:b/>
        </w:rPr>
        <w:t>Rozdzia</w:t>
      </w:r>
      <w:r>
        <w:rPr>
          <w:b/>
        </w:rPr>
        <w:t>ł 4</w:t>
      </w:r>
      <w:r w:rsidRPr="0049109B">
        <w:rPr>
          <w:b/>
        </w:rPr>
        <w:t xml:space="preserve">. </w:t>
      </w:r>
      <w:r>
        <w:rPr>
          <w:b/>
        </w:rPr>
        <w:t>Opis przedmiotu zamówienia, pkt. 3 otrzymuje brzmienie:</w:t>
      </w:r>
    </w:p>
    <w:p w:rsidR="00A80582" w:rsidRPr="00ED59E5" w:rsidRDefault="00A80582" w:rsidP="00A80582">
      <w:pPr>
        <w:pStyle w:val="Akapitzlist"/>
        <w:numPr>
          <w:ilvl w:val="0"/>
          <w:numId w:val="2"/>
        </w:numPr>
        <w:suppressAutoHyphens w:val="0"/>
        <w:spacing w:line="300" w:lineRule="atLeast"/>
        <w:jc w:val="both"/>
        <w:rPr>
          <w:rFonts w:ascii="Arial Narrow" w:hAnsi="Arial Narrow"/>
          <w:sz w:val="22"/>
          <w:szCs w:val="22"/>
        </w:rPr>
      </w:pPr>
      <w:r w:rsidRPr="00ED59E5">
        <w:rPr>
          <w:rFonts w:ascii="Arial Narrow" w:hAnsi="Arial Narrow"/>
          <w:sz w:val="22"/>
          <w:szCs w:val="22"/>
        </w:rPr>
        <w:t>Wysokość spłaty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179"/>
        <w:gridCol w:w="283"/>
        <w:gridCol w:w="2693"/>
        <w:gridCol w:w="1701"/>
        <w:gridCol w:w="284"/>
        <w:gridCol w:w="1978"/>
      </w:tblGrid>
      <w:tr w:rsidR="00A80582" w:rsidRPr="00ED59E5" w:rsidTr="00A80582">
        <w:trPr>
          <w:trHeight w:val="41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2021.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spłata 30.06.2021 i 30.12.2021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po 5000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vAlign w:val="center"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2022.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5000,00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spłata 30.06.2022 i 30.12.2022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po 2500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vAlign w:val="center"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3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2023.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5000,00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spłata 30.06.2023 i 30.12.2023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po 2500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vAlign w:val="center"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2024.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5000,00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spłata 30.06.2024 i 30.12.2024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po 2500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vAlign w:val="center"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3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2025.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5000,00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spłata 30.06.2025 i 30.12.2025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po 2500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vAlign w:val="center"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2026.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spłaty rat miesięcznie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17000*11m-cy</w:t>
            </w:r>
          </w:p>
        </w:tc>
        <w:tc>
          <w:tcPr>
            <w:tcW w:w="1978" w:type="dxa"/>
            <w:vAlign w:val="center"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13 000,00 - 12.2026 r</w:t>
            </w:r>
          </w:p>
        </w:tc>
      </w:tr>
      <w:tr w:rsidR="00A80582" w:rsidRPr="00ED59E5" w:rsidTr="00A80582">
        <w:trPr>
          <w:trHeight w:val="41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2027.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spłaty rat miesięcznie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37500*12 m-</w:t>
            </w:r>
            <w:proofErr w:type="spellStart"/>
            <w:r w:rsidRPr="00A80582">
              <w:rPr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978" w:type="dxa"/>
            <w:vAlign w:val="center"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3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2028.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spłaty rat miesięcznie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37500*12 m-</w:t>
            </w:r>
            <w:proofErr w:type="spellStart"/>
            <w:r w:rsidRPr="00A80582">
              <w:rPr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978" w:type="dxa"/>
            <w:vAlign w:val="center"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2029.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spłaty rat miesięcznie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37500*12 m-</w:t>
            </w:r>
            <w:proofErr w:type="spellStart"/>
            <w:r w:rsidRPr="00A80582">
              <w:rPr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978" w:type="dxa"/>
            <w:vAlign w:val="center"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3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2030.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415 633</w:t>
            </w:r>
            <w:r w:rsidRPr="00A80582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spłaty rat miesięcznie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35000*11 m-</w:t>
            </w:r>
            <w:proofErr w:type="spellStart"/>
            <w:r w:rsidRPr="00A80582">
              <w:rPr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978" w:type="dxa"/>
            <w:vAlign w:val="center"/>
          </w:tcPr>
          <w:p w:rsidR="00A80582" w:rsidRPr="00A80582" w:rsidRDefault="00A80582" w:rsidP="00A80582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</w:rPr>
              <w:t>30 633,00 - 12.2030 r.</w:t>
            </w:r>
          </w:p>
        </w:tc>
      </w:tr>
    </w:tbl>
    <w:p w:rsidR="00F861F6" w:rsidRDefault="00F861F6"/>
    <w:p w:rsidR="00A80582" w:rsidRDefault="00A80582"/>
    <w:p w:rsidR="00A80582" w:rsidRDefault="00A80582" w:rsidP="00A80582">
      <w:pPr>
        <w:spacing w:after="200"/>
        <w:jc w:val="both"/>
        <w:rPr>
          <w:b/>
        </w:rPr>
      </w:pPr>
      <w:r w:rsidRPr="00A80582">
        <w:rPr>
          <w:b/>
        </w:rPr>
        <w:t>2. Załącznik nr 5 do Specyfikacji Istotnych Warunków Zamówienia - Istotne postanowienia, które zostaną wprowadzone do treści umowy o udzielenie kredytu bankowego długoterminowego w wysokości 1.995.633,00 PLN na pokrycie planowanego deficytu budżetu 2020r. oraz spłatę wcześniej zaciągniętych zobowiązań z tytułu pożyc</w:t>
      </w:r>
      <w:r>
        <w:rPr>
          <w:b/>
        </w:rPr>
        <w:t>zek i kredytów długoterminowych, pkt 3 otrzymuje brzmienie:</w:t>
      </w:r>
    </w:p>
    <w:p w:rsidR="00A80582" w:rsidRDefault="00A80582" w:rsidP="00A80582">
      <w:pPr>
        <w:spacing w:after="200"/>
        <w:jc w:val="both"/>
        <w:rPr>
          <w:b/>
        </w:rPr>
      </w:pPr>
    </w:p>
    <w:p w:rsidR="00A80582" w:rsidRDefault="00A80582" w:rsidP="00A80582">
      <w:pPr>
        <w:pStyle w:val="Akapitzlist"/>
        <w:numPr>
          <w:ilvl w:val="0"/>
          <w:numId w:val="5"/>
        </w:numPr>
        <w:suppressAutoHyphens w:val="0"/>
        <w:spacing w:after="60"/>
        <w:contextualSpacing/>
        <w:jc w:val="both"/>
        <w:rPr>
          <w:rFonts w:ascii="Arial Narrow" w:hAnsi="Arial Narrow"/>
          <w:szCs w:val="24"/>
        </w:rPr>
      </w:pPr>
      <w:r w:rsidRPr="000B41A4">
        <w:rPr>
          <w:rFonts w:ascii="Arial Narrow" w:hAnsi="Arial Narrow"/>
          <w:szCs w:val="24"/>
        </w:rPr>
        <w:lastRenderedPageBreak/>
        <w:t>Zamawiający dokona spłaty kredytu w następujących terminach i wysokościach: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179"/>
        <w:gridCol w:w="283"/>
        <w:gridCol w:w="2693"/>
        <w:gridCol w:w="1701"/>
        <w:gridCol w:w="284"/>
        <w:gridCol w:w="1978"/>
      </w:tblGrid>
      <w:tr w:rsidR="00A80582" w:rsidRPr="00ED59E5" w:rsidTr="00A80582">
        <w:trPr>
          <w:trHeight w:val="41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2021.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spłata 30.06.2021 i 30.12.2021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po 5000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vAlign w:val="center"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2022.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5000,00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spłata 30.06.2022 i 30.12.2022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po 2500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vAlign w:val="center"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3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2023.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5000,00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spłata 30.06.2023 i 30.12.2023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po 2500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vAlign w:val="center"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2024.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5000,00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spłata 30.06.2024 i 30.12.2024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po 2500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vAlign w:val="center"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3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2025.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5000,00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spłata 30.06.2025 i 30.12.2025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po 2500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vAlign w:val="center"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2026.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200 000,00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spłaty rat miesięcznie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17000*11m-cy</w:t>
            </w:r>
          </w:p>
        </w:tc>
        <w:tc>
          <w:tcPr>
            <w:tcW w:w="1978" w:type="dxa"/>
            <w:vAlign w:val="center"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13 000,00 - 12.2026 r</w:t>
            </w:r>
          </w:p>
        </w:tc>
      </w:tr>
      <w:tr w:rsidR="00A80582" w:rsidRPr="00ED59E5" w:rsidTr="00A80582">
        <w:trPr>
          <w:trHeight w:val="41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2027.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spłaty rat miesięcznie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37500*12 m-</w:t>
            </w:r>
            <w:proofErr w:type="spellStart"/>
            <w:r w:rsidRPr="00A80582">
              <w:rPr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978" w:type="dxa"/>
            <w:vAlign w:val="center"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3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2028.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spłaty rat miesięcznie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37500*12 m-</w:t>
            </w:r>
            <w:proofErr w:type="spellStart"/>
            <w:r w:rsidRPr="00A80582">
              <w:rPr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978" w:type="dxa"/>
            <w:vAlign w:val="center"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2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2029.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450 000,00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spłaty rat miesięcznie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37500*12 m-</w:t>
            </w:r>
            <w:proofErr w:type="spellStart"/>
            <w:r w:rsidRPr="00A80582">
              <w:rPr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978" w:type="dxa"/>
            <w:vAlign w:val="center"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0582" w:rsidRPr="00ED59E5" w:rsidTr="00A80582">
        <w:trPr>
          <w:trHeight w:val="413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jc w:val="center"/>
              <w:rPr>
                <w:color w:val="000000"/>
                <w:sz w:val="20"/>
                <w:lang w:eastAsia="pl-PL"/>
              </w:rPr>
            </w:pPr>
            <w:r w:rsidRPr="00A80582">
              <w:rPr>
                <w:color w:val="000000"/>
                <w:sz w:val="20"/>
                <w:lang w:eastAsia="pl-PL"/>
              </w:rPr>
              <w:t>2030.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415 633</w:t>
            </w:r>
            <w:r w:rsidRPr="00A80582">
              <w:rPr>
                <w:color w:val="000000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spłaty rat miesięcznie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  <w:lang w:eastAsia="pl-PL"/>
              </w:rPr>
              <w:t>35000*11 m-</w:t>
            </w:r>
            <w:proofErr w:type="spellStart"/>
            <w:r w:rsidRPr="00A80582">
              <w:rPr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978" w:type="dxa"/>
            <w:vAlign w:val="center"/>
          </w:tcPr>
          <w:p w:rsidR="00A80582" w:rsidRPr="00A80582" w:rsidRDefault="00A80582" w:rsidP="00E555D8">
            <w:pPr>
              <w:spacing w:line="240" w:lineRule="auto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 w:rsidRPr="00A80582">
              <w:rPr>
                <w:color w:val="000000"/>
                <w:sz w:val="20"/>
                <w:szCs w:val="20"/>
              </w:rPr>
              <w:t>30 633,00 - 12.2030 r.</w:t>
            </w:r>
          </w:p>
        </w:tc>
      </w:tr>
    </w:tbl>
    <w:p w:rsidR="00A80582" w:rsidRPr="000B41A4" w:rsidRDefault="00A80582" w:rsidP="00A80582">
      <w:pPr>
        <w:pStyle w:val="Akapitzlist"/>
        <w:suppressAutoHyphens w:val="0"/>
        <w:spacing w:after="60"/>
        <w:ind w:left="360"/>
        <w:contextualSpacing/>
        <w:jc w:val="both"/>
        <w:rPr>
          <w:rFonts w:ascii="Arial Narrow" w:hAnsi="Arial Narrow"/>
          <w:szCs w:val="24"/>
        </w:rPr>
      </w:pPr>
    </w:p>
    <w:p w:rsidR="00A80582" w:rsidRPr="00A80582" w:rsidRDefault="00A80582" w:rsidP="00A80582">
      <w:pPr>
        <w:spacing w:after="200"/>
        <w:jc w:val="both"/>
        <w:rPr>
          <w:b/>
        </w:rPr>
      </w:pPr>
    </w:p>
    <w:p w:rsidR="00A34445" w:rsidRDefault="00A34445" w:rsidP="00A34445">
      <w:pPr>
        <w:jc w:val="right"/>
        <w:rPr>
          <w:i/>
        </w:rPr>
      </w:pPr>
      <w:r>
        <w:rPr>
          <w:i/>
        </w:rPr>
        <w:t>Kierownik zamawiającego</w:t>
      </w:r>
    </w:p>
    <w:p w:rsidR="00A34445" w:rsidRDefault="00A34445" w:rsidP="00A34445">
      <w:pPr>
        <w:jc w:val="right"/>
        <w:rPr>
          <w:i/>
        </w:rPr>
      </w:pPr>
      <w:r>
        <w:rPr>
          <w:i/>
        </w:rPr>
        <w:t>(-) Józef Dymerski</w:t>
      </w:r>
    </w:p>
    <w:p w:rsidR="00A34445" w:rsidRDefault="00A34445" w:rsidP="00A34445">
      <w:pPr>
        <w:jc w:val="right"/>
        <w:rPr>
          <w:i/>
        </w:rPr>
      </w:pPr>
      <w:r>
        <w:rPr>
          <w:i/>
        </w:rPr>
        <w:t>Wójt Gminy</w:t>
      </w:r>
    </w:p>
    <w:p w:rsidR="00A80582" w:rsidRDefault="00A80582">
      <w:bookmarkStart w:id="0" w:name="_GoBack"/>
      <w:bookmarkEnd w:id="0"/>
    </w:p>
    <w:sectPr w:rsidR="00A8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3790"/>
    <w:multiLevelType w:val="hybridMultilevel"/>
    <w:tmpl w:val="AD1A3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CDE6F63"/>
    <w:multiLevelType w:val="hybridMultilevel"/>
    <w:tmpl w:val="E0CA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6790"/>
    <w:multiLevelType w:val="hybridMultilevel"/>
    <w:tmpl w:val="B62060B6"/>
    <w:lvl w:ilvl="0" w:tplc="0BF628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A45D7"/>
    <w:multiLevelType w:val="hybridMultilevel"/>
    <w:tmpl w:val="DBCA9128"/>
    <w:lvl w:ilvl="0" w:tplc="93A821A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F44992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82"/>
    <w:rsid w:val="00A34445"/>
    <w:rsid w:val="00A80582"/>
    <w:rsid w:val="00B6498E"/>
    <w:rsid w:val="00F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483D8-2AD2-4ADD-AEE7-40D19D2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58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058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2020-06-05T08:44:00Z</cp:lastPrinted>
  <dcterms:created xsi:type="dcterms:W3CDTF">2020-06-05T07:16:00Z</dcterms:created>
  <dcterms:modified xsi:type="dcterms:W3CDTF">2020-06-05T08:53:00Z</dcterms:modified>
</cp:coreProperties>
</file>